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A37" w:rsidRDefault="00330D9C" w:rsidP="008C7A37">
      <w:pPr>
        <w:pStyle w:val="s34"/>
        <w:shd w:val="clear" w:color="auto" w:fill="FFFFFF"/>
        <w:jc w:val="right"/>
        <w:rPr>
          <w:b w:val="0"/>
          <w:noProof/>
          <w:color w:val="auto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95pt;margin-top:-52.2pt;width:592.5pt;height:836.25pt;z-index:251659264">
            <v:imagedata r:id="rId7" o:title="156 - 0001"/>
          </v:shape>
        </w:pict>
      </w:r>
      <w:bookmarkEnd w:id="0"/>
      <w:r w:rsidR="008C7A37">
        <w:rPr>
          <w:b w:val="0"/>
          <w:noProof/>
          <w:color w:val="auto"/>
          <w:sz w:val="24"/>
          <w:szCs w:val="24"/>
        </w:rPr>
        <w:t>Версия №2</w:t>
      </w:r>
    </w:p>
    <w:p w:rsidR="00FC6023" w:rsidRPr="00E525A5" w:rsidRDefault="00FC6023" w:rsidP="00FC6023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Государственное бюджетное профессиональное образовательное учреждение</w:t>
      </w:r>
    </w:p>
    <w:p w:rsidR="00FC6023" w:rsidRPr="00E525A5" w:rsidRDefault="00FC6023" w:rsidP="00FC6023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Республики Крым</w:t>
      </w:r>
    </w:p>
    <w:p w:rsidR="00FC6023" w:rsidRPr="00E525A5" w:rsidRDefault="00FC6023" w:rsidP="00FC6023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«Керченский морской технический колледж»</w:t>
      </w:r>
    </w:p>
    <w:p w:rsidR="00FC6023" w:rsidRPr="00E525A5" w:rsidRDefault="00FC6023" w:rsidP="00FC6023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:rsidR="00FC6023" w:rsidRDefault="00FC6023" w:rsidP="00FC6023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:rsidR="00FC6023" w:rsidRDefault="00FC6023" w:rsidP="00FC6023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:rsidR="00FC6023" w:rsidRPr="00CF0504" w:rsidRDefault="00FC6023" w:rsidP="00FC6023">
      <w:pPr>
        <w:pStyle w:val="s34"/>
        <w:shd w:val="clear" w:color="auto" w:fill="FFFFFF"/>
        <w:jc w:val="both"/>
        <w:rPr>
          <w:b w:val="0"/>
          <w:color w:val="FFFFFF" w:themeColor="background1"/>
          <w:sz w:val="24"/>
          <w:szCs w:val="2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070"/>
        <w:gridCol w:w="4961"/>
      </w:tblGrid>
      <w:tr w:rsidR="00FC6023" w:rsidRPr="00065323" w:rsidTr="00330D9C">
        <w:tc>
          <w:tcPr>
            <w:tcW w:w="5070" w:type="dxa"/>
            <w:shd w:val="clear" w:color="auto" w:fill="auto"/>
          </w:tcPr>
          <w:p w:rsidR="00FC6023" w:rsidRPr="00065323" w:rsidRDefault="00FC6023" w:rsidP="00330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 и принято                                                   </w:t>
            </w:r>
            <w:r w:rsidR="008C7A37">
              <w:rPr>
                <w:rFonts w:ascii="Times New Roman" w:hAnsi="Times New Roman" w:cs="Times New Roman"/>
                <w:sz w:val="24"/>
                <w:szCs w:val="24"/>
              </w:rPr>
              <w:t xml:space="preserve">   Советом колледжа           </w:t>
            </w:r>
          </w:p>
          <w:p w:rsidR="00FC6023" w:rsidRPr="00065323" w:rsidRDefault="00FC6023" w:rsidP="00330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023" w:rsidRPr="00065323" w:rsidRDefault="00FC6023" w:rsidP="008C7A37">
            <w:pPr>
              <w:spacing w:after="0" w:line="240" w:lineRule="auto"/>
              <w:rPr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r w:rsidR="008C7A3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от _______ 201</w:t>
            </w:r>
            <w:r w:rsidR="008C7A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4961" w:type="dxa"/>
            <w:shd w:val="clear" w:color="auto" w:fill="auto"/>
          </w:tcPr>
          <w:p w:rsidR="00FC6023" w:rsidRPr="00065323" w:rsidRDefault="00FC6023" w:rsidP="00330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УТВЕРЖДЕНО</w:t>
            </w:r>
          </w:p>
          <w:p w:rsidR="00FC6023" w:rsidRPr="00065323" w:rsidRDefault="00FC6023" w:rsidP="00330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>Приказом директора ГБП ОУ РК «КМТК»</w:t>
            </w:r>
          </w:p>
          <w:p w:rsidR="00FC6023" w:rsidRPr="00065323" w:rsidRDefault="00FC6023" w:rsidP="00330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6023" w:rsidRPr="00065323" w:rsidRDefault="00FC6023" w:rsidP="008C7A37">
            <w:pPr>
              <w:spacing w:after="0" w:line="240" w:lineRule="auto"/>
              <w:rPr>
                <w:sz w:val="24"/>
                <w:szCs w:val="24"/>
              </w:rPr>
            </w:pP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>№ «_____»  от ___________ 201</w:t>
            </w:r>
            <w:r w:rsidR="008C7A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65323">
              <w:rPr>
                <w:rFonts w:ascii="Times New Roman" w:hAnsi="Times New Roman" w:cs="Times New Roman"/>
                <w:sz w:val="24"/>
                <w:szCs w:val="24"/>
              </w:rPr>
              <w:t xml:space="preserve"> г   ___________</w:t>
            </w:r>
            <w:r w:rsidR="008C7A37">
              <w:rPr>
                <w:rFonts w:ascii="Times New Roman" w:hAnsi="Times New Roman" w:cs="Times New Roman"/>
                <w:sz w:val="24"/>
                <w:szCs w:val="24"/>
              </w:rPr>
              <w:t>Е.А. Масленников</w:t>
            </w:r>
          </w:p>
        </w:tc>
      </w:tr>
    </w:tbl>
    <w:p w:rsidR="00FC6023" w:rsidRPr="00CF0504" w:rsidRDefault="00FC6023" w:rsidP="00FC6023">
      <w:pPr>
        <w:pStyle w:val="s34"/>
        <w:shd w:val="clear" w:color="auto" w:fill="FFFFFF"/>
        <w:jc w:val="both"/>
        <w:rPr>
          <w:b w:val="0"/>
          <w:color w:val="FFFFFF" w:themeColor="background1"/>
          <w:sz w:val="24"/>
          <w:szCs w:val="24"/>
        </w:rPr>
      </w:pPr>
    </w:p>
    <w:p w:rsidR="00FC6023" w:rsidRPr="00CF0504" w:rsidRDefault="00FC6023" w:rsidP="00FC6023">
      <w:pPr>
        <w:pStyle w:val="s34"/>
        <w:shd w:val="clear" w:color="auto" w:fill="FFFFFF"/>
        <w:jc w:val="both"/>
        <w:rPr>
          <w:b w:val="0"/>
          <w:color w:val="FFFFFF" w:themeColor="background1"/>
          <w:sz w:val="24"/>
          <w:szCs w:val="24"/>
        </w:rPr>
      </w:pPr>
    </w:p>
    <w:p w:rsidR="00FC6023" w:rsidRPr="00065323" w:rsidRDefault="00FC6023" w:rsidP="00FC6023">
      <w:pPr>
        <w:pStyle w:val="s34"/>
        <w:shd w:val="clear" w:color="auto" w:fill="FFFFFF"/>
        <w:tabs>
          <w:tab w:val="left" w:pos="-5812"/>
        </w:tabs>
        <w:jc w:val="both"/>
        <w:rPr>
          <w:b w:val="0"/>
          <w:color w:val="auto"/>
          <w:sz w:val="24"/>
          <w:szCs w:val="24"/>
        </w:rPr>
      </w:pPr>
      <w:r w:rsidRPr="00CF0504">
        <w:rPr>
          <w:b w:val="0"/>
          <w:color w:val="FFFFFF" w:themeColor="background1"/>
          <w:sz w:val="24"/>
          <w:szCs w:val="24"/>
        </w:rPr>
        <w:tab/>
      </w:r>
    </w:p>
    <w:p w:rsidR="00FC6023" w:rsidRPr="00065323" w:rsidRDefault="00FC6023" w:rsidP="00FC6023">
      <w:pPr>
        <w:pStyle w:val="s34"/>
        <w:shd w:val="clear" w:color="auto" w:fill="FFFFFF"/>
        <w:spacing w:line="360" w:lineRule="auto"/>
        <w:jc w:val="both"/>
        <w:rPr>
          <w:b w:val="0"/>
          <w:color w:val="auto"/>
          <w:sz w:val="24"/>
          <w:szCs w:val="24"/>
        </w:rPr>
      </w:pP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  <w:t xml:space="preserve"> </w:t>
      </w:r>
    </w:p>
    <w:p w:rsidR="00FC6023" w:rsidRPr="00065323" w:rsidRDefault="00FC6023" w:rsidP="00FC6023">
      <w:pPr>
        <w:pStyle w:val="s34"/>
        <w:shd w:val="clear" w:color="auto" w:fill="FFFFFF"/>
        <w:spacing w:line="360" w:lineRule="auto"/>
        <w:jc w:val="both"/>
        <w:rPr>
          <w:b w:val="0"/>
          <w:color w:val="auto"/>
          <w:sz w:val="24"/>
          <w:szCs w:val="24"/>
        </w:rPr>
      </w:pPr>
      <w:r w:rsidRPr="00065323">
        <w:rPr>
          <w:b w:val="0"/>
          <w:color w:val="auto"/>
          <w:sz w:val="24"/>
          <w:szCs w:val="24"/>
        </w:rPr>
        <w:t xml:space="preserve">.                                    </w:t>
      </w:r>
    </w:p>
    <w:p w:rsidR="00FC6023" w:rsidRPr="00065323" w:rsidRDefault="00FC6023" w:rsidP="00FC6023">
      <w:pPr>
        <w:pStyle w:val="s34"/>
        <w:shd w:val="clear" w:color="auto" w:fill="FFFFFF"/>
        <w:spacing w:line="360" w:lineRule="auto"/>
        <w:jc w:val="both"/>
        <w:rPr>
          <w:b w:val="0"/>
          <w:color w:val="auto"/>
          <w:sz w:val="24"/>
          <w:szCs w:val="24"/>
        </w:rPr>
      </w:pP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  <w:t xml:space="preserve">  </w:t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  <w:r w:rsidRPr="00065323">
        <w:rPr>
          <w:b w:val="0"/>
          <w:color w:val="auto"/>
          <w:sz w:val="24"/>
          <w:szCs w:val="24"/>
        </w:rPr>
        <w:tab/>
      </w:r>
    </w:p>
    <w:p w:rsidR="00FC6023" w:rsidRPr="00065323" w:rsidRDefault="00FC6023" w:rsidP="00FC6023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4"/>
          <w:szCs w:val="24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4"/>
          <w:szCs w:val="24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4"/>
          <w:szCs w:val="24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4"/>
          <w:szCs w:val="24"/>
        </w:rPr>
      </w:pPr>
    </w:p>
    <w:p w:rsidR="00FC6023" w:rsidRPr="00065323" w:rsidRDefault="00FC6023" w:rsidP="00FC6023">
      <w:pPr>
        <w:pStyle w:val="s34"/>
        <w:shd w:val="clear" w:color="auto" w:fill="FFFFFF"/>
        <w:rPr>
          <w:color w:val="auto"/>
          <w:sz w:val="24"/>
          <w:szCs w:val="24"/>
        </w:rPr>
      </w:pPr>
      <w:r w:rsidRPr="00065323">
        <w:rPr>
          <w:color w:val="auto"/>
          <w:sz w:val="24"/>
          <w:szCs w:val="24"/>
        </w:rPr>
        <w:t>ПОЛОЖЕНИЕ</w:t>
      </w:r>
    </w:p>
    <w:p w:rsidR="00FC6023" w:rsidRPr="00065323" w:rsidRDefault="00FC6023" w:rsidP="00FC6023">
      <w:pPr>
        <w:spacing w:after="0" w:line="240" w:lineRule="auto"/>
        <w:jc w:val="center"/>
        <w:rPr>
          <w:sz w:val="28"/>
          <w:szCs w:val="28"/>
        </w:rPr>
      </w:pPr>
      <w:r w:rsidRPr="0006532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приемной комиссии</w:t>
      </w:r>
    </w:p>
    <w:p w:rsidR="00FC6023" w:rsidRPr="00065323" w:rsidRDefault="00FC6023" w:rsidP="00FC6023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065323">
        <w:rPr>
          <w:b w:val="0"/>
          <w:color w:val="auto"/>
          <w:sz w:val="24"/>
          <w:szCs w:val="24"/>
        </w:rPr>
        <w:t>регистрационный №</w:t>
      </w:r>
      <w:r w:rsidR="008C7A37">
        <w:rPr>
          <w:b w:val="0"/>
          <w:color w:val="auto"/>
          <w:sz w:val="24"/>
          <w:szCs w:val="24"/>
        </w:rPr>
        <w:t xml:space="preserve"> 56</w:t>
      </w:r>
    </w:p>
    <w:p w:rsidR="00FC6023" w:rsidRPr="00065323" w:rsidRDefault="00FC6023" w:rsidP="00FC6023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065323">
        <w:rPr>
          <w:b w:val="0"/>
          <w:color w:val="auto"/>
          <w:sz w:val="24"/>
          <w:szCs w:val="24"/>
        </w:rPr>
        <w:t>экземпляр № ___</w:t>
      </w: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Pr="00065323" w:rsidRDefault="00FC6023" w:rsidP="00FC6023">
      <w:pPr>
        <w:pStyle w:val="s34"/>
        <w:shd w:val="clear" w:color="auto" w:fill="FFFFFF"/>
        <w:jc w:val="both"/>
        <w:rPr>
          <w:color w:val="auto"/>
          <w:sz w:val="28"/>
          <w:szCs w:val="28"/>
        </w:rPr>
      </w:pPr>
    </w:p>
    <w:p w:rsidR="00FC6023" w:rsidRDefault="00FC6023" w:rsidP="00FC6023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532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FC6023" w:rsidRDefault="00FC6023" w:rsidP="00FC6023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г. Керчь</w:t>
      </w:r>
    </w:p>
    <w:p w:rsidR="00FC6023" w:rsidRPr="00065323" w:rsidRDefault="00FC6023" w:rsidP="00FC6023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201</w:t>
      </w:r>
      <w:r w:rsidR="008C7A37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г.</w:t>
      </w:r>
    </w:p>
    <w:p w:rsidR="00FC6023" w:rsidRPr="00BC35E3" w:rsidRDefault="00FC6023" w:rsidP="00FC6023">
      <w:pPr>
        <w:pStyle w:val="s34"/>
        <w:shd w:val="clear" w:color="auto" w:fill="FFFFFF"/>
        <w:jc w:val="left"/>
        <w:rPr>
          <w:b w:val="0"/>
          <w:color w:val="auto"/>
          <w:sz w:val="24"/>
          <w:szCs w:val="24"/>
        </w:rPr>
      </w:pPr>
      <w:r w:rsidRPr="00BC35E3">
        <w:rPr>
          <w:b w:val="0"/>
          <w:color w:val="auto"/>
          <w:sz w:val="24"/>
          <w:szCs w:val="24"/>
        </w:rPr>
        <w:lastRenderedPageBreak/>
        <w:t>СОДЕРЖАНИЕ</w:t>
      </w:r>
    </w:p>
    <w:p w:rsidR="00FC6023" w:rsidRPr="007075D7" w:rsidRDefault="00FC6023" w:rsidP="00FC6023">
      <w:pPr>
        <w:pStyle w:val="s34"/>
        <w:shd w:val="clear" w:color="auto" w:fill="FFFFFF"/>
        <w:jc w:val="left"/>
        <w:rPr>
          <w:color w:val="auto"/>
          <w:sz w:val="24"/>
          <w:szCs w:val="24"/>
        </w:rPr>
      </w:pPr>
    </w:p>
    <w:p w:rsidR="00FC6023" w:rsidRPr="007075D7" w:rsidRDefault="00FC6023" w:rsidP="00FC6023">
      <w:pPr>
        <w:pStyle w:val="s34"/>
        <w:shd w:val="clear" w:color="auto" w:fill="FFFFFF"/>
        <w:jc w:val="left"/>
        <w:rPr>
          <w:color w:val="auto"/>
          <w:sz w:val="24"/>
          <w:szCs w:val="24"/>
        </w:rPr>
      </w:pPr>
    </w:p>
    <w:p w:rsidR="00FC6023" w:rsidRPr="007075D7" w:rsidRDefault="0057140B" w:rsidP="00FC6023">
      <w:pPr>
        <w:pStyle w:val="11"/>
        <w:rPr>
          <w:rFonts w:eastAsiaTheme="minorEastAsia"/>
          <w:noProof/>
        </w:rPr>
      </w:pPr>
      <w:r w:rsidRPr="007075D7">
        <w:fldChar w:fldCharType="begin"/>
      </w:r>
      <w:r w:rsidR="00FC6023" w:rsidRPr="007075D7">
        <w:instrText xml:space="preserve"> TOC \f \h \z \u </w:instrText>
      </w:r>
      <w:r w:rsidRPr="007075D7">
        <w:fldChar w:fldCharType="separate"/>
      </w:r>
      <w:hyperlink w:anchor="_Toc449008906" w:history="1">
        <w:r w:rsidR="00FC6023" w:rsidRPr="007075D7">
          <w:rPr>
            <w:rStyle w:val="a3"/>
            <w:rFonts w:ascii="Times New Roman" w:eastAsia="Times New Roman" w:hAnsi="Times New Roman"/>
            <w:bCs/>
            <w:noProof/>
            <w:sz w:val="24"/>
            <w:szCs w:val="24"/>
            <w:lang w:val="en-US"/>
          </w:rPr>
          <w:t>I</w:t>
        </w:r>
        <w:r w:rsidR="00FC6023" w:rsidRPr="007075D7">
          <w:rPr>
            <w:rStyle w:val="a3"/>
            <w:rFonts w:ascii="Times New Roman" w:eastAsia="Times New Roman" w:hAnsi="Times New Roman"/>
            <w:bCs/>
            <w:noProof/>
            <w:sz w:val="24"/>
            <w:szCs w:val="24"/>
          </w:rPr>
          <w:t>. ОБЩИЕ ПОЛОЖЕНИЯ</w:t>
        </w:r>
        <w:r w:rsidR="00FC6023" w:rsidRPr="007075D7">
          <w:rPr>
            <w:noProof/>
            <w:webHidden/>
          </w:rPr>
          <w:tab/>
        </w:r>
        <w:r w:rsidR="00934B90">
          <w:rPr>
            <w:noProof/>
            <w:webHidden/>
          </w:rPr>
          <w:t>2</w:t>
        </w:r>
      </w:hyperlink>
    </w:p>
    <w:p w:rsidR="00FC6023" w:rsidRPr="007075D7" w:rsidRDefault="00330D9C" w:rsidP="00FC6023">
      <w:pPr>
        <w:pStyle w:val="11"/>
        <w:rPr>
          <w:rFonts w:ascii="Times New Roman" w:eastAsiaTheme="minorEastAsia" w:hAnsi="Times New Roman"/>
          <w:noProof/>
          <w:sz w:val="24"/>
          <w:szCs w:val="24"/>
        </w:rPr>
      </w:pPr>
      <w:hyperlink w:anchor="_Toc449008907" w:history="1">
        <w:r w:rsidR="00FC6023" w:rsidRPr="007075D7">
          <w:rPr>
            <w:rStyle w:val="a3"/>
            <w:rFonts w:ascii="Times New Roman" w:hAnsi="Times New Roman"/>
            <w:noProof/>
            <w:sz w:val="24"/>
            <w:szCs w:val="24"/>
            <w:lang w:val="en-US"/>
          </w:rPr>
          <w:t>II</w:t>
        </w:r>
        <w:r w:rsidR="00FC6023" w:rsidRPr="007075D7">
          <w:rPr>
            <w:rStyle w:val="a3"/>
            <w:rFonts w:ascii="Times New Roman" w:hAnsi="Times New Roman"/>
            <w:noProof/>
            <w:sz w:val="24"/>
            <w:szCs w:val="24"/>
          </w:rPr>
          <w:t xml:space="preserve">.  </w:t>
        </w:r>
        <w:r w:rsidR="00934B90">
          <w:rPr>
            <w:rFonts w:ascii="Times New Roman" w:hAnsi="Times New Roman"/>
            <w:sz w:val="24"/>
            <w:szCs w:val="24"/>
          </w:rPr>
          <w:t>ОРГАНИЗАЦИЯ РАБОТЫ ПРИЁМНОЙ КОМИССИИ И ДЕЛОПРОИЗВОДСТВО</w:t>
        </w:r>
        <w:r w:rsidR="00FC6023" w:rsidRPr="007075D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34B90">
          <w:rPr>
            <w:rFonts w:ascii="Times New Roman" w:hAnsi="Times New Roman"/>
            <w:noProof/>
            <w:webHidden/>
            <w:sz w:val="24"/>
            <w:szCs w:val="24"/>
          </w:rPr>
          <w:t>3</w:t>
        </w:r>
      </w:hyperlink>
    </w:p>
    <w:p w:rsidR="00FC6023" w:rsidRPr="007075D7" w:rsidRDefault="00330D9C" w:rsidP="00FC6023">
      <w:pPr>
        <w:pStyle w:val="11"/>
        <w:rPr>
          <w:rFonts w:ascii="Times New Roman" w:eastAsiaTheme="minorEastAsia" w:hAnsi="Times New Roman"/>
          <w:noProof/>
          <w:sz w:val="24"/>
          <w:szCs w:val="24"/>
        </w:rPr>
      </w:pPr>
      <w:hyperlink w:anchor="_Toc449008908" w:history="1">
        <w:r w:rsidR="00FC6023" w:rsidRPr="007075D7">
          <w:rPr>
            <w:rStyle w:val="a3"/>
            <w:rFonts w:ascii="Times New Roman" w:hAnsi="Times New Roman"/>
            <w:noProof/>
            <w:sz w:val="24"/>
            <w:szCs w:val="24"/>
          </w:rPr>
          <w:t>III.</w:t>
        </w:r>
        <w:r w:rsidR="00934B90" w:rsidRPr="00934B90">
          <w:rPr>
            <w:rFonts w:ascii="Times New Roman" w:hAnsi="Times New Roman"/>
            <w:sz w:val="24"/>
            <w:szCs w:val="24"/>
          </w:rPr>
          <w:t xml:space="preserve"> </w:t>
        </w:r>
        <w:r w:rsidR="00934B90">
          <w:rPr>
            <w:rFonts w:ascii="Times New Roman" w:hAnsi="Times New Roman"/>
            <w:sz w:val="24"/>
            <w:szCs w:val="24"/>
          </w:rPr>
          <w:t>ОРГАНИЗАЦИЯ ВСТУПИТЕЛЬНЫХ ИСПЫТАНИЙ И ПОРЯДОК ЗАЧИСЛЕНИЯ</w:t>
        </w:r>
        <w:r w:rsidR="00FC6023" w:rsidRPr="007075D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34B90">
          <w:rPr>
            <w:rFonts w:ascii="Times New Roman" w:hAnsi="Times New Roman"/>
            <w:noProof/>
            <w:webHidden/>
            <w:sz w:val="24"/>
            <w:szCs w:val="24"/>
          </w:rPr>
          <w:t>5</w:t>
        </w:r>
      </w:hyperlink>
    </w:p>
    <w:p w:rsidR="00FC6023" w:rsidRPr="00934B90" w:rsidRDefault="00330D9C" w:rsidP="00FC6023">
      <w:pPr>
        <w:pStyle w:val="11"/>
        <w:rPr>
          <w:rFonts w:eastAsiaTheme="minorEastAsia"/>
          <w:noProof/>
        </w:rPr>
      </w:pPr>
      <w:hyperlink w:anchor="_Toc449008909" w:history="1">
        <w:r w:rsidR="00FC6023" w:rsidRPr="007075D7">
          <w:rPr>
            <w:rStyle w:val="a3"/>
            <w:rFonts w:ascii="Times New Roman" w:hAnsi="Times New Roman"/>
            <w:noProof/>
            <w:sz w:val="24"/>
            <w:szCs w:val="24"/>
          </w:rPr>
          <w:t>IV.</w:t>
        </w:r>
        <w:r w:rsidR="00934B90" w:rsidRPr="00934B90">
          <w:rPr>
            <w:rFonts w:ascii="Times New Roman" w:hAnsi="Times New Roman"/>
            <w:sz w:val="24"/>
            <w:szCs w:val="24"/>
          </w:rPr>
          <w:t xml:space="preserve"> </w:t>
        </w:r>
        <w:r w:rsidR="00934B90">
          <w:rPr>
            <w:rFonts w:ascii="Times New Roman" w:hAnsi="Times New Roman"/>
            <w:sz w:val="24"/>
            <w:szCs w:val="24"/>
          </w:rPr>
          <w:t>ОТЧЁТНОСТЬ ПРИЁМНОЙ КОМИССИИ</w:t>
        </w:r>
        <w:r w:rsidR="00FC6023" w:rsidRPr="007075D7">
          <w:rPr>
            <w:noProof/>
            <w:webHidden/>
          </w:rPr>
          <w:tab/>
        </w:r>
      </w:hyperlink>
      <w:r w:rsidR="00934B90">
        <w:rPr>
          <w:noProof/>
        </w:rPr>
        <w:t>6</w:t>
      </w:r>
    </w:p>
    <w:p w:rsidR="00FC6023" w:rsidRPr="00775D72" w:rsidRDefault="00330D9C" w:rsidP="00FC6023">
      <w:pPr>
        <w:pStyle w:val="11"/>
        <w:rPr>
          <w:rFonts w:ascii="Times New Roman" w:eastAsiaTheme="minorEastAsia" w:hAnsi="Times New Roman"/>
          <w:noProof/>
          <w:sz w:val="24"/>
          <w:szCs w:val="24"/>
        </w:rPr>
      </w:pPr>
      <w:hyperlink w:anchor="_Toc449008916" w:history="1">
        <w:r w:rsidR="00FC6023" w:rsidRPr="007075D7">
          <w:rPr>
            <w:rStyle w:val="a3"/>
            <w:rFonts w:ascii="Times New Roman" w:hAnsi="Times New Roman"/>
            <w:noProof/>
            <w:sz w:val="24"/>
            <w:szCs w:val="24"/>
          </w:rPr>
          <w:t>ЛИСТ ОЗНАКОМЛЕНИЯ ПЕРСОНАЛА</w:t>
        </w:r>
        <w:r w:rsidR="00FC6023" w:rsidRPr="007075D7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934B90">
        <w:rPr>
          <w:rFonts w:ascii="Times New Roman" w:hAnsi="Times New Roman"/>
          <w:sz w:val="24"/>
          <w:szCs w:val="24"/>
        </w:rPr>
        <w:t>7</w:t>
      </w:r>
    </w:p>
    <w:p w:rsidR="00FC6023" w:rsidRPr="00934B90" w:rsidRDefault="00330D9C" w:rsidP="00FC6023">
      <w:pPr>
        <w:pStyle w:val="11"/>
        <w:rPr>
          <w:rFonts w:ascii="Times New Roman" w:eastAsiaTheme="minorEastAsia" w:hAnsi="Times New Roman"/>
          <w:noProof/>
          <w:sz w:val="24"/>
          <w:szCs w:val="24"/>
        </w:rPr>
      </w:pPr>
      <w:hyperlink w:anchor="_Toc449008917" w:history="1">
        <w:r w:rsidR="00FC6023" w:rsidRPr="0032749F">
          <w:rPr>
            <w:rStyle w:val="a3"/>
            <w:rFonts w:ascii="Times New Roman" w:hAnsi="Times New Roman"/>
            <w:noProof/>
            <w:sz w:val="24"/>
            <w:szCs w:val="24"/>
          </w:rPr>
          <w:t>ЛИСТ РАССЫЛКИ</w:t>
        </w:r>
        <w:r w:rsidR="00FC6023" w:rsidRPr="0032749F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934B90">
        <w:rPr>
          <w:rFonts w:ascii="Times New Roman" w:hAnsi="Times New Roman"/>
          <w:sz w:val="24"/>
          <w:szCs w:val="24"/>
        </w:rPr>
        <w:t>8</w:t>
      </w:r>
    </w:p>
    <w:p w:rsidR="00FC6023" w:rsidRPr="00934B90" w:rsidRDefault="00330D9C" w:rsidP="00FC6023">
      <w:pPr>
        <w:pStyle w:val="11"/>
        <w:rPr>
          <w:rFonts w:eastAsiaTheme="minorEastAsia"/>
          <w:noProof/>
        </w:rPr>
      </w:pPr>
      <w:hyperlink w:anchor="_Toc449008918" w:history="1">
        <w:r w:rsidR="00FC6023" w:rsidRPr="0032749F">
          <w:rPr>
            <w:rStyle w:val="a3"/>
            <w:rFonts w:ascii="Times New Roman" w:hAnsi="Times New Roman"/>
            <w:noProof/>
            <w:sz w:val="24"/>
            <w:szCs w:val="24"/>
          </w:rPr>
          <w:t>ЛИСТ ИЗМЕНЕНИЙ, ДОПОЛНЕНИЙ И РЕВИЗИЙ ДОКУМЕНТА</w:t>
        </w:r>
        <w:r w:rsidR="00FC6023" w:rsidRPr="0032749F">
          <w:rPr>
            <w:noProof/>
            <w:webHidden/>
          </w:rPr>
          <w:tab/>
        </w:r>
      </w:hyperlink>
      <w:r w:rsidR="00934B90">
        <w:t>9</w:t>
      </w:r>
    </w:p>
    <w:p w:rsidR="00FC6023" w:rsidRPr="009435B6" w:rsidRDefault="0057140B" w:rsidP="00FC6023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75D7">
        <w:rPr>
          <w:rFonts w:ascii="Times New Roman" w:hAnsi="Times New Roman" w:cs="Times New Roman"/>
          <w:sz w:val="24"/>
          <w:szCs w:val="24"/>
        </w:rPr>
        <w:fldChar w:fldCharType="end"/>
      </w:r>
    </w:p>
    <w:p w:rsidR="00FC6023" w:rsidRDefault="00FC6023" w:rsidP="00FC6023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0C78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  <w:r w:rsidRPr="00305EB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ОБЩИЕ ПОЛОЖЕНИЯ</w:t>
      </w:r>
    </w:p>
    <w:p w:rsidR="00FC6023" w:rsidRPr="00FC6023" w:rsidRDefault="00FC6023" w:rsidP="00FC6023">
      <w:pPr>
        <w:pStyle w:val="a4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>1.1. Настоящее положение опреде</w:t>
      </w:r>
      <w:r>
        <w:rPr>
          <w:rFonts w:ascii="Times New Roman" w:hAnsi="Times New Roman" w:cs="Times New Roman"/>
          <w:sz w:val="24"/>
          <w:szCs w:val="24"/>
        </w:rPr>
        <w:t xml:space="preserve">ляет основные задачи, порядок и </w:t>
      </w:r>
      <w:r w:rsidRPr="00FC6023">
        <w:rPr>
          <w:rFonts w:ascii="Times New Roman" w:eastAsia="Calibri" w:hAnsi="Times New Roman" w:cs="Times New Roman"/>
          <w:sz w:val="24"/>
          <w:szCs w:val="24"/>
        </w:rPr>
        <w:t>организацию работы приёмной комиссии ГБП ОУ РК «К</w:t>
      </w:r>
      <w:r w:rsidR="00E7179B">
        <w:rPr>
          <w:rFonts w:ascii="Times New Roman" w:eastAsia="Calibri" w:hAnsi="Times New Roman" w:cs="Times New Roman"/>
          <w:sz w:val="24"/>
          <w:szCs w:val="24"/>
        </w:rPr>
        <w:t>ерченский морской технический колледж</w:t>
      </w: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» (далее по тексту - Колледжа). </w:t>
      </w:r>
    </w:p>
    <w:p w:rsidR="00FC6023" w:rsidRPr="00FC6023" w:rsidRDefault="00FC6023" w:rsidP="00FC6023">
      <w:pPr>
        <w:pStyle w:val="a4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1.2. Главной задачей приёмной комиссии является формирование контингента обучающихся всех форм обучения, координация </w:t>
      </w:r>
      <w:proofErr w:type="spellStart"/>
      <w:r w:rsidRPr="00FC6023">
        <w:rPr>
          <w:rFonts w:ascii="Times New Roman" w:eastAsia="Calibri" w:hAnsi="Times New Roman" w:cs="Times New Roman"/>
          <w:sz w:val="24"/>
          <w:szCs w:val="24"/>
        </w:rPr>
        <w:t>профориентационной</w:t>
      </w:r>
      <w:proofErr w:type="spellEnd"/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 работы в ГБП ОУ РК</w:t>
      </w:r>
      <w:r w:rsidR="00E717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7179B" w:rsidRPr="00FC6023">
        <w:rPr>
          <w:rFonts w:ascii="Times New Roman" w:eastAsia="Calibri" w:hAnsi="Times New Roman" w:cs="Times New Roman"/>
          <w:sz w:val="24"/>
          <w:szCs w:val="24"/>
        </w:rPr>
        <w:t>«К</w:t>
      </w:r>
      <w:r w:rsidR="00E7179B">
        <w:rPr>
          <w:rFonts w:ascii="Times New Roman" w:eastAsia="Calibri" w:hAnsi="Times New Roman" w:cs="Times New Roman"/>
          <w:sz w:val="24"/>
          <w:szCs w:val="24"/>
        </w:rPr>
        <w:t>ерченский морской технический колледж».</w:t>
      </w: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 Приёмная комиссия должна обеспечить соблюдение прав граждан в области образования, объективность оценки способностей и склонностей поступающих, гласность и открытость работы по организации приема студентов в ГБП ОУ РК </w:t>
      </w:r>
      <w:r w:rsidR="00E7179B" w:rsidRPr="00FC6023">
        <w:rPr>
          <w:rFonts w:ascii="Times New Roman" w:eastAsia="Calibri" w:hAnsi="Times New Roman" w:cs="Times New Roman"/>
          <w:sz w:val="24"/>
          <w:szCs w:val="24"/>
        </w:rPr>
        <w:t>«К</w:t>
      </w:r>
      <w:r w:rsidR="00E7179B">
        <w:rPr>
          <w:rFonts w:ascii="Times New Roman" w:eastAsia="Calibri" w:hAnsi="Times New Roman" w:cs="Times New Roman"/>
          <w:sz w:val="24"/>
          <w:szCs w:val="24"/>
        </w:rPr>
        <w:t>ерченский морской технический колледж</w:t>
      </w:r>
      <w:r w:rsidR="00E7179B" w:rsidRPr="00FC6023">
        <w:rPr>
          <w:rFonts w:ascii="Times New Roman" w:eastAsia="Calibri" w:hAnsi="Times New Roman" w:cs="Times New Roman"/>
          <w:sz w:val="24"/>
          <w:szCs w:val="24"/>
        </w:rPr>
        <w:t>»</w:t>
      </w:r>
      <w:r w:rsidR="00E7179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6023" w:rsidRP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1.3. В своей работе приёмная комиссия руководствуется: </w:t>
      </w:r>
    </w:p>
    <w:p w:rsidR="00FC6023" w:rsidRPr="00FC6023" w:rsidRDefault="00FC6023" w:rsidP="00FC6023">
      <w:pPr>
        <w:pStyle w:val="a4"/>
        <w:spacing w:after="0" w:line="240" w:lineRule="auto"/>
        <w:ind w:left="0" w:firstLine="114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- Федеральным законом от 29.12.2012 года, № 273-ФЗ «Об образовании в Российской Федерации»; </w:t>
      </w:r>
    </w:p>
    <w:p w:rsidR="00FC6023" w:rsidRP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- Порядком приема граждан на обучение по образовательным программам среднего профессионального образования, утвержденных Приказом Министерства образования и науки РФ от 23 января 2014 года № 36; </w:t>
      </w:r>
    </w:p>
    <w:p w:rsidR="00FC6023" w:rsidRP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- Приказом </w:t>
      </w:r>
      <w:proofErr w:type="spellStart"/>
      <w:r w:rsidRPr="00FC6023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r w:rsidR="00E7179B">
        <w:rPr>
          <w:rFonts w:ascii="Times New Roman" w:eastAsia="Calibri" w:hAnsi="Times New Roman" w:cs="Times New Roman"/>
          <w:sz w:val="24"/>
          <w:szCs w:val="24"/>
        </w:rPr>
        <w:t>оссии</w:t>
      </w: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 от 29.10.2013 г. № 1199 «Об утверждении Перечней профессий и специальностей среднего профессионального образования»; </w:t>
      </w:r>
    </w:p>
    <w:p w:rsidR="00FC6023" w:rsidRP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>- Постановлением Правительства РФ от 14.08.2013 г. № 697 «Об утверждении Перечня специальностей и направлений подг</w:t>
      </w:r>
      <w:r w:rsidR="00E7179B">
        <w:rPr>
          <w:rFonts w:ascii="Times New Roman" w:eastAsia="Calibri" w:hAnsi="Times New Roman" w:cs="Times New Roman"/>
          <w:sz w:val="24"/>
          <w:szCs w:val="24"/>
        </w:rPr>
        <w:t>отовки, при приеме на обучение, п</w:t>
      </w: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специальности»; </w:t>
      </w:r>
    </w:p>
    <w:p w:rsidR="00FC6023" w:rsidRPr="00FC6023" w:rsidRDefault="00E7179B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Приказом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России</w:t>
      </w:r>
      <w:r w:rsidR="00FC6023" w:rsidRPr="00FC6023">
        <w:rPr>
          <w:rFonts w:ascii="Times New Roman" w:eastAsia="Calibri" w:hAnsi="Times New Roman" w:cs="Times New Roman"/>
          <w:sz w:val="24"/>
          <w:szCs w:val="24"/>
        </w:rPr>
        <w:t xml:space="preserve"> от 30.12.2013 г. № 1422 «Об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качеств»; </w:t>
      </w:r>
    </w:p>
    <w:p w:rsidR="00FC6023" w:rsidRP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>- Уставом</w:t>
      </w:r>
      <w:r w:rsidR="00E7179B">
        <w:rPr>
          <w:rFonts w:ascii="Times New Roman" w:eastAsia="Calibri" w:hAnsi="Times New Roman" w:cs="Times New Roman"/>
          <w:sz w:val="24"/>
          <w:szCs w:val="24"/>
        </w:rPr>
        <w:t xml:space="preserve"> Колледжа</w:t>
      </w: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FC6023" w:rsidRP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>- Правилами приема обучающихся в ГБП ОУ РК «</w:t>
      </w:r>
      <w:r w:rsidR="00E7179B">
        <w:rPr>
          <w:rFonts w:ascii="Times New Roman" w:eastAsia="Calibri" w:hAnsi="Times New Roman" w:cs="Times New Roman"/>
          <w:sz w:val="24"/>
          <w:szCs w:val="24"/>
        </w:rPr>
        <w:t>Керченский морской технический колледж</w:t>
      </w: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»; </w:t>
      </w:r>
    </w:p>
    <w:p w:rsidR="00FC6023" w:rsidRP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- локальными нормативными актами, регулирующими порядок приёма; </w:t>
      </w:r>
    </w:p>
    <w:p w:rsidR="00FC6023" w:rsidRP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- настоящим Положением; </w:t>
      </w:r>
    </w:p>
    <w:p w:rsidR="00FC6023" w:rsidRP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1.4. Состав приемной комиссии утверждается приказом директора, который является председателем приёмной комиссии. Председатель приёмной комиссии руководит всей деятельностью приёмной комиссии и несёт ответственность за выполнение установленных контрольных цифр приёма, соблюдение законодательных актов и нормативных документов по формированию контингента обучающихся, определяет обязанности её членов. </w:t>
      </w:r>
    </w:p>
    <w:p w:rsidR="00FC6023" w:rsidRP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>Заместителем председателя приёмной комиссии назначается заместитель директора по учебно-производственной работе. В состав приёмной комиссии также могут входить заведующие отделениями, педагоги, представители профсоюза, мастера производственного объединения.</w:t>
      </w:r>
    </w:p>
    <w:p w:rsidR="00FC6023" w:rsidRP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Ответственный секретарь приёмной комиссии назначается приказом директора Колледжа. Он организует работу приёмной комиссии и делопроизводство, а также личный приём абитуриентов и их родителей (законных представителей). </w:t>
      </w:r>
    </w:p>
    <w:p w:rsidR="00FC6023" w:rsidRP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1.5. Срок полномочий приемной комиссии составляет один год. </w:t>
      </w:r>
    </w:p>
    <w:p w:rsidR="00FC6023" w:rsidRP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1.6. Для приема вступительных испытаний, своевременной подготовки экзаменационных материалов, приказом директора создается предметная экзаменационная комиссия из числа наиболее опытных и квалифицированных преподавателей Колледжа. </w:t>
      </w:r>
    </w:p>
    <w:p w:rsidR="00FC6023" w:rsidRP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Ответственный секретарь приемной комиссии организует подготовку экзаменационных материалов, разработку шкалы </w:t>
      </w:r>
      <w:r w:rsidR="00551084">
        <w:rPr>
          <w:rFonts w:ascii="Times New Roman" w:eastAsia="Calibri" w:hAnsi="Times New Roman" w:cs="Times New Roman"/>
          <w:sz w:val="24"/>
          <w:szCs w:val="24"/>
        </w:rPr>
        <w:t>баллов вступительных испытаний и</w:t>
      </w: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 систему оценки знаний абитуриентов, принятую в Колледже, осуществляет руководство и систематический контроль за работой экзаменаторов, участвует в рассмотрении апелляций, составляет отчет об итогах вступительных испытаний. </w:t>
      </w:r>
    </w:p>
    <w:p w:rsidR="00FC6023" w:rsidRP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>1.7. Для рассмотрения апелляций на период проведения вступительных испытаний</w:t>
      </w:r>
      <w:r w:rsidR="00551084">
        <w:rPr>
          <w:rFonts w:ascii="Times New Roman" w:eastAsia="Calibri" w:hAnsi="Times New Roman" w:cs="Times New Roman"/>
          <w:sz w:val="24"/>
          <w:szCs w:val="24"/>
        </w:rPr>
        <w:t>,</w:t>
      </w: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 приказом директора создается апелляционная комиссия. Полномочия и деятельность апелляционной комиссии регламентируется Положением, утверждённым директором Колледжа. </w:t>
      </w:r>
    </w:p>
    <w:p w:rsidR="00FC6023" w:rsidRP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1.8. Для приёма документов от поступающих, а также для обеспечения работы приемной комиссии, приказом директора утверждается техническая комиссия (рабочая группа) из числа педагогического состава и учебно-вспомогательного персонала.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6023">
        <w:rPr>
          <w:rFonts w:ascii="Times New Roman" w:eastAsia="Calibri" w:hAnsi="Times New Roman" w:cs="Times New Roman"/>
          <w:sz w:val="24"/>
          <w:szCs w:val="24"/>
        </w:rPr>
        <w:t xml:space="preserve">1.9. Состав приёмной, предметных экзаменационных комиссий, апелляционной комиссий, за исключением членов, входящих в них по служебному положению, ежегодно частично обновляется с учётом характеристики предшествующей работы в этих комиссиях и утверждается приказом директора Колледжа. </w:t>
      </w:r>
    </w:p>
    <w:p w:rsidR="00FC6023" w:rsidRDefault="00FC6023" w:rsidP="00FC60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023">
        <w:rPr>
          <w:rFonts w:ascii="Times New Roman" w:hAnsi="Times New Roman" w:cs="Times New Roman"/>
          <w:sz w:val="24"/>
          <w:szCs w:val="24"/>
        </w:rPr>
        <w:t>II.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РАБОТЫ ПРИЁМ</w:t>
      </w:r>
      <w:r w:rsidR="00934B90">
        <w:rPr>
          <w:rFonts w:ascii="Times New Roman" w:hAnsi="Times New Roman" w:cs="Times New Roman"/>
          <w:sz w:val="24"/>
          <w:szCs w:val="24"/>
        </w:rPr>
        <w:t>НОЙ КОМИССИИ И ДЕЛОПРОИЗВОДСТВО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2.1. Решения приемной комиссии принимаются в соответствии с законодательством Российской Федерации, нормативно – правовыми актами в области образования и локальными нормативными актами Колледжа простым большинством голосов. Решения по вопросам, не отражённым в существующих нормативно – правовых документах, принимаются приёмной комиссией самостоятельно.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2.2. Решения приемной комиссии оформляются протоколом, который подписывается председателем приемной комиссии (заместителем председателя приемной комиссии) и ответственным секретарем приемной комиссии.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2.3. Приемная комиссия заблаговременно готовит различные информационные материалы, бланки необходимой документации, проводит подбор состава предметных экзаменационных комиссий, организует оборудование помещения для работы технического персонала, оформляет справочные материалы по специальностям, профессиям и направлениям, образцы заполнения документов абитуриентами, обеспечивает условия хранения документов.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2.4. До начала приема документов приемная комиссия определяет и объявляет: </w:t>
      </w:r>
    </w:p>
    <w:p w:rsid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правила приема, порядок зачисления в Колледж; </w:t>
      </w:r>
    </w:p>
    <w:p w:rsid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перечень профессий и специальностей, на которые Колледж объявляет прием документов в соответствии с лицензией; </w:t>
      </w:r>
    </w:p>
    <w:p w:rsid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количество мест для приема на первый курс в соответствии с утвержденными контрольными цифрами</w:t>
      </w:r>
      <w:r w:rsidR="00551084">
        <w:rPr>
          <w:rFonts w:ascii="Times New Roman" w:eastAsia="Calibri" w:hAnsi="Times New Roman" w:cs="Times New Roman"/>
          <w:sz w:val="24"/>
          <w:szCs w:val="24"/>
        </w:rPr>
        <w:t xml:space="preserve"> приема</w:t>
      </w:r>
      <w:r>
        <w:rPr>
          <w:rFonts w:ascii="Times New Roman" w:eastAsia="Calibri" w:hAnsi="Times New Roman" w:cs="Times New Roman"/>
          <w:sz w:val="24"/>
          <w:szCs w:val="24"/>
        </w:rPr>
        <w:t>, финансируемых из бюджета</w:t>
      </w:r>
      <w:r w:rsidR="00551084">
        <w:rPr>
          <w:rFonts w:ascii="Times New Roman" w:eastAsia="Calibri" w:hAnsi="Times New Roman" w:cs="Times New Roman"/>
          <w:sz w:val="24"/>
          <w:szCs w:val="24"/>
        </w:rPr>
        <w:t xml:space="preserve"> Республики Крым</w:t>
      </w:r>
      <w:r>
        <w:rPr>
          <w:rFonts w:ascii="Times New Roman" w:eastAsia="Calibri" w:hAnsi="Times New Roman" w:cs="Times New Roman"/>
          <w:sz w:val="24"/>
          <w:szCs w:val="24"/>
        </w:rPr>
        <w:t>, количество дополнительных мест с оплатой за обучение по каждой специальности и</w:t>
      </w:r>
      <w:r w:rsidR="00295D87">
        <w:rPr>
          <w:rFonts w:ascii="Times New Roman" w:eastAsia="Calibri" w:hAnsi="Times New Roman" w:cs="Times New Roman"/>
          <w:sz w:val="24"/>
          <w:szCs w:val="24"/>
        </w:rPr>
        <w:t>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профессии;</w:t>
      </w:r>
    </w:p>
    <w:p w:rsid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перечень вступительных испытаний на каждую специальность и профессию, а также систему и критерии оценки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знаний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поступающих; </w:t>
      </w:r>
    </w:p>
    <w:p w:rsid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сроки подачи оригиналов документов об образовании; </w:t>
      </w:r>
    </w:p>
    <w:p w:rsid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порядок подачи и рассмотрения апелляций по результатам вступительных испытаний. </w:t>
      </w:r>
    </w:p>
    <w:p w:rsidR="00FC6023" w:rsidRDefault="00FC6023" w:rsidP="00FC60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образец договора на платное обучение.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Указанные документы размещаются на информационном стенде приёмной комиссии, где также представлены копии лицензии на право ведения образовательной деятельности и свидетельства о государственной аккредитации с приложениями, Устав Колледжа, Правила внутреннего распорядка обучающихся.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период приема документов приемная комиссия ежедневно информирует поступающих о количестве поданных заявлений в соответствии с правилами приема по специальностям и профессиям, с размещением данной информации на сайте Колледжа.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2.5. Подача заявления о приёме в Колледж и других необходимых документов регистрируется в специальном журнале.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2.6. На каждого поступающего заводится личное дело, в котором хранятся все сданные им документы и материалы сдачи вступительных испытаний. Журналы регистрации и личные дела поступающих хранятся как документы строгой отчётности.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2.7. Поступающему, после сдачи документов в приемную комиссию, выдаётся расписка о приёме документов.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2.8. Приёмная комиссия в соответствии с полученными от абитуриента документами принимает решение о допуске поступающего к вступительным испытаниям, условиями его участия в конкурсе и извещает его об этом. </w:t>
      </w:r>
    </w:p>
    <w:p w:rsidR="00FC6023" w:rsidRDefault="00FC6023" w:rsidP="00FC6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2.9. Поступающим на базе основного общего образования для освоения образовательных программ среднего профессионального образования, допущенным к вступительным испытаниям, выдаётся экзаменационный лист. В случае необходимости в него вносятся оценки из документов, подтверждающих участие абитуриентов в других формах вступительных испытаний. Экзаменационный лист подшивается в личное дело абитуриента после окончания вступительных испытаний. </w:t>
      </w:r>
    </w:p>
    <w:p w:rsidR="00FC6023" w:rsidRDefault="00FC6023" w:rsidP="00FC60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2.10. Списки поступающих выставляются на стендах приёмной комиссии, на сайте Колледжа по мере формирования групп.</w:t>
      </w:r>
    </w:p>
    <w:p w:rsidR="00FC6023" w:rsidRDefault="008C3913" w:rsidP="00FC60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913"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ВСТУПИТЕЛЬНЫХ ИСПЫТАНИЙ И ПОРЯДОК ЗАЧИСЛЕНИЯ</w:t>
      </w:r>
    </w:p>
    <w:p w:rsidR="008C3913" w:rsidRDefault="008C3913" w:rsidP="008C391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3.1. Вступительные испытания проводятся в соответствии с Правилами приёма и Положением о приеме на обучение по образовательным программам среднего профессионального образования. </w:t>
      </w:r>
    </w:p>
    <w:p w:rsidR="008C3913" w:rsidRDefault="008C3913" w:rsidP="008C391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3.2. Приёмная комиссия осуществляет контроль за работой предметных экзаменационных комиссий, рассматривает и утверждает все случаи изменения оценок, информирует поступающих о результатах вступительных испытаний. </w:t>
      </w:r>
    </w:p>
    <w:p w:rsidR="008C3913" w:rsidRDefault="008C3913" w:rsidP="008C391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3.3. После окончания вступительных испытаний и предоставления абитуриентами оригиналов документов, приёмная комиссия проводит конкурс и принимает решение о зачислении в состав обучающихся. </w:t>
      </w:r>
    </w:p>
    <w:p w:rsidR="008C3913" w:rsidRPr="005D504F" w:rsidRDefault="008C3913" w:rsidP="008C391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3.4</w:t>
      </w:r>
      <w:r w:rsidRPr="005D504F">
        <w:rPr>
          <w:rFonts w:ascii="Times New Roman" w:eastAsia="Calibri" w:hAnsi="Times New Roman" w:cs="Times New Roman"/>
          <w:sz w:val="24"/>
          <w:szCs w:val="24"/>
        </w:rPr>
        <w:t xml:space="preserve">. При отсутствии вступительных испытаний, после окончания приема документов приемная комиссия в течение пяти рабочих дней формирует </w:t>
      </w:r>
      <w:proofErr w:type="spellStart"/>
      <w:r w:rsidRPr="005D504F">
        <w:rPr>
          <w:rFonts w:ascii="Times New Roman" w:eastAsia="Calibri" w:hAnsi="Times New Roman" w:cs="Times New Roman"/>
          <w:sz w:val="24"/>
          <w:szCs w:val="24"/>
        </w:rPr>
        <w:t>пофамильный</w:t>
      </w:r>
      <w:proofErr w:type="spellEnd"/>
      <w:r w:rsidRPr="005D504F">
        <w:rPr>
          <w:rFonts w:ascii="Times New Roman" w:eastAsia="Calibri" w:hAnsi="Times New Roman" w:cs="Times New Roman"/>
          <w:sz w:val="24"/>
          <w:szCs w:val="24"/>
        </w:rPr>
        <w:t xml:space="preserve"> список лиц, рекомендованных к зачислению, по результатам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образовании, согласно рейтинга в порядке убывания баллов, </w:t>
      </w:r>
      <w:proofErr w:type="spellStart"/>
      <w:r w:rsidRPr="005D504F">
        <w:rPr>
          <w:rFonts w:ascii="Times New Roman" w:eastAsia="Calibri" w:hAnsi="Times New Roman" w:cs="Times New Roman"/>
          <w:sz w:val="24"/>
          <w:szCs w:val="24"/>
        </w:rPr>
        <w:t>список</w:t>
      </w:r>
      <w:r w:rsidR="00A228C0"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r w:rsidRPr="005D504F">
        <w:rPr>
          <w:rFonts w:ascii="Times New Roman" w:eastAsia="Calibri" w:hAnsi="Times New Roman" w:cs="Times New Roman"/>
          <w:sz w:val="24"/>
          <w:szCs w:val="24"/>
        </w:rPr>
        <w:t xml:space="preserve"> резерва и размещает эту информацию на информационном стенде и сайте колледжа. Поступающие, включенные в </w:t>
      </w:r>
      <w:proofErr w:type="spellStart"/>
      <w:r w:rsidRPr="005D504F">
        <w:rPr>
          <w:rFonts w:ascii="Times New Roman" w:eastAsia="Calibri" w:hAnsi="Times New Roman" w:cs="Times New Roman"/>
          <w:sz w:val="24"/>
          <w:szCs w:val="24"/>
        </w:rPr>
        <w:t>пофамильный</w:t>
      </w:r>
      <w:proofErr w:type="spellEnd"/>
      <w:r w:rsidRPr="005D504F">
        <w:rPr>
          <w:rFonts w:ascii="Times New Roman" w:eastAsia="Calibri" w:hAnsi="Times New Roman" w:cs="Times New Roman"/>
          <w:sz w:val="24"/>
          <w:szCs w:val="24"/>
        </w:rPr>
        <w:t xml:space="preserve"> список лиц, рекомендованных к зачислению, предоставляют оригинал документа об образовании и (или) документа об образовании и о квалификации не позднее срока, установленного Правилами приема.</w:t>
      </w:r>
    </w:p>
    <w:p w:rsidR="008C3913" w:rsidRPr="005D504F" w:rsidRDefault="008C3913" w:rsidP="008C391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04F">
        <w:rPr>
          <w:rFonts w:ascii="Times New Roman" w:eastAsia="Calibri" w:hAnsi="Times New Roman" w:cs="Times New Roman"/>
          <w:sz w:val="24"/>
          <w:szCs w:val="24"/>
        </w:rPr>
        <w:t xml:space="preserve">3.5. По истечении сроков представления оригиналов документа об образовании и (или) документа об образовании и о квалификации, за 10 дней до начала учебного года директором </w:t>
      </w:r>
      <w:r w:rsidRPr="005D504F">
        <w:rPr>
          <w:rFonts w:ascii="Times New Roman" w:eastAsia="Calibri" w:hAnsi="Times New Roman" w:cs="Times New Roman"/>
          <w:bCs/>
          <w:sz w:val="24"/>
          <w:szCs w:val="24"/>
        </w:rPr>
        <w:t>Колледж</w:t>
      </w:r>
      <w:r w:rsidRPr="005D504F">
        <w:rPr>
          <w:rFonts w:ascii="Times New Roman" w:eastAsia="Calibri" w:hAnsi="Times New Roman" w:cs="Times New Roman"/>
          <w:sz w:val="24"/>
          <w:szCs w:val="24"/>
        </w:rPr>
        <w:t xml:space="preserve">а издается приказ о зачислении лиц, рекомендованных приемной комиссией к зачислению и представивших оригиналы соответствующих документов. </w:t>
      </w:r>
    </w:p>
    <w:p w:rsidR="008C3913" w:rsidRPr="005D504F" w:rsidRDefault="008C3913" w:rsidP="008C39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04F">
        <w:rPr>
          <w:rFonts w:ascii="Times New Roman" w:eastAsia="Calibri" w:hAnsi="Times New Roman" w:cs="Times New Roman"/>
          <w:sz w:val="24"/>
          <w:szCs w:val="24"/>
        </w:rPr>
        <w:t xml:space="preserve">       </w:t>
      </w:r>
      <w:r w:rsidRPr="005D504F">
        <w:rPr>
          <w:rFonts w:ascii="Times New Roman" w:eastAsia="Calibri" w:hAnsi="Times New Roman" w:cs="Times New Roman"/>
          <w:sz w:val="24"/>
          <w:szCs w:val="24"/>
        </w:rPr>
        <w:tab/>
        <w:t xml:space="preserve">Приложением к приказу о зачислении является </w:t>
      </w:r>
      <w:proofErr w:type="spellStart"/>
      <w:r w:rsidRPr="005D504F">
        <w:rPr>
          <w:rFonts w:ascii="Times New Roman" w:eastAsia="Calibri" w:hAnsi="Times New Roman" w:cs="Times New Roman"/>
          <w:sz w:val="24"/>
          <w:szCs w:val="24"/>
        </w:rPr>
        <w:t>пофамильный</w:t>
      </w:r>
      <w:proofErr w:type="spellEnd"/>
      <w:r w:rsidRPr="005D504F">
        <w:rPr>
          <w:rFonts w:ascii="Times New Roman" w:eastAsia="Calibri" w:hAnsi="Times New Roman" w:cs="Times New Roman"/>
          <w:sz w:val="24"/>
          <w:szCs w:val="24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 w:rsidRPr="005D504F">
        <w:rPr>
          <w:rFonts w:ascii="Times New Roman" w:eastAsia="Calibri" w:hAnsi="Times New Roman" w:cs="Times New Roman"/>
          <w:bCs/>
          <w:sz w:val="24"/>
          <w:szCs w:val="24"/>
        </w:rPr>
        <w:t>Колледж</w:t>
      </w:r>
      <w:r w:rsidRPr="005D504F">
        <w:rPr>
          <w:rFonts w:ascii="Times New Roman" w:eastAsia="Calibri" w:hAnsi="Times New Roman" w:cs="Times New Roman"/>
          <w:sz w:val="24"/>
          <w:szCs w:val="24"/>
        </w:rPr>
        <w:t>а.</w:t>
      </w:r>
    </w:p>
    <w:p w:rsidR="008C3913" w:rsidRDefault="008C3913" w:rsidP="008C391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3.6. Решение о зачислении в состав обучающихся оформляется протоколом, в котором указываются основания для зачисления (без экзаменов, вне конкурса, целевой </w:t>
      </w:r>
      <w:r w:rsidR="00322924">
        <w:rPr>
          <w:noProof/>
        </w:rPr>
        <w:lastRenderedPageBreak/>
        <w:pict>
          <v:shape id="_x0000_s1027" type="#_x0000_t75" style="position:absolute;left:0;text-align:left;margin-left:-84.95pt;margin-top:-58.95pt;width:593.15pt;height:839.25pt;z-index:251661312;mso-position-horizontal-relative:text;mso-position-vertical-relative:text">
            <v:imagedata r:id="rId8" o:title="156 - 0002"/>
          </v:shape>
        </w:pict>
      </w:r>
      <w:r>
        <w:rPr>
          <w:rFonts w:ascii="Times New Roman" w:eastAsia="Calibri" w:hAnsi="Times New Roman" w:cs="Times New Roman"/>
          <w:sz w:val="24"/>
          <w:szCs w:val="24"/>
        </w:rPr>
        <w:t xml:space="preserve">приём, по конкурсу). На основании решения приёмной комиссии директор Колледжа издаёт приказ о зачислении в состав обучающихся в установленные сроки (не позднее 10 дней до начала учебных занятий). </w:t>
      </w:r>
    </w:p>
    <w:p w:rsidR="008C3913" w:rsidRDefault="008C3913" w:rsidP="008C391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3.7. После выхода приказа о зачислении техническая комиссия (рабочая группа) оформляет и сдает в учебную часть личные дела зачисленных обучающихся, в соответствии с Положением о порядке формирования, ведения и хранения личных дел студентов. По просьбе зачисленных обучающихся им выдаются письменные извещения о зачислении. </w:t>
      </w:r>
    </w:p>
    <w:p w:rsidR="008C3913" w:rsidRDefault="008C3913" w:rsidP="008C391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3.8. Лицам, не прошедшим по конкурсу, документы выдаются лично, при предъявлении паспорта и расписки о принятых документах. Дополнительно к этим документам им может выдаваться справка о результатах вступительных испытаний для предъявления в другую образовательную организацию. </w:t>
      </w:r>
    </w:p>
    <w:p w:rsidR="008C3913" w:rsidRDefault="008C3913" w:rsidP="008C391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Невостребованные оригиналы документов об образовании могут быть высланы по просьбе абитуриентов заказным письмом, либо сданы для хранения в архив. Невостребованные фотографии и копии документов об образовании хранятся 6 месяцев, после чего уничтожаются. </w:t>
      </w:r>
    </w:p>
    <w:p w:rsidR="008C3913" w:rsidRDefault="008C3913" w:rsidP="00FC60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913">
        <w:rPr>
          <w:rFonts w:ascii="Times New Roman" w:hAnsi="Times New Roman" w:cs="Times New Roman"/>
          <w:sz w:val="24"/>
          <w:szCs w:val="24"/>
        </w:rPr>
        <w:t>IV.</w:t>
      </w:r>
      <w:r>
        <w:rPr>
          <w:rFonts w:ascii="Times New Roman" w:hAnsi="Times New Roman" w:cs="Times New Roman"/>
          <w:sz w:val="24"/>
          <w:szCs w:val="24"/>
        </w:rPr>
        <w:t xml:space="preserve"> ОТЧЁТНОСТЬ ПРИЁМНОЙ КОМИССИИ</w:t>
      </w:r>
    </w:p>
    <w:p w:rsidR="008C3913" w:rsidRDefault="008C3913" w:rsidP="008C391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4.1. По завершении работы приёмная комиссия готовит отчёт об итогах приёма. В качестве отчётных документов при проверке работы приёмной комиссии выступают: </w:t>
      </w:r>
    </w:p>
    <w:p w:rsidR="008C3913" w:rsidRDefault="008C3913" w:rsidP="008C39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Правила приёма; </w:t>
      </w:r>
    </w:p>
    <w:p w:rsidR="008C3913" w:rsidRDefault="008C3913" w:rsidP="008C39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документы, подтверждающие контрольные цифры приёма и установленное количество мест для целевого приёма и для приёма с оплатой стоимости обучения; </w:t>
      </w:r>
    </w:p>
    <w:p w:rsidR="008C3913" w:rsidRDefault="008C3913" w:rsidP="008C39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приказы по утверждению состава приёмной комиссии, предметных экзаменационных комиссий; </w:t>
      </w:r>
    </w:p>
    <w:p w:rsidR="008C3913" w:rsidRDefault="008C3913" w:rsidP="008C39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протоколы приёмной комиссии, акты об изменении оценок и решения апелляционной комиссии; </w:t>
      </w:r>
    </w:p>
    <w:p w:rsidR="008C3913" w:rsidRDefault="008C3913" w:rsidP="008C39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журналы регистрации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документов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поступающих; </w:t>
      </w:r>
    </w:p>
    <w:p w:rsidR="008C3913" w:rsidRDefault="008C3913" w:rsidP="008C39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договоры на целевую подготовку; </w:t>
      </w:r>
    </w:p>
    <w:p w:rsidR="008C3913" w:rsidRDefault="008C3913" w:rsidP="008C39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расписание вступительных испытаний; </w:t>
      </w:r>
    </w:p>
    <w:p w:rsidR="008C3913" w:rsidRDefault="008C3913" w:rsidP="008C39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личные дела поступающих; </w:t>
      </w:r>
    </w:p>
    <w:p w:rsidR="008C3913" w:rsidRDefault="008C3913" w:rsidP="008C39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экзаменационные ведомости; </w:t>
      </w:r>
    </w:p>
    <w:p w:rsidR="008C3913" w:rsidRDefault="008C3913" w:rsidP="008C3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приказы о зачислении в состав обучающихся.</w:t>
      </w:r>
    </w:p>
    <w:p w:rsidR="008C3913" w:rsidRDefault="008C3913" w:rsidP="008C3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5180"/>
      </w:tblGrid>
      <w:tr w:rsidR="008C3913" w:rsidTr="008C7A37">
        <w:tc>
          <w:tcPr>
            <w:tcW w:w="4219" w:type="dxa"/>
          </w:tcPr>
          <w:p w:rsidR="008C3913" w:rsidRPr="00E3756B" w:rsidRDefault="008C3913" w:rsidP="0033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56B">
              <w:rPr>
                <w:rFonts w:ascii="Times New Roman" w:hAnsi="Times New Roman"/>
                <w:sz w:val="24"/>
                <w:szCs w:val="24"/>
              </w:rPr>
              <w:t>РАЗРАБОТАЛ</w:t>
            </w:r>
          </w:p>
          <w:p w:rsidR="008C3913" w:rsidRPr="00E3756B" w:rsidRDefault="008C3913" w:rsidP="00330D9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56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УПР </w:t>
            </w:r>
          </w:p>
          <w:p w:rsidR="008C3913" w:rsidRPr="00E3756B" w:rsidRDefault="008C3913" w:rsidP="00330D9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56B">
              <w:rPr>
                <w:rFonts w:ascii="Times New Roman" w:hAnsi="Times New Roman"/>
                <w:sz w:val="24"/>
                <w:szCs w:val="24"/>
              </w:rPr>
              <w:t xml:space="preserve">ГБП ОУ </w:t>
            </w:r>
            <w:proofErr w:type="gramStart"/>
            <w:r w:rsidRPr="00E3756B"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 w:rsidRPr="00E3756B">
              <w:rPr>
                <w:rFonts w:ascii="Times New Roman" w:hAnsi="Times New Roman"/>
                <w:sz w:val="24"/>
                <w:szCs w:val="24"/>
              </w:rPr>
              <w:t>КМТК»</w:t>
            </w:r>
          </w:p>
          <w:p w:rsidR="008C3913" w:rsidRPr="00E3756B" w:rsidRDefault="008C3913" w:rsidP="00330D9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56B"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8C7A37" w:rsidRPr="00E3756B">
              <w:rPr>
                <w:rFonts w:ascii="Times New Roman" w:hAnsi="Times New Roman"/>
                <w:sz w:val="24"/>
                <w:szCs w:val="24"/>
              </w:rPr>
              <w:t xml:space="preserve"> О.А. Самойлович</w:t>
            </w:r>
          </w:p>
          <w:p w:rsidR="008C3913" w:rsidRPr="00E3756B" w:rsidRDefault="008C3913" w:rsidP="00330D9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3756B"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 w:rsidRPr="00E3756B">
              <w:rPr>
                <w:rFonts w:ascii="Times New Roman" w:hAnsi="Times New Roman"/>
                <w:sz w:val="24"/>
                <w:szCs w:val="24"/>
              </w:rPr>
              <w:t>___ » _________ 201__ г</w:t>
            </w:r>
          </w:p>
          <w:p w:rsidR="008C3913" w:rsidRPr="00E3756B" w:rsidRDefault="008C3913" w:rsidP="00330D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C3913" w:rsidRDefault="008C3913" w:rsidP="008C3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8C7A37" w:rsidRDefault="008C7A37" w:rsidP="00330D9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директора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КЛиА</w:t>
            </w:r>
            <w:proofErr w:type="spellEnd"/>
            <w:r w:rsidR="008C3913" w:rsidRPr="00BC58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3913" w:rsidRDefault="008C3913" w:rsidP="00330D9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 xml:space="preserve">ГБП ОУ </w:t>
            </w:r>
            <w:proofErr w:type="gramStart"/>
            <w:r w:rsidRPr="00BC5824"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>КМТК»</w:t>
            </w:r>
          </w:p>
          <w:p w:rsidR="008C3913" w:rsidRPr="00BC5824" w:rsidRDefault="008C3913" w:rsidP="00330D9C">
            <w:pPr>
              <w:widowControl w:val="0"/>
              <w:autoSpaceDE w:val="0"/>
              <w:autoSpaceDN w:val="0"/>
              <w:adjustRightInd w:val="0"/>
              <w:spacing w:before="85" w:line="36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934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5824">
              <w:rPr>
                <w:rFonts w:ascii="Times New Roman" w:hAnsi="Times New Roman"/>
                <w:sz w:val="24"/>
                <w:szCs w:val="24"/>
              </w:rPr>
              <w:t>В.С.</w:t>
            </w:r>
            <w:r w:rsidR="00934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5824">
              <w:rPr>
                <w:rFonts w:ascii="Times New Roman" w:hAnsi="Times New Roman"/>
                <w:sz w:val="24"/>
                <w:szCs w:val="24"/>
              </w:rPr>
              <w:t>Кальченко</w:t>
            </w:r>
          </w:p>
          <w:p w:rsidR="008C3913" w:rsidRPr="00BC5824" w:rsidRDefault="008C3913" w:rsidP="00330D9C">
            <w:pPr>
              <w:spacing w:line="36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5824"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>___ » _________ 201__ г</w:t>
            </w:r>
          </w:p>
          <w:p w:rsidR="008C3913" w:rsidRDefault="008C3913" w:rsidP="00330D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3913" w:rsidTr="008C7A37">
        <w:tc>
          <w:tcPr>
            <w:tcW w:w="4219" w:type="dxa"/>
          </w:tcPr>
          <w:p w:rsidR="008C3913" w:rsidRPr="00E3756B" w:rsidRDefault="008C3913" w:rsidP="0033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56B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8C3913" w:rsidRPr="00E3756B" w:rsidRDefault="008C7A37" w:rsidP="00330D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3756B">
              <w:rPr>
                <w:rFonts w:ascii="Times New Roman" w:hAnsi="Times New Roman"/>
                <w:sz w:val="24"/>
                <w:szCs w:val="24"/>
              </w:rPr>
              <w:t>Контрактный управляющий (юрисконсульт)</w:t>
            </w:r>
            <w:r w:rsidR="008C3913" w:rsidRPr="00E375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3913" w:rsidRPr="00E3756B" w:rsidRDefault="008C3913" w:rsidP="00330D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3756B">
              <w:rPr>
                <w:rFonts w:ascii="Times New Roman" w:hAnsi="Times New Roman"/>
                <w:sz w:val="24"/>
                <w:szCs w:val="24"/>
              </w:rPr>
              <w:t xml:space="preserve">ГБП ОУ </w:t>
            </w:r>
            <w:proofErr w:type="gramStart"/>
            <w:r w:rsidRPr="00E3756B"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 w:rsidRPr="00E3756B">
              <w:rPr>
                <w:rFonts w:ascii="Times New Roman" w:hAnsi="Times New Roman"/>
                <w:sz w:val="24"/>
                <w:szCs w:val="24"/>
              </w:rPr>
              <w:t xml:space="preserve">КМТК» </w:t>
            </w:r>
          </w:p>
          <w:p w:rsidR="008C3913" w:rsidRPr="00E3756B" w:rsidRDefault="008C3913" w:rsidP="00330D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3756B">
              <w:rPr>
                <w:rFonts w:ascii="Times New Roman" w:hAnsi="Times New Roman"/>
                <w:sz w:val="24"/>
                <w:szCs w:val="24"/>
              </w:rPr>
              <w:t>_____________</w:t>
            </w:r>
            <w:r w:rsidR="008C7A37" w:rsidRPr="00E3756B">
              <w:rPr>
                <w:rFonts w:ascii="Times New Roman" w:hAnsi="Times New Roman"/>
                <w:sz w:val="24"/>
                <w:szCs w:val="24"/>
              </w:rPr>
              <w:t xml:space="preserve"> Е.Ю. Документова</w:t>
            </w:r>
          </w:p>
          <w:p w:rsidR="008C3913" w:rsidRPr="00E3756B" w:rsidRDefault="008C3913" w:rsidP="008C7A3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56B">
              <w:rPr>
                <w:rFonts w:ascii="Times New Roman" w:hAnsi="Times New Roman"/>
                <w:sz w:val="24"/>
                <w:szCs w:val="24"/>
              </w:rPr>
              <w:t>« ____ » ___________ 201__ г</w:t>
            </w:r>
            <w:r w:rsidR="008C7A37" w:rsidRPr="00E375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8C3913" w:rsidRDefault="008C3913" w:rsidP="00330D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C3913" w:rsidRDefault="008C3913" w:rsidP="008C3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0D9C" w:rsidRDefault="00330D9C" w:rsidP="0055599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5599C" w:rsidRDefault="00330D9C" w:rsidP="0055599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-84.95pt;margin-top:-55.2pt;width:590.9pt;height:834pt;z-index:251663360">
            <v:imagedata r:id="rId9" o:title="156 - 0003"/>
          </v:shape>
        </w:pict>
      </w:r>
      <w:r w:rsidR="0055599C" w:rsidRPr="007F10AB">
        <w:rPr>
          <w:rFonts w:ascii="Times New Roman" w:hAnsi="Times New Roman"/>
          <w:sz w:val="24"/>
          <w:szCs w:val="24"/>
        </w:rPr>
        <w:t>ЛИСТ ОЗНАКОМЛЕНИЯ ПЕРСОНАЛА</w:t>
      </w: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1309"/>
        <w:gridCol w:w="1763"/>
        <w:gridCol w:w="1913"/>
      </w:tblGrid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410" w:type="dxa"/>
            <w:shd w:val="clear" w:color="auto" w:fill="auto"/>
          </w:tcPr>
          <w:p w:rsidR="0055599C" w:rsidRPr="00E20A56" w:rsidRDefault="0055599C" w:rsidP="00330D9C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309" w:type="dxa"/>
            <w:shd w:val="clear" w:color="auto" w:fill="auto"/>
          </w:tcPr>
          <w:p w:rsidR="0055599C" w:rsidRPr="00E20A56" w:rsidRDefault="0055599C" w:rsidP="00330D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55599C" w:rsidRPr="00E20A56" w:rsidTr="00330D9C">
        <w:trPr>
          <w:trHeight w:val="401"/>
        </w:trPr>
        <w:tc>
          <w:tcPr>
            <w:tcW w:w="2093" w:type="dxa"/>
            <w:shd w:val="clear" w:color="auto" w:fill="auto"/>
          </w:tcPr>
          <w:p w:rsidR="0055599C" w:rsidRPr="00610AF2" w:rsidRDefault="008C7A37" w:rsidP="008C7A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Масленников Е.А.</w:t>
            </w:r>
          </w:p>
        </w:tc>
        <w:tc>
          <w:tcPr>
            <w:tcW w:w="2410" w:type="dxa"/>
            <w:shd w:val="clear" w:color="auto" w:fill="auto"/>
          </w:tcPr>
          <w:p w:rsidR="0055599C" w:rsidRPr="0055599C" w:rsidRDefault="0055599C" w:rsidP="00330D9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Директор </w:t>
            </w:r>
          </w:p>
        </w:tc>
        <w:tc>
          <w:tcPr>
            <w:tcW w:w="1309" w:type="dxa"/>
            <w:shd w:val="clear" w:color="auto" w:fill="auto"/>
          </w:tcPr>
          <w:p w:rsidR="0055599C" w:rsidRPr="00610AF2" w:rsidRDefault="0055599C" w:rsidP="00330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55599C" w:rsidP="008C7A37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8C7A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Самойлович О.А.</w:t>
            </w:r>
          </w:p>
        </w:tc>
        <w:tc>
          <w:tcPr>
            <w:tcW w:w="2410" w:type="dxa"/>
            <w:shd w:val="clear" w:color="auto" w:fill="auto"/>
          </w:tcPr>
          <w:p w:rsidR="0055599C" w:rsidRPr="0055599C" w:rsidRDefault="0055599C" w:rsidP="00330D9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Зам. д-ра по УПР</w:t>
            </w: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8C7A37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Жигилий И.В.</w:t>
            </w:r>
          </w:p>
        </w:tc>
        <w:tc>
          <w:tcPr>
            <w:tcW w:w="2410" w:type="dxa"/>
            <w:shd w:val="clear" w:color="auto" w:fill="auto"/>
          </w:tcPr>
          <w:p w:rsidR="0055599C" w:rsidRPr="0055599C" w:rsidRDefault="0055599C" w:rsidP="008C7A3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Зам. д-ра по УР</w:t>
            </w: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Чистякова Е.А.</w:t>
            </w:r>
          </w:p>
        </w:tc>
        <w:tc>
          <w:tcPr>
            <w:tcW w:w="2410" w:type="dxa"/>
            <w:shd w:val="clear" w:color="auto" w:fill="auto"/>
          </w:tcPr>
          <w:p w:rsidR="0055599C" w:rsidRPr="0055599C" w:rsidRDefault="0055599C" w:rsidP="00330D9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Зам. д-ра по УВР</w:t>
            </w: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Кальченко В.С.</w:t>
            </w:r>
          </w:p>
        </w:tc>
        <w:tc>
          <w:tcPr>
            <w:tcW w:w="2410" w:type="dxa"/>
            <w:shd w:val="clear" w:color="auto" w:fill="auto"/>
          </w:tcPr>
          <w:p w:rsidR="0055599C" w:rsidRPr="0055599C" w:rsidRDefault="008C7A37" w:rsidP="00330D9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Зам. директора по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КЛиА</w:t>
            </w:r>
            <w:proofErr w:type="spellEnd"/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Туаева М.А.</w:t>
            </w:r>
          </w:p>
        </w:tc>
        <w:tc>
          <w:tcPr>
            <w:tcW w:w="2410" w:type="dxa"/>
            <w:shd w:val="clear" w:color="auto" w:fill="auto"/>
          </w:tcPr>
          <w:p w:rsidR="0055599C" w:rsidRPr="0055599C" w:rsidRDefault="00D922AC" w:rsidP="008C7A3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Педагог-психолог</w:t>
            </w:r>
            <w:r w:rsidR="008C7A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секретарь приемной комиссии</w:t>
            </w: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01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9117B3" w:rsidRDefault="0055599C" w:rsidP="00330D9C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9117B3" w:rsidRDefault="0055599C" w:rsidP="00330D9C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9117B3" w:rsidRDefault="0055599C" w:rsidP="00330D9C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E20A56" w:rsidRDefault="0055599C" w:rsidP="00330D9C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9117B3" w:rsidRDefault="0055599C" w:rsidP="00330D9C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9117B3" w:rsidRDefault="0055599C" w:rsidP="00330D9C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Pr="00AC31C6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9117B3" w:rsidRDefault="0055599C" w:rsidP="00330D9C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9117B3" w:rsidRDefault="0055599C" w:rsidP="00330D9C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01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9117B3" w:rsidRDefault="0055599C" w:rsidP="00330D9C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Default="0055599C" w:rsidP="00330D9C"/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610AF2" w:rsidRDefault="0055599C" w:rsidP="00330D9C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Pr="00610AF2" w:rsidRDefault="0055599C" w:rsidP="00330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610AF2" w:rsidRDefault="0055599C" w:rsidP="00330D9C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Pr="00610AF2" w:rsidRDefault="0055599C" w:rsidP="00330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E20A56" w:rsidRDefault="0055599C" w:rsidP="00330D9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E20A56" w:rsidRDefault="0055599C" w:rsidP="00330D9C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E20A56" w:rsidRDefault="0055599C" w:rsidP="00330D9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E20A56" w:rsidRDefault="0055599C" w:rsidP="00330D9C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Pr="00E20A56" w:rsidRDefault="0055599C" w:rsidP="00330D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E20A56" w:rsidRDefault="0055599C" w:rsidP="00330D9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E20A56" w:rsidRDefault="0055599C" w:rsidP="00330D9C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Pr="00E20A56" w:rsidRDefault="0055599C" w:rsidP="00330D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389"/>
        </w:trPr>
        <w:tc>
          <w:tcPr>
            <w:tcW w:w="2093" w:type="dxa"/>
            <w:shd w:val="clear" w:color="auto" w:fill="auto"/>
          </w:tcPr>
          <w:p w:rsidR="0055599C" w:rsidRPr="00E20A56" w:rsidRDefault="0055599C" w:rsidP="00330D9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5599C" w:rsidRPr="00E20A56" w:rsidRDefault="0055599C" w:rsidP="00330D9C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55599C" w:rsidRPr="00E20A56" w:rsidRDefault="0055599C" w:rsidP="00330D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5599C" w:rsidRDefault="0055599C" w:rsidP="0055599C">
      <w:pPr>
        <w:rPr>
          <w:rFonts w:ascii="Times New Roman" w:hAnsi="Times New Roman"/>
          <w:sz w:val="24"/>
          <w:szCs w:val="24"/>
        </w:rPr>
      </w:pPr>
    </w:p>
    <w:p w:rsidR="0055599C" w:rsidRDefault="0055599C" w:rsidP="0055599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5599C" w:rsidRDefault="0055599C" w:rsidP="0055599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5599C" w:rsidRPr="00BC5824" w:rsidRDefault="00330D9C" w:rsidP="0055599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left:0;text-align:left;margin-left:-84.95pt;margin-top:-53.7pt;width:591pt;height:833.25pt;z-index:251665408">
            <v:imagedata r:id="rId10" o:title="156 - 0004"/>
          </v:shape>
        </w:pict>
      </w:r>
      <w:r w:rsidR="0055599C" w:rsidRPr="00BC5824">
        <w:rPr>
          <w:rFonts w:ascii="Times New Roman" w:hAnsi="Times New Roman"/>
          <w:sz w:val="24"/>
          <w:szCs w:val="24"/>
        </w:rPr>
        <w:t>ЛИСТ РАССЫЛКИ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200"/>
        <w:gridCol w:w="1925"/>
        <w:gridCol w:w="1872"/>
        <w:gridCol w:w="1559"/>
      </w:tblGrid>
      <w:tr w:rsidR="0055599C" w:rsidRPr="00E20A56" w:rsidTr="00330D9C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№ экземпляра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лица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ПРК</w:t>
            </w:r>
          </w:p>
        </w:tc>
      </w:tr>
      <w:tr w:rsidR="008C7A37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0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Масленников Е.А.</w:t>
            </w:r>
          </w:p>
        </w:tc>
        <w:tc>
          <w:tcPr>
            <w:tcW w:w="1925" w:type="dxa"/>
            <w:shd w:val="clear" w:color="auto" w:fill="auto"/>
          </w:tcPr>
          <w:p w:rsidR="008C7A37" w:rsidRPr="00610AF2" w:rsidRDefault="008C7A37" w:rsidP="00330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7A37" w:rsidRPr="00E20A56" w:rsidTr="00330D9C">
        <w:trPr>
          <w:trHeight w:val="480"/>
        </w:trPr>
        <w:tc>
          <w:tcPr>
            <w:tcW w:w="1942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0" w:type="dxa"/>
            <w:shd w:val="clear" w:color="auto" w:fill="auto"/>
          </w:tcPr>
          <w:p w:rsidR="008C7A37" w:rsidRPr="00610AF2" w:rsidRDefault="008C7A37" w:rsidP="00330D9C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Самойлович О.А.</w:t>
            </w:r>
          </w:p>
        </w:tc>
        <w:tc>
          <w:tcPr>
            <w:tcW w:w="1925" w:type="dxa"/>
            <w:shd w:val="clear" w:color="auto" w:fill="auto"/>
          </w:tcPr>
          <w:p w:rsidR="008C7A37" w:rsidRDefault="008C7A37" w:rsidP="00330D9C"/>
        </w:tc>
        <w:tc>
          <w:tcPr>
            <w:tcW w:w="1872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7A37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0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Жигилий И.В.</w:t>
            </w:r>
          </w:p>
        </w:tc>
        <w:tc>
          <w:tcPr>
            <w:tcW w:w="1925" w:type="dxa"/>
            <w:shd w:val="clear" w:color="auto" w:fill="auto"/>
          </w:tcPr>
          <w:p w:rsidR="008C7A37" w:rsidRDefault="008C7A37" w:rsidP="00330D9C"/>
        </w:tc>
        <w:tc>
          <w:tcPr>
            <w:tcW w:w="1872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7A37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0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Чистякова Е.А.</w:t>
            </w:r>
          </w:p>
        </w:tc>
        <w:tc>
          <w:tcPr>
            <w:tcW w:w="1925" w:type="dxa"/>
            <w:shd w:val="clear" w:color="auto" w:fill="auto"/>
          </w:tcPr>
          <w:p w:rsidR="008C7A37" w:rsidRDefault="008C7A37" w:rsidP="00330D9C"/>
        </w:tc>
        <w:tc>
          <w:tcPr>
            <w:tcW w:w="1872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7A37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0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Кальченко В.С.</w:t>
            </w:r>
          </w:p>
        </w:tc>
        <w:tc>
          <w:tcPr>
            <w:tcW w:w="1925" w:type="dxa"/>
            <w:shd w:val="clear" w:color="auto" w:fill="auto"/>
          </w:tcPr>
          <w:p w:rsidR="008C7A37" w:rsidRDefault="008C7A37" w:rsidP="00330D9C"/>
        </w:tc>
        <w:tc>
          <w:tcPr>
            <w:tcW w:w="1872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7A37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0" w:type="dxa"/>
            <w:shd w:val="clear" w:color="auto" w:fill="auto"/>
          </w:tcPr>
          <w:p w:rsidR="008C7A37" w:rsidRPr="00610AF2" w:rsidRDefault="008C7A37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Туаева М.А.</w:t>
            </w:r>
          </w:p>
        </w:tc>
        <w:tc>
          <w:tcPr>
            <w:tcW w:w="1925" w:type="dxa"/>
            <w:shd w:val="clear" w:color="auto" w:fill="auto"/>
          </w:tcPr>
          <w:p w:rsidR="008C7A37" w:rsidRDefault="008C7A37" w:rsidP="00330D9C"/>
        </w:tc>
        <w:tc>
          <w:tcPr>
            <w:tcW w:w="1872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C7A37" w:rsidRPr="00E20A56" w:rsidRDefault="008C7A37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0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Default="0055599C" w:rsidP="00330D9C"/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80"/>
        </w:trPr>
        <w:tc>
          <w:tcPr>
            <w:tcW w:w="1942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A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0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Default="0055599C" w:rsidP="00330D9C"/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55599C" w:rsidRPr="00E20A56" w:rsidRDefault="0055599C" w:rsidP="00330D9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00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Default="0055599C" w:rsidP="00330D9C"/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0" w:type="dxa"/>
            <w:shd w:val="clear" w:color="auto" w:fill="auto"/>
          </w:tcPr>
          <w:p w:rsidR="0055599C" w:rsidRPr="00E20A56" w:rsidRDefault="0055599C" w:rsidP="00330D9C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Default="0055599C" w:rsidP="00330D9C"/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0" w:type="dxa"/>
            <w:shd w:val="clear" w:color="auto" w:fill="auto"/>
          </w:tcPr>
          <w:p w:rsidR="0055599C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Pr="00AC31C6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0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Default="0055599C" w:rsidP="00330D9C"/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55599C" w:rsidRPr="00E20A56" w:rsidRDefault="0055599C" w:rsidP="00330D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00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Pr="00E20A56" w:rsidRDefault="0055599C" w:rsidP="00330D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80"/>
        </w:trPr>
        <w:tc>
          <w:tcPr>
            <w:tcW w:w="1942" w:type="dxa"/>
            <w:shd w:val="clear" w:color="auto" w:fill="auto"/>
          </w:tcPr>
          <w:p w:rsidR="0055599C" w:rsidRPr="00E20A56" w:rsidRDefault="0055599C" w:rsidP="00330D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Pr="00E20A56" w:rsidRDefault="0055599C" w:rsidP="00330D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55599C" w:rsidRPr="00610AF2" w:rsidRDefault="0055599C" w:rsidP="00330D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55599C" w:rsidRPr="00610AF2" w:rsidRDefault="0055599C" w:rsidP="00330D9C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67"/>
        </w:trPr>
        <w:tc>
          <w:tcPr>
            <w:tcW w:w="194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80"/>
        </w:trPr>
        <w:tc>
          <w:tcPr>
            <w:tcW w:w="194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80"/>
        </w:trPr>
        <w:tc>
          <w:tcPr>
            <w:tcW w:w="194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80"/>
        </w:trPr>
        <w:tc>
          <w:tcPr>
            <w:tcW w:w="194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599C" w:rsidRDefault="0055599C" w:rsidP="0055599C">
      <w:pPr>
        <w:jc w:val="center"/>
        <w:rPr>
          <w:rFonts w:ascii="Times New Roman" w:hAnsi="Times New Roman"/>
          <w:sz w:val="24"/>
          <w:szCs w:val="24"/>
        </w:rPr>
      </w:pPr>
    </w:p>
    <w:p w:rsidR="0055599C" w:rsidRDefault="0055599C" w:rsidP="005559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5599C" w:rsidRDefault="0055599C" w:rsidP="005559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5599C" w:rsidRDefault="0055599C" w:rsidP="005559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C5824">
        <w:rPr>
          <w:rFonts w:ascii="Times New Roman" w:hAnsi="Times New Roman"/>
          <w:sz w:val="24"/>
          <w:szCs w:val="24"/>
        </w:rPr>
        <w:lastRenderedPageBreak/>
        <w:t>ЛИСТ ИЗМЕНЕНИЙ, ДОПОЛНЕНИЙ И РЕВИЗИЙ ДОКУМЕНТА</w:t>
      </w:r>
    </w:p>
    <w:tbl>
      <w:tblPr>
        <w:tblpPr w:leftFromText="180" w:rightFromText="180" w:vertAnchor="text" w:horzAnchor="margin" w:tblpXSpec="center" w:tblpY="518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778"/>
        <w:gridCol w:w="1735"/>
        <w:gridCol w:w="1446"/>
        <w:gridCol w:w="1949"/>
        <w:gridCol w:w="1760"/>
      </w:tblGrid>
      <w:tr w:rsidR="0055599C" w:rsidRPr="00E20A56" w:rsidTr="00330D9C">
        <w:trPr>
          <w:trHeight w:val="1546"/>
        </w:trPr>
        <w:tc>
          <w:tcPr>
            <w:tcW w:w="1400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Номер листа/раздела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snapToGrid w:val="0"/>
              <w:ind w:left="-108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55599C" w:rsidRPr="00E20A56" w:rsidRDefault="0055599C" w:rsidP="00330D9C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ПРК</w:t>
            </w:r>
          </w:p>
        </w:tc>
      </w:tr>
      <w:tr w:rsidR="0055599C" w:rsidRPr="00E20A56" w:rsidTr="00330D9C">
        <w:trPr>
          <w:trHeight w:val="492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92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599C" w:rsidRPr="00E20A56" w:rsidTr="00330D9C">
        <w:trPr>
          <w:trHeight w:val="478"/>
        </w:trPr>
        <w:tc>
          <w:tcPr>
            <w:tcW w:w="140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55599C" w:rsidRPr="00E20A56" w:rsidRDefault="0055599C" w:rsidP="0033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5599C" w:rsidRPr="007B3F7D" w:rsidRDefault="0055599C" w:rsidP="005559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599C" w:rsidRPr="00FC6023" w:rsidRDefault="00E3756B" w:rsidP="00E3756B">
      <w:pPr>
        <w:tabs>
          <w:tab w:val="left" w:pos="1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55599C" w:rsidRPr="00FC6023" w:rsidSect="00E3756B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FCF" w:rsidRDefault="00435FCF" w:rsidP="00934B90">
      <w:pPr>
        <w:spacing w:after="0" w:line="240" w:lineRule="auto"/>
      </w:pPr>
      <w:r>
        <w:separator/>
      </w:r>
    </w:p>
  </w:endnote>
  <w:endnote w:type="continuationSeparator" w:id="0">
    <w:p w:rsidR="00435FCF" w:rsidRDefault="00435FCF" w:rsidP="00934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B90" w:rsidRDefault="00934B90">
    <w:pPr>
      <w:pStyle w:val="a8"/>
      <w:pBdr>
        <w:top w:val="thinThickSmallGap" w:sz="24" w:space="1" w:color="622423" w:themeColor="accent2" w:themeShade="7F"/>
      </w:pBdr>
      <w:rPr>
        <w:rFonts w:asciiTheme="majorHAnsi" w:hAnsiTheme="majorHAnsi"/>
      </w:rPr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080"/>
      <w:gridCol w:w="1701"/>
    </w:tblGrid>
    <w:tr w:rsidR="00E3756B" w:rsidRPr="00FA025A" w:rsidTr="00330D9C">
      <w:trPr>
        <w:cantSplit/>
        <w:trHeight w:val="420"/>
      </w:trPr>
      <w:tc>
        <w:tcPr>
          <w:tcW w:w="80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E3756B" w:rsidRPr="00FA025A" w:rsidRDefault="00E3756B" w:rsidP="00E3756B">
          <w:pPr>
            <w:pStyle w:val="a8"/>
            <w:rPr>
              <w:rFonts w:ascii="Times New Roman" w:hAnsi="Times New Roman" w:cs="Times New Roman"/>
            </w:rPr>
          </w:pPr>
          <w:r w:rsidRPr="00FA025A">
            <w:rPr>
              <w:rStyle w:val="ac"/>
              <w:rFonts w:ascii="Times New Roman" w:hAnsi="Times New Roman" w:cs="Times New Roman"/>
            </w:rPr>
            <w:t xml:space="preserve">Общее кол-во страниц: </w:t>
          </w:r>
          <w:r w:rsidRPr="00FA025A">
            <w:rPr>
              <w:rStyle w:val="ac"/>
              <w:rFonts w:ascii="Times New Roman" w:hAnsi="Times New Roman" w:cs="Times New Roman"/>
            </w:rPr>
            <w:fldChar w:fldCharType="begin"/>
          </w:r>
          <w:r w:rsidRPr="00FA025A">
            <w:rPr>
              <w:rStyle w:val="ac"/>
              <w:rFonts w:ascii="Times New Roman" w:hAnsi="Times New Roman" w:cs="Times New Roman"/>
            </w:rPr>
            <w:instrText xml:space="preserve"> NUMPAGES </w:instrText>
          </w:r>
          <w:r w:rsidRPr="00FA025A">
            <w:rPr>
              <w:rStyle w:val="ac"/>
              <w:rFonts w:ascii="Times New Roman" w:hAnsi="Times New Roman" w:cs="Times New Roman"/>
            </w:rPr>
            <w:fldChar w:fldCharType="separate"/>
          </w:r>
          <w:r w:rsidR="0057496A">
            <w:rPr>
              <w:rStyle w:val="ac"/>
              <w:rFonts w:ascii="Times New Roman" w:hAnsi="Times New Roman" w:cs="Times New Roman"/>
              <w:noProof/>
            </w:rPr>
            <w:t>9</w:t>
          </w:r>
          <w:r w:rsidRPr="00FA025A">
            <w:rPr>
              <w:rStyle w:val="ac"/>
              <w:rFonts w:ascii="Times New Roman" w:hAnsi="Times New Roman" w:cs="Times New Roman"/>
            </w:rPr>
            <w:fldChar w:fldCharType="end"/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E3756B" w:rsidRPr="00FA025A" w:rsidRDefault="00E3756B" w:rsidP="00E3756B">
          <w:pPr>
            <w:pStyle w:val="a8"/>
            <w:rPr>
              <w:rFonts w:ascii="Times New Roman" w:hAnsi="Times New Roman" w:cs="Times New Roman"/>
            </w:rPr>
          </w:pPr>
          <w:r w:rsidRPr="00FA025A">
            <w:rPr>
              <w:rFonts w:ascii="Times New Roman" w:hAnsi="Times New Roman" w:cs="Times New Roman"/>
            </w:rPr>
            <w:t>Страница:</w:t>
          </w:r>
          <w:r w:rsidRPr="00FA025A">
            <w:rPr>
              <w:rStyle w:val="ac"/>
              <w:rFonts w:ascii="Times New Roman" w:hAnsi="Times New Roman" w:cs="Times New Roman"/>
            </w:rPr>
            <w:fldChar w:fldCharType="begin"/>
          </w:r>
          <w:r w:rsidRPr="00FA025A">
            <w:rPr>
              <w:rStyle w:val="ac"/>
              <w:rFonts w:ascii="Times New Roman" w:hAnsi="Times New Roman" w:cs="Times New Roman"/>
            </w:rPr>
            <w:instrText xml:space="preserve"> PAGE </w:instrText>
          </w:r>
          <w:r w:rsidRPr="00FA025A">
            <w:rPr>
              <w:rStyle w:val="ac"/>
              <w:rFonts w:ascii="Times New Roman" w:hAnsi="Times New Roman" w:cs="Times New Roman"/>
            </w:rPr>
            <w:fldChar w:fldCharType="separate"/>
          </w:r>
          <w:r w:rsidR="0057496A">
            <w:rPr>
              <w:rStyle w:val="ac"/>
              <w:rFonts w:ascii="Times New Roman" w:hAnsi="Times New Roman" w:cs="Times New Roman"/>
              <w:noProof/>
            </w:rPr>
            <w:t>9</w:t>
          </w:r>
          <w:r w:rsidRPr="00FA025A">
            <w:rPr>
              <w:rStyle w:val="ac"/>
              <w:rFonts w:ascii="Times New Roman" w:hAnsi="Times New Roman" w:cs="Times New Roman"/>
            </w:rPr>
            <w:fldChar w:fldCharType="end"/>
          </w:r>
        </w:p>
      </w:tc>
    </w:tr>
  </w:tbl>
  <w:p w:rsidR="00934B90" w:rsidRDefault="00934B9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FCF" w:rsidRDefault="00435FCF" w:rsidP="00934B90">
      <w:pPr>
        <w:spacing w:after="0" w:line="240" w:lineRule="auto"/>
      </w:pPr>
      <w:r>
        <w:separator/>
      </w:r>
    </w:p>
  </w:footnote>
  <w:footnote w:type="continuationSeparator" w:id="0">
    <w:p w:rsidR="00435FCF" w:rsidRDefault="00435FCF" w:rsidP="00934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8365C"/>
    <w:multiLevelType w:val="multilevel"/>
    <w:tmpl w:val="8BDABF50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023"/>
    <w:rsid w:val="000D0DF8"/>
    <w:rsid w:val="00295D87"/>
    <w:rsid w:val="00315FFE"/>
    <w:rsid w:val="00322924"/>
    <w:rsid w:val="00330D9C"/>
    <w:rsid w:val="00435FCF"/>
    <w:rsid w:val="00480702"/>
    <w:rsid w:val="004E4647"/>
    <w:rsid w:val="00551084"/>
    <w:rsid w:val="0055599C"/>
    <w:rsid w:val="0057140B"/>
    <w:rsid w:val="0057496A"/>
    <w:rsid w:val="005B4E7C"/>
    <w:rsid w:val="00672CF0"/>
    <w:rsid w:val="00755261"/>
    <w:rsid w:val="00792FF7"/>
    <w:rsid w:val="007A39BB"/>
    <w:rsid w:val="008C3913"/>
    <w:rsid w:val="008C7A37"/>
    <w:rsid w:val="00934B90"/>
    <w:rsid w:val="009D1333"/>
    <w:rsid w:val="00A228C0"/>
    <w:rsid w:val="00C10A1C"/>
    <w:rsid w:val="00D922AC"/>
    <w:rsid w:val="00E3756B"/>
    <w:rsid w:val="00E7179B"/>
    <w:rsid w:val="00E76D6A"/>
    <w:rsid w:val="00F83B20"/>
    <w:rsid w:val="00FA3D75"/>
    <w:rsid w:val="00FB735D"/>
    <w:rsid w:val="00FC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E0DDF4-E6AA-4299-86B9-FDAFA49E2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5599C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4">
    <w:name w:val="s_34"/>
    <w:basedOn w:val="a"/>
    <w:rsid w:val="00FC602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</w:rPr>
  </w:style>
  <w:style w:type="paragraph" w:styleId="11">
    <w:name w:val="toc 1"/>
    <w:basedOn w:val="a"/>
    <w:next w:val="a"/>
    <w:autoRedefine/>
    <w:uiPriority w:val="39"/>
    <w:unhideWhenUsed/>
    <w:rsid w:val="00FC6023"/>
    <w:pPr>
      <w:tabs>
        <w:tab w:val="left" w:pos="567"/>
        <w:tab w:val="right" w:leader="dot" w:pos="9639"/>
      </w:tabs>
      <w:spacing w:after="160" w:line="256" w:lineRule="auto"/>
    </w:pPr>
    <w:rPr>
      <w:rFonts w:ascii="Calibri" w:eastAsia="Calibri" w:hAnsi="Calibri" w:cs="Times New Roman"/>
    </w:rPr>
  </w:style>
  <w:style w:type="character" w:styleId="a3">
    <w:name w:val="Hyperlink"/>
    <w:uiPriority w:val="99"/>
    <w:unhideWhenUsed/>
    <w:rsid w:val="00FC602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6023"/>
    <w:pPr>
      <w:ind w:left="720"/>
      <w:contextualSpacing/>
    </w:pPr>
  </w:style>
  <w:style w:type="table" w:styleId="a5">
    <w:name w:val="Table Grid"/>
    <w:basedOn w:val="a1"/>
    <w:uiPriority w:val="59"/>
    <w:rsid w:val="008C39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55599C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934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4B90"/>
  </w:style>
  <w:style w:type="paragraph" w:styleId="a8">
    <w:name w:val="footer"/>
    <w:basedOn w:val="a"/>
    <w:link w:val="a9"/>
    <w:uiPriority w:val="99"/>
    <w:unhideWhenUsed/>
    <w:rsid w:val="00934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4B90"/>
  </w:style>
  <w:style w:type="paragraph" w:styleId="aa">
    <w:name w:val="Balloon Text"/>
    <w:basedOn w:val="a"/>
    <w:link w:val="ab"/>
    <w:uiPriority w:val="99"/>
    <w:semiHidden/>
    <w:unhideWhenUsed/>
    <w:rsid w:val="0093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4B90"/>
    <w:rPr>
      <w:rFonts w:ascii="Tahoma" w:hAnsi="Tahoma" w:cs="Tahoma"/>
      <w:sz w:val="16"/>
      <w:szCs w:val="16"/>
    </w:rPr>
  </w:style>
  <w:style w:type="character" w:styleId="ac">
    <w:name w:val="page number"/>
    <w:rsid w:val="00E37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2142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ХХХ</cp:lastModifiedBy>
  <cp:revision>2</cp:revision>
  <cp:lastPrinted>2016-11-02T11:28:00Z</cp:lastPrinted>
  <dcterms:created xsi:type="dcterms:W3CDTF">2020-03-15T17:35:00Z</dcterms:created>
  <dcterms:modified xsi:type="dcterms:W3CDTF">2020-03-15T17:52:00Z</dcterms:modified>
</cp:coreProperties>
</file>