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4D" w:rsidRPr="000B00DD" w:rsidRDefault="00B273BA" w:rsidP="00123A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10161</wp:posOffset>
            </wp:positionV>
            <wp:extent cx="7058025" cy="10325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овой пл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23A4D" w:rsidRPr="000B00DD" w:rsidRDefault="00CD2CDA" w:rsidP="00123A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Государственное бюджетное профессиональное образовательное учреждение Республики Крым </w:t>
      </w:r>
    </w:p>
    <w:p w:rsidR="00CD2CDA" w:rsidRPr="000B00DD" w:rsidRDefault="00CD2CDA" w:rsidP="00123A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«Керченский морской технический колледж»</w:t>
      </w: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2CDA" w:rsidRPr="000B00DD" w:rsidRDefault="00CD2CDA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 xml:space="preserve"> </w:t>
      </w:r>
    </w:p>
    <w:p w:rsidR="00123A4D" w:rsidRPr="000B00DD" w:rsidRDefault="00123A4D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p w:rsidR="00123A4D" w:rsidRPr="000B00DD" w:rsidRDefault="00123A4D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226"/>
      </w:tblGrid>
      <w:tr w:rsidR="00CD2CDA" w:rsidRPr="000B00DD" w:rsidTr="005E0166">
        <w:trPr>
          <w:trHeight w:val="2141"/>
        </w:trPr>
        <w:tc>
          <w:tcPr>
            <w:tcW w:w="4644" w:type="dxa"/>
          </w:tcPr>
          <w:p w:rsidR="00CD2CDA" w:rsidRPr="000B00DD" w:rsidRDefault="000B00DD" w:rsidP="000B00DD">
            <w:pPr>
              <w:widowControl w:val="0"/>
              <w:spacing w:after="0" w:line="240" w:lineRule="auto"/>
              <w:ind w:left="142" w:hanging="14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D2CDA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Принято на заседании</w:t>
            </w:r>
            <w:r w:rsidR="005E0166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E6195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педагогического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0F30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совета     </w:t>
            </w:r>
            <w:r w:rsidR="00CD2CDA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ГБП ОУ РК «КМТК»</w:t>
            </w:r>
          </w:p>
          <w:p w:rsidR="00CD2CDA" w:rsidRPr="000B00DD" w:rsidRDefault="00CD2CDA" w:rsidP="005E0166">
            <w:pPr>
              <w:widowControl w:val="0"/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A123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proofErr w:type="gramStart"/>
            <w:r w:rsidR="00A123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августа  </w:t>
            </w: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A123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proofErr w:type="gramEnd"/>
            <w:r w:rsidR="00A123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  <w:p w:rsidR="00CD2CDA" w:rsidRPr="000B00DD" w:rsidRDefault="00CD2CDA" w:rsidP="005E0166">
            <w:pPr>
              <w:widowControl w:val="0"/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Протокол №</w:t>
            </w:r>
            <w:r w:rsidR="00A123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CD2CDA" w:rsidRPr="000B00DD" w:rsidRDefault="00CD2CDA" w:rsidP="00123A4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4" w:type="dxa"/>
          </w:tcPr>
          <w:p w:rsidR="00CD2CDA" w:rsidRPr="000B00DD" w:rsidRDefault="00CD2CDA" w:rsidP="0096171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Утверждаю </w:t>
            </w:r>
          </w:p>
          <w:p w:rsidR="00CD2CDA" w:rsidRPr="000B00DD" w:rsidRDefault="000B0E7E" w:rsidP="0096171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r w:rsidR="00CD2CDA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ректор</w:t>
            </w:r>
            <w:r w:rsid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2CDA"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ГБП ОУ РК «КМТК»</w:t>
            </w:r>
          </w:p>
          <w:p w:rsidR="005E0166" w:rsidRPr="000B00DD" w:rsidRDefault="005E0166" w:rsidP="0096171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_______________Е.А. Масленников</w:t>
            </w:r>
          </w:p>
          <w:p w:rsidR="00060F30" w:rsidRPr="000B00DD" w:rsidRDefault="00CD2CDA" w:rsidP="00060F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firstLine="14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«__</w:t>
            </w:r>
            <w:proofErr w:type="gramStart"/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_»_</w:t>
            </w:r>
            <w:proofErr w:type="gramEnd"/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 20___г.</w:t>
            </w:r>
          </w:p>
          <w:p w:rsidR="00CD2CDA" w:rsidRPr="000B00DD" w:rsidRDefault="00CD2CDA" w:rsidP="00060F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firstLine="14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B00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CD2CDA" w:rsidRPr="000B00DD" w:rsidRDefault="00CD2CDA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p w:rsidR="00CD2CDA" w:rsidRPr="000B00DD" w:rsidRDefault="00CD2CDA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p w:rsidR="00CD2CDA" w:rsidRPr="000B00DD" w:rsidRDefault="00CD2CDA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p w:rsidR="00CD2CDA" w:rsidRPr="000B00DD" w:rsidRDefault="00CD2CDA" w:rsidP="000C55A4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</w:p>
    <w:p w:rsidR="00CD2CDA" w:rsidRPr="000B00DD" w:rsidRDefault="00CD2CDA" w:rsidP="0015267E">
      <w:pPr>
        <w:keepNext/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>ГОДОВОЙ (</w:t>
      </w:r>
      <w:r w:rsidR="000E033E" w:rsidRPr="000B00DD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>КОМПЛЕКСНЫЙ) ПЛАН</w:t>
      </w:r>
      <w:r w:rsidRPr="000B00DD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 xml:space="preserve"> РАБОТЫ</w:t>
      </w:r>
      <w:bookmarkEnd w:id="0"/>
    </w:p>
    <w:p w:rsidR="00CD2CDA" w:rsidRPr="000B00DD" w:rsidRDefault="00CD2CDA" w:rsidP="001526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2" w:name="bookmark2"/>
      <w:r w:rsidRPr="000B0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государственного бюджетного профессионального образовательного учреждения Республики Крым</w:t>
      </w:r>
    </w:p>
    <w:p w:rsidR="00CD2CDA" w:rsidRPr="000B00DD" w:rsidRDefault="00CD2CDA" w:rsidP="001526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«Керченский морской технический колледж»</w:t>
      </w:r>
    </w:p>
    <w:p w:rsidR="00CD2CDA" w:rsidRPr="000B00DD" w:rsidRDefault="00CD2CDA" w:rsidP="0015267E">
      <w:pPr>
        <w:keepNext/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</w:t>
      </w:r>
      <w:r w:rsidR="00E72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0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0E033E" w:rsidRPr="000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B82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E72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0E033E" w:rsidRPr="000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</w:t>
      </w:r>
      <w:r w:rsidRPr="000B0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bookmarkEnd w:id="2"/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Pr="000B00DD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F2411" w:rsidRDefault="006F2411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76E96" w:rsidRDefault="00276E96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76E96" w:rsidRPr="000B00DD" w:rsidRDefault="00276E96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63F9A" w:rsidRPr="000B00DD" w:rsidRDefault="00363F9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D2CDA" w:rsidRPr="000B00DD" w:rsidRDefault="00CD2CDA" w:rsidP="001526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00D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г. </w:t>
      </w:r>
      <w:proofErr w:type="spellStart"/>
      <w:r w:rsidRPr="000B00D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Керчь</w:t>
      </w:r>
      <w:proofErr w:type="spellEnd"/>
    </w:p>
    <w:p w:rsidR="00CD2CDA" w:rsidRPr="000B00DD" w:rsidRDefault="00E72A3A" w:rsidP="0015267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2020</w:t>
      </w:r>
    </w:p>
    <w:p w:rsidR="00CD2CDA" w:rsidRPr="000B00DD" w:rsidRDefault="00CD2CDA" w:rsidP="000C55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ectPr w:rsidR="00CD2CDA" w:rsidRPr="000B00DD" w:rsidSect="00CD2CDA">
          <w:footerReference w:type="default" r:id="rId9"/>
          <w:pgSz w:w="11906" w:h="16838"/>
          <w:pgMar w:top="284" w:right="1570" w:bottom="1271" w:left="1594" w:header="0" w:footer="3" w:gutter="0"/>
          <w:cols w:space="720"/>
          <w:noEndnote/>
          <w:docGrid w:linePitch="360"/>
        </w:sect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8F6B98" w:rsidRDefault="008F6B98" w:rsidP="00DD4A9A">
      <w:pPr>
        <w:pStyle w:val="33"/>
        <w:framePr w:w="10478" w:h="12976" w:hRule="exact" w:wrap="none" w:vAnchor="page" w:hAnchor="page" w:x="1171" w:y="1051"/>
        <w:shd w:val="clear" w:color="auto" w:fill="auto"/>
        <w:ind w:left="20"/>
      </w:pPr>
      <w:r>
        <w:t>Содержание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>
        <w:rPr>
          <w:color w:val="000000"/>
        </w:rPr>
        <w:t xml:space="preserve">1. </w:t>
      </w:r>
      <w:r w:rsidRPr="009A5D7A">
        <w:t>Итоги работы ГБП ОУ РК «КМТК» за 2019/2020 учебный год</w:t>
      </w:r>
      <w:r w:rsidRPr="009A5D7A">
        <w:rPr>
          <w:b/>
        </w:rPr>
        <w:t xml:space="preserve"> </w:t>
      </w:r>
      <w:r w:rsidRPr="009A5D7A">
        <w:tab/>
        <w:t>3</w:t>
      </w:r>
    </w:p>
    <w:p w:rsidR="008F6B98" w:rsidRPr="009A5D7A" w:rsidRDefault="008F6B98" w:rsidP="00DD4A9A">
      <w:pPr>
        <w:framePr w:w="10478" w:h="12976" w:hRule="exact" w:wrap="none" w:vAnchor="page" w:hAnchor="page" w:x="1171" w:y="1051"/>
        <w:widowControl w:val="0"/>
        <w:spacing w:after="0" w:line="480" w:lineRule="auto"/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A5D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Регламент </w:t>
      </w:r>
      <w:proofErr w:type="gramStart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 колледжа</w:t>
      </w:r>
      <w:proofErr w:type="gramEnd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spacing w:line="480" w:lineRule="auto"/>
      </w:pPr>
      <w:r w:rsidRPr="009A5D7A">
        <w:t xml:space="preserve">3.ПЛАН РАБОТЫ КОЛЛЕДЖА </w:t>
      </w:r>
      <w:proofErr w:type="gramStart"/>
      <w:r w:rsidRPr="009A5D7A">
        <w:t>ПО  ПРОЦЕССАМ</w:t>
      </w:r>
      <w:proofErr w:type="gramEnd"/>
      <w:r w:rsidRPr="009A5D7A">
        <w:t xml:space="preserve"> УПРАВЛЕНИЯ </w:t>
      </w:r>
      <w:r w:rsidRPr="009A5D7A">
        <w:tab/>
      </w:r>
      <w:r w:rsidRPr="009A5D7A">
        <w:tab/>
      </w:r>
      <w:r w:rsidRPr="009A5D7A">
        <w:tab/>
      </w:r>
      <w:r w:rsidRPr="009A5D7A">
        <w:tab/>
        <w:t xml:space="preserve">     </w:t>
      </w:r>
      <w:r>
        <w:t>7</w:t>
      </w:r>
    </w:p>
    <w:p w:rsidR="008F6B98" w:rsidRPr="009A5D7A" w:rsidRDefault="008F6B98" w:rsidP="00DD4A9A">
      <w:pPr>
        <w:pStyle w:val="3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rPr>
          <w:color w:val="auto"/>
        </w:rPr>
      </w:pPr>
      <w:r w:rsidRPr="009A5D7A">
        <w:rPr>
          <w:color w:val="auto"/>
        </w:rPr>
        <w:t xml:space="preserve">3.1 </w:t>
      </w:r>
      <w:hyperlink r:id="rId10" w:anchor="bookmark38" w:tooltip="Current Document" w:history="1">
        <w:r w:rsidRPr="009A5D7A">
          <w:rPr>
            <w:rStyle w:val="17"/>
            <w:color w:val="auto"/>
          </w:rPr>
          <w:t>Процесс «Планирование и развитие СМК»</w:t>
        </w:r>
        <w:r w:rsidRPr="009A5D7A">
          <w:rPr>
            <w:rStyle w:val="17"/>
            <w:color w:val="auto"/>
          </w:rPr>
          <w:tab/>
        </w:r>
        <w:r>
          <w:rPr>
            <w:rStyle w:val="17"/>
            <w:color w:val="auto"/>
          </w:rPr>
          <w:t>7</w:t>
        </w:r>
      </w:hyperlink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>3.2 Процесс «</w:t>
      </w:r>
      <w:proofErr w:type="gramStart"/>
      <w:r w:rsidRPr="009A5D7A">
        <w:rPr>
          <w:rStyle w:val="17"/>
          <w:lang w:bidi="ru-RU"/>
        </w:rPr>
        <w:t>Проектирование ,</w:t>
      </w:r>
      <w:proofErr w:type="gramEnd"/>
      <w:r w:rsidRPr="009A5D7A">
        <w:rPr>
          <w:rStyle w:val="17"/>
          <w:lang w:bidi="ru-RU"/>
        </w:rPr>
        <w:t xml:space="preserve"> разработка  и  реализация образовательных программ»:</w:t>
      </w:r>
      <w:r w:rsidRPr="009A5D7A">
        <w:tab/>
      </w:r>
      <w:r>
        <w:t>11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3.2.1 теоретическое обучение</w:t>
      </w:r>
      <w:r w:rsidRPr="009A5D7A">
        <w:tab/>
        <w:t>1</w:t>
      </w:r>
      <w:r>
        <w:t>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3.2.2 методическое обеспечение</w:t>
      </w:r>
      <w:r w:rsidRPr="009A5D7A">
        <w:tab/>
        <w:t>1</w:t>
      </w:r>
      <w:r>
        <w:t>7</w:t>
      </w:r>
    </w:p>
    <w:p w:rsidR="008F6B98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3.2.3 п</w:t>
      </w:r>
      <w:r w:rsidRPr="009A5D7A">
        <w:rPr>
          <w:bCs/>
          <w:lang w:eastAsia="ru-RU"/>
        </w:rPr>
        <w:t>роизводственное обучение</w:t>
      </w:r>
      <w:r w:rsidRPr="009A5D7A">
        <w:tab/>
        <w:t>2</w:t>
      </w:r>
      <w:r>
        <w:t>7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>
        <w:t>3.2.4 профессиональное обучение и дополнительное образование</w:t>
      </w:r>
      <w:r>
        <w:tab/>
        <w:t>3</w:t>
      </w:r>
      <w:r w:rsidR="00B6359A">
        <w:t>8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 xml:space="preserve">3.3. Процесс «Библиотечное и информационное обслуживание» </w:t>
      </w:r>
      <w:r w:rsidRPr="009A5D7A">
        <w:tab/>
      </w:r>
      <w:r>
        <w:t>41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3.3.1 библиотечное обслуживание</w:t>
      </w:r>
      <w:r w:rsidRPr="009A5D7A">
        <w:tab/>
      </w:r>
      <w:r>
        <w:t>41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proofErr w:type="gramStart"/>
      <w:r w:rsidRPr="009A5D7A">
        <w:t>3.3.2  информационное</w:t>
      </w:r>
      <w:proofErr w:type="gramEnd"/>
      <w:r w:rsidRPr="009A5D7A">
        <w:t xml:space="preserve"> обслуживание</w:t>
      </w:r>
      <w:r w:rsidRPr="009A5D7A">
        <w:tab/>
      </w:r>
      <w:r>
        <w:t>46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 xml:space="preserve">3.4. Процесс «Воспитательная и внеучебная работа» </w:t>
      </w:r>
      <w:r w:rsidRPr="009A5D7A">
        <w:tab/>
      </w:r>
      <w:r>
        <w:t>51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 xml:space="preserve">3.5. Процесс «Управление инфраструктурой и производственной средой» </w:t>
      </w:r>
      <w:r w:rsidRPr="009A5D7A">
        <w:tab/>
      </w:r>
      <w:r>
        <w:t>65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3.5.1 обеспечение охраны труда образовательного процесса</w:t>
      </w:r>
      <w:r w:rsidRPr="009A5D7A">
        <w:tab/>
      </w:r>
      <w:r>
        <w:t>65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ind w:firstLine="142"/>
      </w:pPr>
      <w:r w:rsidRPr="009A5D7A">
        <w:t>3.5.2 обеспечение безопасности образовательного процесса</w:t>
      </w:r>
      <w:r w:rsidRPr="009A5D7A">
        <w:tab/>
      </w:r>
      <w:r>
        <w:t>70</w:t>
      </w:r>
    </w:p>
    <w:p w:rsidR="008F6B98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  <w:jc w:val="left"/>
      </w:pPr>
      <w:r>
        <w:t>3.5.3</w:t>
      </w:r>
      <w:r w:rsidR="00DD4A9A">
        <w:t xml:space="preserve"> </w:t>
      </w:r>
      <w:r>
        <w:t>деятельность административно-хозяйственного отдела по обеспечению образовательного процесса</w:t>
      </w:r>
      <w:r>
        <w:tab/>
        <w:t>75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>3.6. Процесс «Управление персоналом»</w:t>
      </w:r>
      <w:r w:rsidRPr="009A5D7A">
        <w:tab/>
      </w:r>
      <w:r w:rsidR="00DE263D">
        <w:t>78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right" w:leader="dot" w:pos="10344"/>
        </w:tabs>
        <w:spacing w:line="480" w:lineRule="auto"/>
      </w:pPr>
      <w:r w:rsidRPr="009A5D7A">
        <w:t>3.7. Процесс «Материально-техническое обеспечение образовательного процесса»</w:t>
      </w:r>
      <w:r w:rsidRPr="009A5D7A">
        <w:tab/>
      </w:r>
      <w:r w:rsidR="00DE263D">
        <w:t>8</w:t>
      </w:r>
      <w:r w:rsidRPr="009A5D7A">
        <w:t>1</w:t>
      </w:r>
    </w:p>
    <w:p w:rsidR="008F6B98" w:rsidRPr="009A5D7A" w:rsidRDefault="008F6B98" w:rsidP="00DD4A9A">
      <w:pPr>
        <w:pStyle w:val="18"/>
        <w:framePr w:w="10478" w:h="12976" w:hRule="exact" w:wrap="none" w:vAnchor="page" w:hAnchor="page" w:x="1171" w:y="1051"/>
        <w:shd w:val="clear" w:color="auto" w:fill="auto"/>
        <w:tabs>
          <w:tab w:val="left" w:leader="dot" w:pos="10060"/>
        </w:tabs>
        <w:spacing w:line="480" w:lineRule="auto"/>
      </w:pPr>
      <w:r w:rsidRPr="009A5D7A">
        <w:t>4.Процесс «Внутренняя система оценки качества образования»</w:t>
      </w:r>
      <w:r w:rsidRPr="009A5D7A">
        <w:tab/>
      </w:r>
      <w:r w:rsidR="00DE263D">
        <w:t>84</w:t>
      </w:r>
      <w:r w:rsidR="00B4361C">
        <w:t xml:space="preserve"> </w:t>
      </w: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B0F40" w:rsidRPr="009A5D7A" w:rsidRDefault="000B0F40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B0F40" w:rsidRPr="009A5D7A" w:rsidRDefault="000B0F40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B0F40" w:rsidRPr="009A5D7A" w:rsidRDefault="000B0F40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B0F40" w:rsidRPr="009A5D7A" w:rsidRDefault="000B0F40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B0F40" w:rsidRPr="009A5D7A" w:rsidRDefault="000B0F40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B82FAD" w:rsidRPr="009A5D7A" w:rsidRDefault="00B82FAD" w:rsidP="000B00DD">
      <w:pPr>
        <w:pStyle w:val="22"/>
        <w:shd w:val="clear" w:color="auto" w:fill="auto"/>
        <w:spacing w:before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011F1A" w:rsidRPr="009A5D7A" w:rsidRDefault="00011F1A" w:rsidP="000B0F4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794D" w:rsidRPr="009A5D7A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Руководство Колледжа определило и документально оформило Политику и цели  в области менеджмента качества  и взяло на себя обязательства  осуществлять управление  основными и вспомогательными процессами таким образом, чтобы обеспечить высокое качество подготовки квалифицированных рабочих, служащих и  специалистов среднего звена, в соответствии с требованиями </w:t>
      </w:r>
      <w:r w:rsidR="00F52878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29 декабря 2012 года № 273 –ФЗ «Об образовании в Российской Федерации, Приказом  Министерства образования и науки России от 14 июня 2013года №</w:t>
      </w:r>
      <w:r w:rsidR="00E72A3A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52878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464 «Об утверждении Порядка  организации  и осуществления образовательной деятельности по образовательным программам среднего профессионального образования»,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международного стандарта IS0 9001:2015, положениями Морской доктрины Российской Федерации, Конвенций ПДНВ-78, Кодексов и резолюций Международной морской организации</w:t>
      </w:r>
      <w:r w:rsidR="00F81F10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через тесное взаимодействие с работодателями</w:t>
      </w:r>
      <w:r w:rsidR="00F52878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реализации сетевых форм обучения,  практико</w:t>
      </w:r>
      <w:r w:rsidR="00065FC6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ориентированного подхода к обучению. </w:t>
      </w:r>
      <w:r w:rsidR="00941B97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вышеуказанных Целей позволит обеспечить высокое качество предоставляемых Колледжем услуг, повысить </w:t>
      </w:r>
      <w:r w:rsidR="00065FC6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конкурентоспособность</w:t>
      </w:r>
      <w:r w:rsidR="00941B97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Колледжа. </w:t>
      </w:r>
    </w:p>
    <w:p w:rsidR="00011F1A" w:rsidRPr="009A5D7A" w:rsidRDefault="00011F1A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1F1A" w:rsidRPr="009A5D7A" w:rsidRDefault="00011F1A" w:rsidP="000B0F4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D7A">
        <w:rPr>
          <w:rFonts w:ascii="Times New Roman" w:hAnsi="Times New Roman" w:cs="Times New Roman"/>
          <w:b/>
          <w:sz w:val="26"/>
          <w:szCs w:val="26"/>
        </w:rPr>
        <w:t>1</w:t>
      </w:r>
      <w:r w:rsidRPr="009A5D7A">
        <w:rPr>
          <w:rFonts w:ascii="Times New Roman" w:hAnsi="Times New Roman" w:cs="Times New Roman"/>
          <w:sz w:val="26"/>
          <w:szCs w:val="26"/>
        </w:rPr>
        <w:t>.</w:t>
      </w:r>
      <w:r w:rsidRPr="009A5D7A">
        <w:rPr>
          <w:rFonts w:ascii="Times New Roman" w:hAnsi="Times New Roman" w:cs="Times New Roman"/>
          <w:b/>
          <w:sz w:val="26"/>
          <w:szCs w:val="26"/>
        </w:rPr>
        <w:t>Итоги работы ГБП ОУ РК «КМТК»</w:t>
      </w:r>
      <w:r w:rsidR="003E2A98" w:rsidRPr="009A5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5D7A">
        <w:rPr>
          <w:rFonts w:ascii="Times New Roman" w:hAnsi="Times New Roman" w:cs="Times New Roman"/>
          <w:b/>
          <w:sz w:val="26"/>
          <w:szCs w:val="26"/>
        </w:rPr>
        <w:t>за 201</w:t>
      </w:r>
      <w:r w:rsidR="00E72A3A" w:rsidRPr="009A5D7A">
        <w:rPr>
          <w:rFonts w:ascii="Times New Roman" w:hAnsi="Times New Roman" w:cs="Times New Roman"/>
          <w:b/>
          <w:sz w:val="26"/>
          <w:szCs w:val="26"/>
        </w:rPr>
        <w:t>9</w:t>
      </w:r>
      <w:r w:rsidRPr="009A5D7A">
        <w:rPr>
          <w:rFonts w:ascii="Times New Roman" w:hAnsi="Times New Roman" w:cs="Times New Roman"/>
          <w:b/>
          <w:sz w:val="26"/>
          <w:szCs w:val="26"/>
        </w:rPr>
        <w:t>/20</w:t>
      </w:r>
      <w:r w:rsidR="00E72A3A" w:rsidRPr="009A5D7A">
        <w:rPr>
          <w:rFonts w:ascii="Times New Roman" w:hAnsi="Times New Roman" w:cs="Times New Roman"/>
          <w:b/>
          <w:sz w:val="26"/>
          <w:szCs w:val="26"/>
        </w:rPr>
        <w:t>20</w:t>
      </w:r>
      <w:r w:rsidRPr="009A5D7A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011F1A" w:rsidRPr="009A5D7A" w:rsidRDefault="00011F1A" w:rsidP="000B0F4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94D" w:rsidRPr="009A5D7A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работы государственного бюджетного профессионального образовательного учреждения Республики Крым «Керченский морской технический колледж», сокращенное название ГБП ОУ РК «КМТК» (далее Колледж) за прошедший учебный год</w:t>
      </w:r>
      <w:r w:rsidR="00541BE2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E794D" w:rsidRPr="009A5D7A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01.09.201</w:t>
      </w:r>
      <w:r w:rsidR="00E72A3A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Колледже обучалось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878</w:t>
      </w:r>
      <w:r w:rsidR="00F81F10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студента очной формы обучения. Из них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338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обучались по программам подготовки специалистов среднего звена. На первый курс очной формы обучения было зачислено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364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</w:t>
      </w:r>
      <w:r w:rsidR="00CC3764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составляло </w:t>
      </w:r>
      <w:r w:rsidR="00465981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C3764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запланированных КЦП (</w:t>
      </w:r>
      <w:r w:rsidR="00CC3764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 человек) Обучение осуществлялось по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профессиям: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- 26.01.03 «Слесарь-монтажник судовой»- </w:t>
      </w:r>
      <w:proofErr w:type="gramStart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группа</w:t>
      </w:r>
      <w:proofErr w:type="gramEnd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-15.01.05 «Сварщик (ручной и частично механизированной сварки (наплавки))» –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65981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- 15.01.26 «Токарь-универсал»- 2 группы;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- 26.01.12 «Электрик судовой»- 3 группы;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- 26.01.07 «Матрос»- </w:t>
      </w:r>
      <w:r w:rsidR="00C2183D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группы;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- 26.01.08 «Моторист</w:t>
      </w:r>
      <w:r w:rsidR="00ED26E9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(машинист)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»- 4 группы;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- 26.01.01 «Судостроитель – судоремонтник металлических судов»- </w:t>
      </w:r>
      <w:r w:rsidR="00465981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группы;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- 29.01.29 «Мастер столярного и мебельного производства»- 1 группа;</w:t>
      </w:r>
    </w:p>
    <w:p w:rsidR="00C2183D" w:rsidRPr="009A5D7A" w:rsidRDefault="00C2183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gramStart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43..</w:t>
      </w:r>
      <w:proofErr w:type="gramEnd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01.02 «Парикмахер»- 1 группа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proofErr w:type="gramStart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</w:t>
      </w:r>
      <w:proofErr w:type="gramEnd"/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обучение производилось по </w:t>
      </w:r>
      <w:r w:rsidR="00465981"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5-ти</w:t>
      </w: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специальностям:</w:t>
      </w:r>
    </w:p>
    <w:p w:rsidR="009E794D" w:rsidRPr="009A5D7A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- 26.02.03 «Судовождение»- 4 группы; </w:t>
      </w:r>
    </w:p>
    <w:p w:rsidR="009E794D" w:rsidRPr="00C85A3C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- 26.02.05 «Эксплуатация СЭУ»- 4 группы;</w:t>
      </w:r>
    </w:p>
    <w:p w:rsidR="009E794D" w:rsidRPr="00C85A3C" w:rsidRDefault="009E794D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- 26.02.02 «Судостроение» - </w:t>
      </w:r>
      <w:r w:rsidR="00ED26E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групп</w:t>
      </w:r>
      <w:r w:rsidR="00ED26E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ED26E9" w:rsidRPr="00C85A3C" w:rsidRDefault="00ED26E9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- 15.02.08 «Технология машиностроения»-</w:t>
      </w:r>
      <w:r w:rsidR="00C2183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групп</w:t>
      </w:r>
      <w:r w:rsidR="00C2183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</w:p>
    <w:p w:rsidR="00ED26E9" w:rsidRPr="00C85A3C" w:rsidRDefault="00ED26E9" w:rsidP="000B0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22.02.06  «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Сварочное производство»- </w:t>
      </w:r>
      <w:r w:rsidR="00C2183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групп</w:t>
      </w:r>
      <w:r w:rsidR="00C2183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</w:p>
    <w:p w:rsidR="00713C01" w:rsidRPr="00C85A3C" w:rsidRDefault="00713C01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Колледж полностью укомплектован педагогическими работниками. Подготовку студентов проводят педагогический состав, имеющий большой педагогический и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профессиональный  стаж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работы. </w:t>
      </w:r>
    </w:p>
    <w:p w:rsidR="00713C01" w:rsidRPr="00CC3A5D" w:rsidRDefault="00713C01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C3A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состоянию на 01 сентября 20</w:t>
      </w:r>
      <w:r w:rsidR="00C2183D" w:rsidRPr="00CC3A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19</w:t>
      </w:r>
      <w:r w:rsidRPr="00CC3A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 численность педагогического состава (преподавателей, мастеров производственного обучения, методистов и т.д.) составляет 73 человека, в т.ч. 18 человек мастера производственного обучения 39 человек преподаватели (2 человека из которых внешние совместители). 16 человек из числа руководящих и педагогических работников работают на условиях внутреннего совместительства.</w:t>
      </w:r>
    </w:p>
    <w:p w:rsidR="00713C01" w:rsidRPr="00C85A3C" w:rsidRDefault="00713C01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3A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Из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всех педагогических работников (без внешних совместителей) 59 человек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имеют высшее профессиональное образование, 12 человек имеет средне специальное образование (мастера производственного обучения и воспитатели). </w:t>
      </w:r>
    </w:p>
    <w:p w:rsidR="00713C01" w:rsidRPr="00C85A3C" w:rsidRDefault="00713C01" w:rsidP="001254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 педагогических работников по результатам проведенной аттестации имеют квалификационные категории, из них:</w:t>
      </w:r>
    </w:p>
    <w:p w:rsidR="00713C01" w:rsidRPr="00C85A3C" w:rsidRDefault="00713C01" w:rsidP="001254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высшая квалификационная категория – 11 человек;</w:t>
      </w:r>
    </w:p>
    <w:p w:rsidR="00713C01" w:rsidRPr="00C85A3C" w:rsidRDefault="00713C01" w:rsidP="001254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первая квалификационная категория – 11 человек.</w:t>
      </w:r>
    </w:p>
    <w:p w:rsidR="0012543F" w:rsidRPr="00C85A3C" w:rsidRDefault="0012543F" w:rsidP="0012543F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85A3C">
        <w:rPr>
          <w:color w:val="000000"/>
          <w:sz w:val="26"/>
          <w:szCs w:val="26"/>
        </w:rPr>
        <w:t xml:space="preserve">В 2019-2020 учебном году </w:t>
      </w:r>
      <w:proofErr w:type="spellStart"/>
      <w:r w:rsidRPr="00C85A3C">
        <w:rPr>
          <w:color w:val="000000"/>
          <w:sz w:val="26"/>
          <w:szCs w:val="26"/>
        </w:rPr>
        <w:t>году</w:t>
      </w:r>
      <w:proofErr w:type="spellEnd"/>
      <w:r w:rsidRPr="00C85A3C">
        <w:rPr>
          <w:color w:val="000000"/>
          <w:sz w:val="26"/>
          <w:szCs w:val="26"/>
        </w:rPr>
        <w:t xml:space="preserve"> 46 педагогических работников колледжа повысили квалификацию, 5 человек (преподаватели специальных дисциплин и мастера производственного обучения) прошли стажировку, 2 человека получили свидетельство о праве участия в оценке демонстрационного экзамена по стандартам </w:t>
      </w:r>
      <w:proofErr w:type="spellStart"/>
      <w:r w:rsidRPr="00C85A3C">
        <w:rPr>
          <w:color w:val="000000"/>
          <w:sz w:val="26"/>
          <w:szCs w:val="26"/>
        </w:rPr>
        <w:t>WorldSkills</w:t>
      </w:r>
      <w:proofErr w:type="spellEnd"/>
      <w:r w:rsidRPr="00C85A3C">
        <w:rPr>
          <w:color w:val="000000"/>
          <w:sz w:val="26"/>
          <w:szCs w:val="26"/>
        </w:rPr>
        <w:t xml:space="preserve"> </w:t>
      </w:r>
      <w:proofErr w:type="spellStart"/>
      <w:r w:rsidRPr="00C85A3C">
        <w:rPr>
          <w:color w:val="000000"/>
          <w:sz w:val="26"/>
          <w:szCs w:val="26"/>
        </w:rPr>
        <w:t>Russia</w:t>
      </w:r>
      <w:proofErr w:type="spellEnd"/>
      <w:r w:rsidRPr="00C85A3C">
        <w:rPr>
          <w:color w:val="000000"/>
          <w:sz w:val="26"/>
          <w:szCs w:val="26"/>
        </w:rPr>
        <w:t xml:space="preserve">, </w:t>
      </w:r>
    </w:p>
    <w:p w:rsidR="0012543F" w:rsidRPr="00C85A3C" w:rsidRDefault="0012543F" w:rsidP="0012543F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85A3C">
        <w:rPr>
          <w:color w:val="000000"/>
          <w:sz w:val="26"/>
          <w:szCs w:val="26"/>
        </w:rPr>
        <w:t xml:space="preserve">В рамках введения </w:t>
      </w:r>
      <w:proofErr w:type="spellStart"/>
      <w:r w:rsidRPr="00C85A3C">
        <w:rPr>
          <w:color w:val="000000"/>
          <w:sz w:val="26"/>
          <w:szCs w:val="26"/>
        </w:rPr>
        <w:t>профстандарта</w:t>
      </w:r>
      <w:proofErr w:type="spellEnd"/>
      <w:r w:rsidRPr="00C85A3C">
        <w:rPr>
          <w:color w:val="000000"/>
          <w:sz w:val="26"/>
          <w:szCs w:val="26"/>
        </w:rPr>
        <w:t xml:space="preserve"> педагога для получения педагогического образования 8 человек (преподаватели специальных дисциплин и мастера производственного обучения) обучены по дополнительной профессиональной программе переподготовки «Педагог профессионального образования».</w:t>
      </w:r>
    </w:p>
    <w:p w:rsidR="009E794D" w:rsidRPr="00C85A3C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Постоянно действующий контроль за профессиональной подготовкой обучающихся со стороны мастеров п/о, старших </w:t>
      </w:r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мастеров, преподавателей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спецдисциплин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руководителей структурных подразделений и администрации, надлежащее материально- техническое обеспечение учебно-производственного процесса </w:t>
      </w:r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дают положительные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результаты.</w:t>
      </w:r>
    </w:p>
    <w:p w:rsidR="009E794D" w:rsidRPr="00C85A3C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Итоговые результаты качества знаний профессиональной подготовки студентов отразились в защите выпускных квалификационных работ.</w:t>
      </w:r>
    </w:p>
    <w:p w:rsidR="009E794D" w:rsidRPr="00C85A3C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Средний процент качества подготовки будущих квалифицированных рабочих составил– 6</w:t>
      </w:r>
      <w:r w:rsidR="00223AF3"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,7% от общего количества выпущенных групп</w:t>
      </w:r>
    </w:p>
    <w:p w:rsidR="009E794D" w:rsidRPr="00C85A3C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Качество знаний:</w:t>
      </w:r>
    </w:p>
    <w:p w:rsidR="009A5D7A" w:rsidRPr="009A5D7A" w:rsidRDefault="009E794D" w:rsidP="009A5D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теоретическому </w:t>
      </w:r>
      <w:r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обучению составило </w:t>
      </w:r>
      <w:r w:rsidR="00190F43"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59,7</w:t>
      </w:r>
      <w:r w:rsidR="009A5D7A"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</w:t>
      </w:r>
    </w:p>
    <w:p w:rsidR="009A5D7A" w:rsidRPr="009A5D7A" w:rsidRDefault="009A5D7A" w:rsidP="009A5D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-по учебной практике- 7</w:t>
      </w:r>
      <w:r w:rsidR="00C13E8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</w:t>
      </w:r>
      <w:r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</w:t>
      </w:r>
    </w:p>
    <w:p w:rsidR="009E794D" w:rsidRDefault="009E794D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 производственной практике-</w:t>
      </w:r>
      <w:r w:rsidR="009A5D7A"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88</w:t>
      </w:r>
      <w:r w:rsidRPr="009A5D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</w:t>
      </w:r>
    </w:p>
    <w:p w:rsidR="00107AA1" w:rsidRPr="009A5D7A" w:rsidRDefault="00107AA1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85441" w:rsidRPr="00F85441" w:rsidRDefault="00F85441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r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Результаты выпускных квалификационных экзаменов</w:t>
      </w:r>
      <w:r w:rsidRPr="00F85441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.</w:t>
      </w:r>
    </w:p>
    <w:p w:rsidR="00141955" w:rsidRPr="00C85A3C" w:rsidRDefault="00530C5F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  программам</w:t>
      </w:r>
      <w:proofErr w:type="gramEnd"/>
      <w:r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подготовки квалифициров</w:t>
      </w:r>
      <w:r w:rsidR="00336202"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ан</w:t>
      </w:r>
      <w:r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ных рабочих, служащих-</w:t>
      </w:r>
      <w:r w:rsidR="00336202"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</w:t>
      </w: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155 человек</w:t>
      </w:r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них:</w:t>
      </w:r>
    </w:p>
    <w:p w:rsidR="00141955" w:rsidRPr="00C85A3C" w:rsidRDefault="00530C5F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142 человека </w:t>
      </w: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получили дипломы</w:t>
      </w:r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выпуска 2019/20 учебного года</w:t>
      </w:r>
      <w:r w:rsidR="00336202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</w:t>
      </w:r>
    </w:p>
    <w:p w:rsidR="00141955" w:rsidRPr="00C85A3C" w:rsidRDefault="00530C5F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</w:t>
      </w:r>
      <w:proofErr w:type="gramEnd"/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восстановленных студентов предыдущих дет выпуска</w:t>
      </w:r>
      <w:r w:rsidR="00336202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4195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41955" w:rsidRPr="00C85A3C" w:rsidRDefault="00141955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 </w:t>
      </w:r>
      <w:proofErr w:type="gramStart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  дипломы</w:t>
      </w:r>
      <w:proofErr w:type="gramEnd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получили</w:t>
      </w:r>
    </w:p>
    <w:p w:rsidR="00141955" w:rsidRPr="00C85A3C" w:rsidRDefault="00141955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  программам</w:t>
      </w:r>
      <w:proofErr w:type="gramEnd"/>
      <w:r w:rsidRPr="00C85A3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подготовки специалистов среднего звена-</w:t>
      </w: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 человек  из них</w:t>
      </w:r>
    </w:p>
    <w:p w:rsidR="004921C5" w:rsidRPr="00C85A3C" w:rsidRDefault="00141955" w:rsidP="004921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 человека получили дипломы</w:t>
      </w:r>
      <w:r w:rsidR="00336202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 </w:t>
      </w:r>
      <w:proofErr w:type="gramStart"/>
      <w:r w:rsidR="004921C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 человека</w:t>
      </w:r>
      <w:proofErr w:type="gramEnd"/>
      <w:r w:rsidR="004921C5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предыдущих дет выпуска;</w:t>
      </w:r>
    </w:p>
    <w:p w:rsidR="004921C5" w:rsidRPr="00C85A3C" w:rsidRDefault="004921C5" w:rsidP="004921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 </w:t>
      </w:r>
      <w:proofErr w:type="gramStart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  дипломы</w:t>
      </w:r>
      <w:proofErr w:type="gramEnd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получили</w:t>
      </w:r>
    </w:p>
    <w:p w:rsidR="004921C5" w:rsidRPr="00C85A3C" w:rsidRDefault="004921C5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Всего по программам СПО по состоянию на </w:t>
      </w:r>
      <w:proofErr w:type="gramStart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15.07.2020  выпуск</w:t>
      </w:r>
      <w:proofErr w:type="gramEnd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  203 человека </w:t>
      </w:r>
      <w:r w:rsidR="00336202"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+</w:t>
      </w: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 человек восстановленных. Итого выпуск   в 2019/2020 учебном году составил 212 человек, из них 185 человек получили </w:t>
      </w:r>
      <w:proofErr w:type="gramStart"/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дипломы..</w:t>
      </w:r>
      <w:proofErr w:type="gramEnd"/>
    </w:p>
    <w:p w:rsidR="009E794D" w:rsidRPr="00C85A3C" w:rsidRDefault="00141955" w:rsidP="000B0F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672"/>
        <w:gridCol w:w="4113"/>
        <w:gridCol w:w="1417"/>
        <w:gridCol w:w="1712"/>
      </w:tblGrid>
      <w:tr w:rsidR="0012543F" w:rsidRPr="00C85A3C" w:rsidTr="0012543F">
        <w:trPr>
          <w:trHeight w:val="5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</w:p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Профессия/специальность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Номер группы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28" w:rsidRPr="00C85A3C" w:rsidRDefault="00097828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Количество выпускников</w:t>
            </w:r>
          </w:p>
        </w:tc>
      </w:tr>
      <w:tr w:rsidR="0012543F" w:rsidRPr="00C85A3C" w:rsidTr="0012543F">
        <w:trPr>
          <w:trHeight w:val="28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8" w:rsidRPr="00C85A3C" w:rsidRDefault="00097828" w:rsidP="00011F1A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Профессия</w:t>
            </w:r>
          </w:p>
        </w:tc>
      </w:tr>
      <w:tr w:rsidR="00451F8D" w:rsidRPr="00C85A3C" w:rsidTr="00DE0424"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0B0F40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15.01.05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Сварщик (ручной и</w:t>
            </w:r>
          </w:p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частично механизированной</w:t>
            </w:r>
          </w:p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сварки (наплавки))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3С9-1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F8D" w:rsidRPr="00C85A3C" w:rsidRDefault="00451F8D" w:rsidP="000B0F40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</w:tr>
      <w:tr w:rsidR="0012543F" w:rsidRPr="00C85A3C" w:rsidTr="0012543F">
        <w:trPr>
          <w:trHeight w:val="7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15.01.26.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Токарь-универсал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3Т9-1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</w:tr>
      <w:tr w:rsidR="0012543F" w:rsidRPr="00C85A3C" w:rsidTr="0012543F">
        <w:trPr>
          <w:trHeight w:val="7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26.01.01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3СС9-1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</w:tr>
      <w:tr w:rsidR="0012543F" w:rsidRPr="00C85A3C" w:rsidTr="0012543F">
        <w:trPr>
          <w:trHeight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26.01.12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Электрик судовой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3ЭС9-1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</w:tr>
      <w:tr w:rsidR="00D76DFD" w:rsidRPr="00C85A3C" w:rsidTr="00DE0424">
        <w:trPr>
          <w:trHeight w:val="28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26.01.07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Матрос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3М9-1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</w:tr>
      <w:tr w:rsidR="00D76DFD" w:rsidRPr="00C85A3C" w:rsidTr="00DE0424">
        <w:trPr>
          <w:trHeight w:val="283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1М11-1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D" w:rsidRPr="00C85A3C" w:rsidRDefault="00D76DFD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</w:tr>
      <w:tr w:rsidR="0012543F" w:rsidRPr="00C85A3C" w:rsidTr="0012543F">
        <w:trPr>
          <w:trHeight w:val="33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223AF3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26.01.08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Моторист (машинист)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3ММ9-2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</w:tr>
      <w:tr w:rsidR="0012543F" w:rsidRPr="00C85A3C" w:rsidTr="0012543F">
        <w:trPr>
          <w:trHeight w:val="22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3ММ9-1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</w:tr>
      <w:tr w:rsidR="0012543F" w:rsidRPr="00C85A3C" w:rsidTr="0012543F">
        <w:trPr>
          <w:trHeight w:val="28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       Специальность</w:t>
            </w:r>
          </w:p>
        </w:tc>
      </w:tr>
      <w:tr w:rsidR="0012543F" w:rsidRPr="00C85A3C" w:rsidTr="0012543F">
        <w:trPr>
          <w:trHeight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26.02.03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Судовождение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4СВ9-1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336202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12543F" w:rsidRPr="00C85A3C" w:rsidTr="0012543F">
        <w:trPr>
          <w:trHeight w:val="66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26.02.05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4СЭУ9-1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D76DFD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</w:tr>
      <w:tr w:rsidR="00451F8D" w:rsidRPr="00C85A3C" w:rsidTr="0012543F">
        <w:trPr>
          <w:trHeight w:val="66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12543F">
            <w:pPr>
              <w:widowControl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12543F">
            <w:pPr>
              <w:widowControl w:val="0"/>
              <w:spacing w:after="0" w:line="240" w:lineRule="auto"/>
              <w:ind w:left="-3" w:firstLine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26.02.02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451F8D">
            <w:pPr>
              <w:widowControl w:val="0"/>
              <w:spacing w:after="0" w:line="240" w:lineRule="auto"/>
              <w:ind w:left="-3" w:firstLine="3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Судостроение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12543F">
            <w:pPr>
              <w:widowControl w:val="0"/>
              <w:spacing w:after="0" w:line="240" w:lineRule="auto"/>
              <w:ind w:left="-3" w:firstLine="38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 ТСС11-1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D" w:rsidRPr="00C85A3C" w:rsidRDefault="00451F8D" w:rsidP="0012543F">
            <w:pPr>
              <w:widowControl w:val="0"/>
              <w:spacing w:after="0" w:line="240" w:lineRule="auto"/>
              <w:ind w:left="-3" w:firstLine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</w:tr>
      <w:tr w:rsidR="0012543F" w:rsidRPr="00C85A3C" w:rsidTr="0012543F">
        <w:trPr>
          <w:trHeight w:val="476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12543F" w:rsidP="0012543F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F" w:rsidRPr="00C85A3C" w:rsidRDefault="00451F8D" w:rsidP="0012543F">
            <w:pPr>
              <w:widowControl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203</w:t>
            </w:r>
          </w:p>
        </w:tc>
      </w:tr>
    </w:tbl>
    <w:p w:rsidR="00097828" w:rsidRPr="00C85A3C" w:rsidRDefault="00097828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11F1A" w:rsidRPr="00107AA1" w:rsidRDefault="004D3843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Результаты функционирования СМК</w:t>
      </w:r>
    </w:p>
    <w:p w:rsidR="009E794D" w:rsidRPr="00C85A3C" w:rsidRDefault="000E033E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</w:t>
      </w:r>
      <w:r w:rsidR="009E794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п.1/8 ПДНВ проведена внешняя аудиторская проверка «Российский морской регистр судоходства» системы стандартов качества (далее ССК) на соответствие требованиям МК ПДНВ и других нормативных актов Минтранса России и получен акт освидетельствования № 1725393 от 04.07.2017 г.</w:t>
      </w:r>
    </w:p>
    <w:p w:rsidR="009E794D" w:rsidRPr="00C85A3C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июне 201</w:t>
      </w:r>
      <w:r w:rsidR="00CA5D1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система менеджмента качества Колледжа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ресертифицирована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соответствие требованиям ISO 9001:2015 </w:t>
      </w:r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органе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сертификации «Российский морской регистр судоходства», о чем свидетельствует Отчет об аудите системы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менеджмента  </w:t>
      </w:r>
      <w:r w:rsidR="00930D2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proofErr w:type="gramEnd"/>
      <w:r w:rsidR="00930D2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19.000201.184 от 19.06.2019 г.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выдан Сертификат соответствия системы менеджмента.</w:t>
      </w:r>
    </w:p>
    <w:p w:rsidR="00930D25" w:rsidRPr="00C85A3C" w:rsidRDefault="00930D25" w:rsidP="00930D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марте 2020 года комиссия Министерства транспорта Российской Федерации  по оценке компетентности ГБП ОУ РК «КМТК» в области подготовки членов экипажей морских судов произвела проверку организацию учебного процесса в плане осуществления подготовки, повышения квалификации и переподготовки членов экипажей морских судов состояние материально-технической базы, тренажерной подготовки, а также функционирование системы менеджмента качества.</w:t>
      </w:r>
    </w:p>
    <w:p w:rsidR="00930D25" w:rsidRPr="00C85A3C" w:rsidRDefault="00930D25" w:rsidP="00930D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 июня 2020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года  </w:t>
      </w:r>
      <w:r w:rsidR="00CA5D1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ГБП</w:t>
      </w:r>
      <w:proofErr w:type="gramEnd"/>
      <w:r w:rsidR="00CA5D1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ОУ РК «КМТК» 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получил соглашение</w:t>
      </w:r>
      <w:r w:rsidR="00CA5D1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№ 10-38-11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</w:t>
      </w:r>
      <w:r w:rsidR="00CA5D1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признании в области подготовки членов экипажей морских судов.. </w:t>
      </w:r>
    </w:p>
    <w:p w:rsidR="00107AA1" w:rsidRDefault="00107AA1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444F75" w:rsidRPr="00107AA1" w:rsidRDefault="00444F75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Производственная</w:t>
      </w:r>
      <w:r w:rsidR="003D37B5"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учебная</w:t>
      </w:r>
      <w:r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практика</w:t>
      </w:r>
    </w:p>
    <w:p w:rsidR="009E794D" w:rsidRPr="00C85A3C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Заключено </w:t>
      </w:r>
      <w:r w:rsidR="00930D2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</w:t>
      </w:r>
      <w:r w:rsidR="00930D2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сотрудничестве и прохождении производственной практики обучающимися с различными судоходными компаниями и предприятиями. </w:t>
      </w:r>
    </w:p>
    <w:p w:rsidR="009E794D" w:rsidRPr="00C85A3C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результатам производственной практики достаточное большинство выпускников остается работать на предприятиях, где они проходили производственную практику.</w:t>
      </w:r>
    </w:p>
    <w:p w:rsidR="00097828" w:rsidRPr="00C85A3C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протяжении всего года продолжалась работа с нормативно-правовой документацией с учетом их новых редакций и изменений. Вследствие чего повысились требовательность, исполнительность, обязательность </w:t>
      </w:r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сотрудников, которая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которые положительным образом отразились на работе коллектива колледжа.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9E794D" w:rsidRDefault="009E794D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Поиск и внедрение доступных и понятных методов и форм обучения студентов, внедрение инновационных технологий, применение современного оборудования, достойное материально-техническое обеспечение расходными материалами для учебной практики, предоставление надлежащей производственной практики, воспитание любви и интереса к выбранной профессии или специальности – </w:t>
      </w:r>
      <w:r w:rsidR="00065FC6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были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главн</w:t>
      </w:r>
      <w:r w:rsidR="00065FC6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ыми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задача всех сотрудников учебно-</w:t>
      </w:r>
      <w:r w:rsidR="00065FC6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воспитательного процесса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07AA1" w:rsidRPr="00C85A3C" w:rsidRDefault="00107AA1" w:rsidP="00011F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77015" w:rsidRPr="00A77015" w:rsidRDefault="00A77015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107AA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Воспитательная и внеучебная работа</w:t>
      </w:r>
      <w:r w:rsidRPr="00A7701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. 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2019-2020 уч. году в колледже работали 5 спортивных секций по направлениям: бокс, волейбол, баскетбол, атлетическая гимнастика, ОФП. 4 кружка художественно-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эстетического направления: авторской песни, «Арт-команда», художественной самодеятельности, вокально-хоровой. 1 кружок туристско-краеведческого направления: кружок краеведения. 2 технических кружка: компьютерной графики и трехмерного моделирования, технического творчества. 1 кружок социально-педагогического направления: «Школа лидеров». 1 кружок проектной деятельности: кружок «Проект». В ноябре-декабре действовали кружки: «Прикладная информатика», «Удивительная астрономия», «Проектная деятельность», «Географический калейдоскоп», «Родная Керчь», «Город двух морей», «Музейное дело».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кружках и спортивных секциях занимались 420 (80% от несовершеннолетних) студентов возрастом от 15 до 20 лет. Около 140 студентов были задействованы в работе кружков краткосрочных программ (18-36 часов). На 30.06.20 в колледже из 856 студентов обучалось 524 несовершеннолетних обучающихся. Более 750 человек приняли участие в массовых мероприятиях (конкурсах, соревнованиях, фестивалях, конференциях, встречах, митингах-возложениях и др.).  41 человек являются победителями и призерами конкурсов, соревнований по различным направлениям: 30 призеров на городском уровне, 9 призеров человек – на республиканском уровне, 2 победителя – на Всероссийском уровне. 11 студентов награждены грамотами республиканского ДОСААФ и памятными медалями. Грамотами за участие в общественной жизни отмечены 2 студента на городском уровне, 104 на уровне колледжа. Сертификатами за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участие  в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конкурсах: в городских 4, республиканских – 6, всероссийских – 5.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План воспитательной и социально-психологической работы в целях выполнения политики в области качества на 2019 год (далее План) выполнен со следующими результатами: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П.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  выполнен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 занятость студентов в кружках и спортивных секциях составила 560 от количества студентов (65%, по плану 50% от присутствующих на теоретическом обучении в 2019-2020 году).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П.7  выполнен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перевыполнением: количество студентов, принявших участие в конкурсах и спортивных соревнованиях составило 329 студентов, что является более 38% (10% по плану).</w:t>
      </w:r>
    </w:p>
    <w:p w:rsidR="00D71EC1" w:rsidRPr="00C85A3C" w:rsidRDefault="00D71EC1" w:rsidP="00D71EC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П.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  плана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также перевыполнен: количество студентов-призеров составило 41 студент, что составляет 4,7% (1% по плану).</w:t>
      </w:r>
    </w:p>
    <w:p w:rsidR="009E794D" w:rsidRPr="00C85A3C" w:rsidRDefault="005614B9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E794D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3E2A98" w:rsidRPr="00C85A3C" w:rsidRDefault="003E2A98" w:rsidP="00011F1A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C65B5" w:rsidRPr="00C85A3C" w:rsidRDefault="00B33B30" w:rsidP="00011F1A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3618F7"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Регламент работы колледжа</w:t>
      </w:r>
    </w:p>
    <w:p w:rsidR="003E2A98" w:rsidRPr="00C85A3C" w:rsidRDefault="003E2A98" w:rsidP="00011F1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618F7" w:rsidRPr="00C85A3C" w:rsidRDefault="0032615B" w:rsidP="00011F1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618F7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Установить на 20</w:t>
      </w:r>
      <w:r w:rsidR="00A1237C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3618F7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proofErr w:type="gramStart"/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825CD9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A1237C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826A37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E033E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учебный</w:t>
      </w:r>
      <w:proofErr w:type="gramEnd"/>
      <w:r w:rsidR="003618F7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 следующий регламент работы колледжа:</w:t>
      </w:r>
    </w:p>
    <w:p w:rsidR="00011F1A" w:rsidRPr="00C85A3C" w:rsidRDefault="00011F1A" w:rsidP="00011F1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82"/>
        <w:gridCol w:w="3403"/>
        <w:gridCol w:w="2268"/>
      </w:tblGrid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DF0E4A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Конференция 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работников</w:t>
            </w:r>
            <w:proofErr w:type="gramEnd"/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обучающихся колледжа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Не менее 1 раза в год (далее по мере необходимости)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Заседание Педагогического совета колледжа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4-</w:t>
            </w:r>
            <w:r w:rsidR="00DF0E4A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тый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0E4A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четверг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(1 раз в 2 месяца),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 Совета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колледжа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DF0E4A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 в</w:t>
            </w:r>
            <w:r w:rsidR="0015735C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 месяца </w:t>
            </w:r>
            <w:r w:rsidR="00826CC0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(далее по мере необходимости)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C6" w:rsidRPr="00C85A3C" w:rsidRDefault="00803C28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Оперативные с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овещани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 директора </w:t>
            </w:r>
          </w:p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28" w:rsidRPr="00C85A3C" w:rsidRDefault="00803C28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Еженедельно 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понедельник, </w:t>
            </w:r>
          </w:p>
          <w:p w:rsidR="004552C6" w:rsidRPr="00C85A3C" w:rsidRDefault="00803C28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9</w:t>
            </w:r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gramStart"/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00,  </w:t>
            </w:r>
            <w:proofErr w:type="spellStart"/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proofErr w:type="gramEnd"/>
            <w:r w:rsidR="004552C6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F07CED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Методического 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пятница (1 раз в 2</w:t>
            </w:r>
            <w:r w:rsidR="0015735C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месяца)  </w:t>
            </w:r>
            <w:r w:rsidR="00826CC0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  <w:r w:rsidR="00826CC0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15-00, </w:t>
            </w:r>
            <w:r w:rsidR="00F07CE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F07CED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методической частью</w:t>
            </w:r>
          </w:p>
        </w:tc>
      </w:tr>
      <w:tr w:rsidR="004552C6" w:rsidRPr="00C85A3C" w:rsidTr="0001668C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F07CED" w:rsidP="00011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Совет профилактики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3345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3-я среда месяца,</w:t>
            </w:r>
            <w:r w:rsidR="00826A37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5735C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826A37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  <w:proofErr w:type="gramEnd"/>
            <w:r w:rsidR="00826A37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033452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826A37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C6" w:rsidRPr="00C85A3C" w:rsidRDefault="004552C6" w:rsidP="00011F1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УВР</w:t>
            </w:r>
          </w:p>
        </w:tc>
      </w:tr>
    </w:tbl>
    <w:p w:rsidR="004552C6" w:rsidRPr="00C85A3C" w:rsidRDefault="004552C6" w:rsidP="00011F1A">
      <w:pPr>
        <w:widowControl w:val="0"/>
        <w:spacing w:after="0" w:line="240" w:lineRule="auto"/>
        <w:ind w:firstLine="284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D9405D" w:rsidRPr="00C85A3C" w:rsidRDefault="00D9405D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Учебные занятия проводятся по расписанию в соответствии с учебными планами и ППССЗ, ППКРС согласно ФГОС СПО, каникулы, предусмотренные ФГОС, прописаны в календарном учебном графике подготовки профессий и специальностей.</w:t>
      </w:r>
    </w:p>
    <w:p w:rsidR="00FE4241" w:rsidRPr="00C85A3C" w:rsidRDefault="00FE4241" w:rsidP="006E77C5">
      <w:pPr>
        <w:widowControl w:val="0"/>
        <w:spacing w:after="0" w:line="240" w:lineRule="auto"/>
        <w:ind w:firstLine="851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FE4241" w:rsidRPr="00C85A3C" w:rsidRDefault="00FE4241" w:rsidP="006E77C5">
      <w:pPr>
        <w:widowControl w:val="0"/>
        <w:spacing w:after="0" w:line="240" w:lineRule="auto"/>
        <w:ind w:firstLine="851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FE4241" w:rsidRPr="00C85A3C" w:rsidRDefault="00FE4241" w:rsidP="006E77C5">
      <w:pPr>
        <w:widowControl w:val="0"/>
        <w:spacing w:after="0" w:line="240" w:lineRule="auto"/>
        <w:ind w:firstLine="851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203116" w:rsidRPr="00C85A3C" w:rsidRDefault="003E2A98" w:rsidP="003E2A9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203116"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 Колледжа по процессам управления</w:t>
      </w:r>
    </w:p>
    <w:p w:rsidR="00F1729F" w:rsidRPr="00C85A3C" w:rsidRDefault="00F1729F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3116" w:rsidRPr="00C85A3C" w:rsidRDefault="00276E96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3.1</w:t>
      </w:r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203116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Процесс «Планирование и развитие СМК»</w:t>
      </w:r>
    </w:p>
    <w:p w:rsidR="00203116" w:rsidRPr="00C85A3C" w:rsidRDefault="00203116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Ответственный за процесс – Кальченко Валерий Степанович,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/>
      </w:r>
      <w:r w:rsidR="00033452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начальник службы качества образования (СКО)</w:t>
      </w:r>
    </w:p>
    <w:p w:rsidR="003E2A98" w:rsidRPr="00C85A3C" w:rsidRDefault="003E2A98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26560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увеличение возможностей, развитие сильных и устранение слабых сто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рон в деятельности, совершенствование менеджмента организации в соответствии с требованиями стандарта </w:t>
      </w:r>
      <w:bookmarkStart w:id="3" w:name="bookmark9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ISO 9001: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2015</w:t>
      </w:r>
      <w:r w:rsidR="00A31B0B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Международной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Конвенции ПДНВ-78 с поправками  и Кодекса ПДНВ </w:t>
      </w:r>
    </w:p>
    <w:p w:rsidR="00203116" w:rsidRPr="00C85A3C" w:rsidRDefault="00203116" w:rsidP="000334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  <w:bookmarkEnd w:id="3"/>
      <w:r w:rsidR="001B15FD"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Приведение нормативной документации колледжа в соответствии с Феде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ральным законом Российской Федерации от 29.12.2012 г. № 273 - ФЗ «Об образова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нии в РФ», Уставом колледжа и ФГОС СПО</w:t>
      </w:r>
      <w:r w:rsidR="00033452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стандарта ISO 9001:2015,  Международной Конвенции ПДНВ-78.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выполнения требований нормативной документации коллед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жа.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системного мониторинга деятельности структурных подразде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лений в рамках внутренних аудитов.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Сбор и накопление фактического материала о протекающих процессах и результатах деятельности.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руководства информацией о результатах деятельности струк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турных подразделений и процессов.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Выработка рекомендаций по улучшению деятельности.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Выявление положительного опыта работы структурных подразделений колледжа в ходе внутренних аудитов и мониторинга процессов.</w:t>
      </w:r>
    </w:p>
    <w:p w:rsidR="00203116" w:rsidRPr="00C85A3C" w:rsidRDefault="00203116" w:rsidP="003E2A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4241" w:rsidRPr="00C85A3C" w:rsidRDefault="00FE4241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3116" w:rsidRPr="00C85A3C" w:rsidRDefault="00026560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Требования ФГОС СПО</w:t>
      </w:r>
    </w:p>
    <w:tbl>
      <w:tblPr>
        <w:tblpPr w:leftFromText="180" w:rightFromText="180" w:bottomFromText="160" w:vertAnchor="text" w:horzAnchor="margin" w:tblpY="42"/>
        <w:tblOverlap w:val="never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616"/>
        <w:gridCol w:w="3109"/>
      </w:tblGrid>
      <w:tr w:rsidR="00026560" w:rsidRPr="00C85A3C" w:rsidTr="00026560">
        <w:trPr>
          <w:trHeight w:hRule="exact"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6560" w:rsidRPr="00C85A3C" w:rsidRDefault="00026560" w:rsidP="003E2A98">
            <w:pPr>
              <w:widowControl w:val="0"/>
              <w:spacing w:after="0" w:line="240" w:lineRule="auto"/>
              <w:ind w:left="-866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026560" w:rsidRPr="00C85A3C" w:rsidRDefault="00026560" w:rsidP="003E2A98">
            <w:pPr>
              <w:widowControl w:val="0"/>
              <w:spacing w:after="0" w:line="240" w:lineRule="auto"/>
              <w:ind w:left="-866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560" w:rsidRPr="00C85A3C" w:rsidRDefault="00026560" w:rsidP="006E77C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требования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560" w:rsidRPr="00C85A3C" w:rsidRDefault="00026560" w:rsidP="006E77C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26560" w:rsidRPr="00C85A3C" w:rsidTr="00026560">
        <w:trPr>
          <w:trHeight w:hRule="exact"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6560" w:rsidRPr="00C85A3C" w:rsidRDefault="00026560" w:rsidP="003E2A98">
            <w:pPr>
              <w:widowControl w:val="0"/>
              <w:spacing w:after="0" w:line="240" w:lineRule="auto"/>
              <w:ind w:left="-866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4" w:name="bookmark10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bookmarkEnd w:id="4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26560" w:rsidRPr="00C85A3C" w:rsidRDefault="00026560" w:rsidP="003E2A98">
            <w:pPr>
              <w:widowControl w:val="0"/>
              <w:spacing w:after="0" w:line="240" w:lineRule="auto"/>
              <w:ind w:left="-77" w:firstLine="6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внутренних локальных актов, регла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ментирующих деятельность колледжа.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60" w:rsidRPr="00C85A3C" w:rsidRDefault="009004DA" w:rsidP="003E2A98">
            <w:pPr>
              <w:widowControl w:val="0"/>
              <w:spacing w:after="0" w:line="240" w:lineRule="auto"/>
              <w:ind w:left="-77" w:firstLine="6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Ежегодная актуализация</w:t>
            </w:r>
          </w:p>
        </w:tc>
      </w:tr>
    </w:tbl>
    <w:p w:rsidR="00026560" w:rsidRPr="00C85A3C" w:rsidRDefault="00026560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26560" w:rsidRPr="00C85A3C" w:rsidRDefault="00026560" w:rsidP="006E77C5">
      <w:pPr>
        <w:framePr w:wrap="none" w:vAnchor="page" w:hAnchor="page" w:x="832" w:y="10339"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19A6" w:rsidRPr="00C85A3C" w:rsidRDefault="00C319A6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Показатели результативности процесса в 20</w:t>
      </w:r>
      <w:r w:rsidR="004921C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20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-20</w:t>
      </w:r>
      <w:r w:rsidR="006800BF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</w:t>
      </w:r>
      <w:r w:rsidR="004921C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1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X="-147" w:tblpY="83"/>
        <w:tblOverlap w:val="never"/>
        <w:tblW w:w="10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616"/>
        <w:gridCol w:w="3119"/>
      </w:tblGrid>
      <w:tr w:rsidR="003E2A98" w:rsidRPr="00C85A3C" w:rsidTr="003E2A98"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Норматив</w:t>
            </w:r>
          </w:p>
        </w:tc>
      </w:tr>
      <w:tr w:rsidR="003E2A98" w:rsidRPr="00C85A3C" w:rsidTr="003E2A98">
        <w:trPr>
          <w:trHeight w:hRule="exact"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A98" w:rsidRPr="00C85A3C" w:rsidRDefault="003E2A98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A98" w:rsidRPr="00C85A3C" w:rsidRDefault="003E2A98" w:rsidP="000334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Актуализация положений по структурным под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разделениям в соответствии с организационной структурой управления колледжем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3E2A98" w:rsidRPr="00C85A3C" w:rsidTr="003E2A98">
        <w:trPr>
          <w:trHeight w:hRule="exact" w:val="1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A98" w:rsidRPr="00C85A3C" w:rsidRDefault="003E2A98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A98" w:rsidRPr="00C85A3C" w:rsidRDefault="003E2A98" w:rsidP="00033452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Соответствие локальной нормативной базы кол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леджа требованиям приказа Федеральной службы по надзору в сфере образования и науки от 27 июля 2017 г. n 1283, ФГОС СПО и 273-ФЗ (нали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чие обязательного комплекта локальных актов, запрашиваемых при аккредитации)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A98" w:rsidRPr="00C85A3C" w:rsidRDefault="003E2A98" w:rsidP="003E2A98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026560" w:rsidRPr="00C85A3C" w:rsidTr="001B15FD">
        <w:trPr>
          <w:trHeight w:hRule="exact"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560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6560" w:rsidRPr="00C85A3C" w:rsidRDefault="00026560" w:rsidP="001B15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Выполнение графика проведения внутренних ау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дитов.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6560" w:rsidRPr="00C85A3C" w:rsidRDefault="00026560" w:rsidP="001B15F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аудита по ка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ждому процессу управле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ния не менее 1 раза в год</w:t>
            </w:r>
          </w:p>
        </w:tc>
      </w:tr>
      <w:tr w:rsidR="00026560" w:rsidRPr="00C85A3C" w:rsidTr="001B15FD">
        <w:trPr>
          <w:trHeight w:hRule="exact"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6560" w:rsidRPr="00C85A3C" w:rsidRDefault="00026560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1B15F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6560" w:rsidRPr="00C85A3C" w:rsidRDefault="00026560" w:rsidP="001B15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Результативность внутренних аудитов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560" w:rsidRPr="00C85A3C" w:rsidRDefault="00026560" w:rsidP="001B15F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 устранения замеча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ний, выявленных в ходе внутреннего </w:t>
            </w:r>
            <w:r w:rsidR="00F16C17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аудита</w:t>
            </w:r>
          </w:p>
        </w:tc>
      </w:tr>
    </w:tbl>
    <w:p w:rsidR="00026560" w:rsidRPr="00C85A3C" w:rsidRDefault="00026560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2C97" w:rsidRPr="00C85A3C" w:rsidRDefault="003E2C97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19A6" w:rsidRPr="00C85A3C" w:rsidRDefault="003E2A98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p w:rsidR="003E2C97" w:rsidRPr="00C85A3C" w:rsidRDefault="003E2C97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2977"/>
      </w:tblGrid>
      <w:tr w:rsidR="001B15FD" w:rsidRPr="00C85A3C" w:rsidTr="001B15FD">
        <w:trPr>
          <w:trHeight w:hRule="exact" w:val="6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B15FD" w:rsidRPr="00C85A3C" w:rsidTr="00BD2D8C">
        <w:trPr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5FD" w:rsidRPr="00C85A3C" w:rsidRDefault="009B4BDD" w:rsidP="00BD2D8C">
            <w:pPr>
              <w:widowControl w:val="0"/>
              <w:spacing w:after="0" w:line="240" w:lineRule="auto"/>
              <w:ind w:left="-17" w:firstLine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приказа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1B15F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разработк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 w:rsidR="001B15F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/актуализации </w:t>
            </w:r>
            <w:r w:rsidR="00BD2D8C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локальных актов, регламентирующих деятельность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2D8C" w:rsidRPr="00C85A3C" w:rsidRDefault="00BD2D8C" w:rsidP="00BD2D8C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службы качества образования </w:t>
            </w:r>
          </w:p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15FD" w:rsidRPr="00C85A3C" w:rsidTr="001B15FD">
        <w:trPr>
          <w:trHeight w:hRule="exact" w:val="1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9B4BDD">
            <w:pPr>
              <w:widowControl w:val="0"/>
              <w:spacing w:after="0" w:line="240" w:lineRule="auto"/>
              <w:ind w:left="-17" w:firstLine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Актуализация </w:t>
            </w:r>
            <w:r w:rsidR="009B4BD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локальных актов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струк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турным подразделениям в со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ответствии с организационной струк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турой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BDD" w:rsidRPr="00C85A3C" w:rsidRDefault="009B4BD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службы качества образования </w:t>
            </w:r>
          </w:p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директора, руководители структурных подразделений</w:t>
            </w:r>
          </w:p>
        </w:tc>
      </w:tr>
      <w:tr w:rsidR="001B15FD" w:rsidRPr="00C85A3C" w:rsidTr="001B15FD">
        <w:trPr>
          <w:trHeight w:hRule="exact" w:val="1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комплекта актуализированных положений по струк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турным подразделениям для размещения на сайте колледжа</w:t>
            </w:r>
            <w:r w:rsidR="00816151"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450BD3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</w:t>
            </w:r>
            <w:r w:rsidR="001B15FD"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FD" w:rsidRPr="00C85A3C" w:rsidRDefault="00002C47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  <w:tr w:rsidR="001B15FD" w:rsidRPr="00C85A3C" w:rsidTr="001B15FD">
        <w:trPr>
          <w:trHeight w:hRule="exact"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5FD" w:rsidRPr="00C85A3C" w:rsidRDefault="00D71EC1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B15FD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Актуализация должностных инструкций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кадров</w:t>
            </w:r>
          </w:p>
        </w:tc>
      </w:tr>
      <w:tr w:rsidR="001B15FD" w:rsidRPr="00C85A3C" w:rsidTr="001B15FD">
        <w:trPr>
          <w:trHeight w:hRule="exact" w:val="1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005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Проверка соответствия должностных инструкций в части подчинения и со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держания деятельности сотрудников согласно структуре управления колледжем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</w:t>
            </w:r>
          </w:p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5FD" w:rsidRPr="00C85A3C" w:rsidRDefault="001B15FD" w:rsidP="001B15FD">
            <w:pPr>
              <w:widowControl w:val="0"/>
              <w:spacing w:after="0" w:line="240" w:lineRule="auto"/>
              <w:ind w:left="-17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директора, руководители структурных подразделений</w:t>
            </w:r>
          </w:p>
        </w:tc>
      </w:tr>
      <w:tr w:rsidR="0047231B" w:rsidRPr="00C85A3C" w:rsidTr="001B15FD">
        <w:trPr>
          <w:trHeight w:hRule="exact" w:val="16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Актуализация номенклатуры дел структурных подразделений колледжа в соответствии с организационной структурой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50BD3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директора, руководители структурных подразделений</w:t>
            </w:r>
          </w:p>
          <w:p w:rsidR="00450BD3" w:rsidRPr="00C85A3C" w:rsidRDefault="00450BD3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Архивариус</w:t>
            </w:r>
          </w:p>
        </w:tc>
      </w:tr>
      <w:tr w:rsidR="0047231B" w:rsidRPr="00C85A3C" w:rsidTr="001B15FD">
        <w:trPr>
          <w:trHeight w:hRule="exact" w:val="1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Формирование 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реестра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обязательной нормативной документа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ции колледжа (обязательного комплекта локальных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31B" w:rsidRPr="00C85A3C" w:rsidRDefault="00450BD3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Секретарь руководителя</w:t>
            </w:r>
          </w:p>
        </w:tc>
      </w:tr>
      <w:tr w:rsidR="0047231B" w:rsidRPr="00C85A3C" w:rsidTr="001B15FD">
        <w:trPr>
          <w:trHeight w:hRule="exact" w:val="1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Разработка/актуализация локальных актов, обеспечивающих выполнение аккредитационных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УР, УПР, УВР</w:t>
            </w:r>
          </w:p>
        </w:tc>
      </w:tr>
      <w:tr w:rsidR="0047231B" w:rsidRPr="00C85A3C" w:rsidTr="00450BD3">
        <w:trPr>
          <w:trHeight w:hRule="exact" w:val="18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0BD3" w:rsidRPr="00C85A3C" w:rsidRDefault="0047231B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Проверка соответствия комплектности локальных актов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размещенных на официальном сайте колледжа в соответствии со </w:t>
            </w:r>
            <w:proofErr w:type="spellStart"/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Закона</w:t>
            </w:r>
            <w:proofErr w:type="gramEnd"/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РФ «ОБ образовании» № 273 ФЗ</w:t>
            </w:r>
          </w:p>
          <w:p w:rsidR="0047231B" w:rsidRPr="00C85A3C" w:rsidRDefault="0047231B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</w:t>
            </w:r>
          </w:p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31B" w:rsidRPr="00C85A3C" w:rsidRDefault="00450BD3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директора по УПР </w:t>
            </w:r>
          </w:p>
        </w:tc>
      </w:tr>
      <w:tr w:rsidR="0047231B" w:rsidRPr="00C85A3C" w:rsidTr="001B15FD">
        <w:trPr>
          <w:trHeight w:hRule="exact" w:val="11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Проверка соответствия локальных ак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тов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колледжа </w:t>
            </w:r>
            <w:proofErr w:type="gramStart"/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требованиям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актуальны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0BD3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внешних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нормативным доку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31B" w:rsidRPr="00C85A3C" w:rsidRDefault="00450BD3" w:rsidP="00450BD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47231B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азра</w:t>
            </w:r>
            <w:r w:rsidR="0047231B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бот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чики локальных актов</w:t>
            </w:r>
          </w:p>
        </w:tc>
      </w:tr>
      <w:tr w:rsidR="0047231B" w:rsidRPr="00C85A3C" w:rsidTr="001B15FD">
        <w:trPr>
          <w:trHeight w:hRule="exact" w:val="1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FF40C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Актуализация матриц ответ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ственности</w:t>
            </w:r>
            <w:r w:rsidR="00FF40C8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работников 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структурных подразделений </w:t>
            </w:r>
            <w:r w:rsidR="00FF40C8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соответствии </w:t>
            </w:r>
            <w:proofErr w:type="gramStart"/>
            <w:r w:rsidR="00FF40C8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 процессами</w:t>
            </w:r>
            <w:proofErr w:type="gramEnd"/>
            <w:r w:rsidR="00FF40C8"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их деятельности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ознакомление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31B" w:rsidRPr="00C85A3C" w:rsidRDefault="0047231B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31B" w:rsidRPr="00C85A3C" w:rsidRDefault="00FF40C8" w:rsidP="001B15FD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732CFE" w:rsidRPr="00C85A3C" w:rsidTr="00BD2D8C">
        <w:trPr>
          <w:trHeight w:hRule="exact" w:val="1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на актуальность действующих шаблонов, форм, бланков нормативной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Сентябрь,</w:t>
            </w:r>
          </w:p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732CFE" w:rsidRPr="00C85A3C" w:rsidTr="00BD2D8C">
        <w:trPr>
          <w:trHeight w:hRule="exact" w:val="1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2D8C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 графика проведения ауди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тов, ориентированных на проверку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выполнения  структурными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подразделениями требований  ISO</w:t>
            </w:r>
          </w:p>
          <w:p w:rsidR="00BD2D8C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9001:2015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  <w:tr w:rsidR="00732CFE" w:rsidRPr="00C85A3C" w:rsidTr="00BD2D8C">
        <w:trPr>
          <w:trHeight w:hRule="exact" w:val="1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Проведение комплексных проверок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 УМК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специальностей/профессий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Согласно графика внутреннего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Лица, согласно графика внутреннего контроля</w:t>
            </w:r>
          </w:p>
        </w:tc>
      </w:tr>
      <w:tr w:rsidR="00732CFE" w:rsidRPr="00C85A3C" w:rsidTr="00BD2D8C">
        <w:trPr>
          <w:trHeight w:hRule="exact" w:val="1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 мероприятий по выполне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нию показателей процессов на уровне структурного подразделения.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</w:t>
            </w:r>
          </w:p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структурных</w:t>
            </w:r>
          </w:p>
          <w:p w:rsidR="00732CFE" w:rsidRPr="00C85A3C" w:rsidRDefault="00732CFE" w:rsidP="00732CF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подразделений</w:t>
            </w:r>
          </w:p>
        </w:tc>
      </w:tr>
      <w:tr w:rsidR="00223AF3" w:rsidRPr="00C85A3C" w:rsidTr="00BD2D8C">
        <w:trPr>
          <w:trHeight w:hRule="exact" w:val="1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Разработка и согласование плана ра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боты структурных подразделений в соответствии с поставленными целями с ответственными за процессы.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 (до 09.09)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</w:t>
            </w:r>
          </w:p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структурных</w:t>
            </w:r>
          </w:p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подразделений</w:t>
            </w:r>
          </w:p>
        </w:tc>
      </w:tr>
      <w:tr w:rsidR="00223AF3" w:rsidRPr="00C85A3C" w:rsidTr="00BD2D8C">
        <w:trPr>
          <w:trHeight w:hRule="exact" w:val="11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 программы внутренних аудитов с учетом организационной 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  <w:tr w:rsidR="00223AF3" w:rsidRPr="00C85A3C" w:rsidTr="00167BF5">
        <w:trPr>
          <w:trHeight w:hRule="exact" w:val="19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Контроль по выполнением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корректирующих  мероприятий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подразделениями, имеющие заме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чания/наблюдения/несоответствия  при проведении внутреннего аудита за 2020 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соответствии с планом корректирующих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AF3" w:rsidRPr="00C85A3C" w:rsidRDefault="00223AF3" w:rsidP="00223AF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Начальник службы качества образования Заместители директора </w:t>
            </w:r>
          </w:p>
        </w:tc>
      </w:tr>
      <w:tr w:rsidR="00DE0424" w:rsidRPr="00C85A3C" w:rsidTr="00BD2D8C">
        <w:trPr>
          <w:trHeight w:hRule="exact" w:val="2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Актуализация форм отчетов и спра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вок по процессам.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Руководители процессов, </w:t>
            </w:r>
          </w:p>
        </w:tc>
      </w:tr>
      <w:tr w:rsidR="00DE0424" w:rsidRPr="00C85A3C" w:rsidTr="00BD2D8C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lang w:eastAsia="ru-RU"/>
              </w:rPr>
            </w:pPr>
            <w:r w:rsidRPr="0077229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</w:t>
            </w:r>
            <w:r w:rsidRPr="00C85A3C"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отчетов по процессам, на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правлениям.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Руководители структурных подразделений, </w:t>
            </w:r>
          </w:p>
        </w:tc>
      </w:tr>
      <w:tr w:rsidR="00DE0424" w:rsidRPr="00C85A3C" w:rsidTr="00BD2D8C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СМК со стороны руководства.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Директор, 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службы качества образования</w:t>
            </w:r>
          </w:p>
        </w:tc>
      </w:tr>
      <w:tr w:rsidR="00DE0424" w:rsidRPr="00C85A3C" w:rsidTr="00BD2D8C">
        <w:trPr>
          <w:trHeight w:hRule="exact" w:val="1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Доведение информации до персонала о результатах анализа СМК со стороны руководства.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процессов</w:t>
            </w:r>
          </w:p>
        </w:tc>
      </w:tr>
      <w:tr w:rsidR="00DE0424" w:rsidRPr="00C85A3C" w:rsidTr="00BD2D8C">
        <w:trPr>
          <w:trHeight w:hRule="exact" w:val="1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Подготовка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 проведение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заседаний Совета колледжа по вопросам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  <w:tr w:rsidR="00DE0424" w:rsidRPr="00C85A3C" w:rsidTr="00BD2D8C">
        <w:trPr>
          <w:trHeight w:hRule="exact" w:val="1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Проведение методических советов.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Заведующая методической частью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E0424" w:rsidRPr="00C85A3C" w:rsidTr="00BD2D8C">
        <w:trPr>
          <w:trHeight w:hRule="exact" w:val="17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коллежа к процедуре инспекционного контроля действующей СМК на соответствие требованиям ISO 9001-2015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  <w:tr w:rsidR="00DE0424" w:rsidRPr="00C85A3C" w:rsidTr="00BD2D8C">
        <w:trPr>
          <w:trHeight w:hRule="exact" w:val="10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Прохождение  инспекционного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контроля системы менеджмента качества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Директор</w:t>
            </w:r>
          </w:p>
          <w:p w:rsidR="00DE0424" w:rsidRPr="00C85A3C" w:rsidRDefault="00DE0424" w:rsidP="00DE0424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службы качества образования</w:t>
            </w:r>
          </w:p>
        </w:tc>
      </w:tr>
    </w:tbl>
    <w:p w:rsidR="001B15FD" w:rsidRPr="00C85A3C" w:rsidRDefault="001B15FD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B15FD" w:rsidRPr="00C85A3C" w:rsidRDefault="001B15FD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2D8C" w:rsidRPr="00C85A3C" w:rsidRDefault="00BD2D8C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B15FD" w:rsidRPr="00C85A3C" w:rsidRDefault="00276E96" w:rsidP="004545B5">
      <w:pPr>
        <w:widowControl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3.2</w:t>
      </w:r>
      <w:r w:rsidR="00C87F1F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Процесс </w:t>
      </w:r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«</w:t>
      </w:r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Проектировани</w:t>
      </w:r>
      <w:r w:rsidR="00167BF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е</w:t>
      </w:r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, </w:t>
      </w:r>
      <w:proofErr w:type="gramStart"/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разработка  и</w:t>
      </w:r>
      <w:proofErr w:type="gramEnd"/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 реализация образовательных программ»</w:t>
      </w:r>
      <w:r w:rsidR="004545B5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:</w:t>
      </w:r>
    </w:p>
    <w:p w:rsidR="004545B5" w:rsidRDefault="004545B5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9A5D7A" w:rsidRPr="00C85A3C" w:rsidRDefault="009A5D7A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4545B5" w:rsidRPr="00C85A3C" w:rsidRDefault="00DF029A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3.2.1 </w:t>
      </w:r>
      <w:r w:rsidR="001B15FD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теоретическое обучение</w:t>
      </w:r>
    </w:p>
    <w:p w:rsidR="004545B5" w:rsidRPr="00C85A3C" w:rsidRDefault="004545B5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</w:p>
    <w:p w:rsidR="001B15FD" w:rsidRPr="00C85A3C" w:rsidRDefault="004545B5" w:rsidP="001B15F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(процесс жизненного цикла</w:t>
      </w:r>
      <w:r w:rsidRPr="00C85A3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)</w:t>
      </w:r>
    </w:p>
    <w:p w:rsidR="008713AC" w:rsidRPr="00C85A3C" w:rsidRDefault="008713AC" w:rsidP="008713A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Ответственный за процесс – Жигилий Ирина Викторовна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/>
        <w:t>заместитель директора по учебной работе</w:t>
      </w:r>
    </w:p>
    <w:p w:rsidR="008713AC" w:rsidRDefault="008713AC" w:rsidP="008713A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A5D7A" w:rsidRPr="00C85A3C" w:rsidRDefault="009A5D7A" w:rsidP="008713A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является четкая и своевременная организация учебного процесса в соответствии с действующими учебными планами, федеральными государственными образовательными стандартами среднего профессионального образования</w:t>
      </w:r>
      <w:r w:rsidR="008C1F9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требованиями Международной конвенции о подготовке и </w:t>
      </w:r>
      <w:proofErr w:type="spellStart"/>
      <w:r w:rsidR="008C1F9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дипломировании</w:t>
      </w:r>
      <w:proofErr w:type="spellEnd"/>
      <w:r w:rsidR="008C1F95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моряков и несении вахты 1978 года (с поправками).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требованиями к минимуму содержания и уровню подготовки выпускников по профессиям и специальностям.</w:t>
      </w:r>
    </w:p>
    <w:p w:rsidR="008C1F95" w:rsidRDefault="008C1F95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5D7A" w:rsidRPr="00C85A3C" w:rsidRDefault="009A5D7A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5D7A" w:rsidRDefault="00DE0424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Задачи: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Ориентация учебного процесса на формирование профессиональных и общих компетенций, установленных ФГОС СПО.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Обеспечение качественного образования, повышение ответственности за результаты образовательной деятельности.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Внедрение в образовательный процесс современных подходов к обучению и воспитанию студентов.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Усиление работы по сохранению контингента и адаптации студентов. </w:t>
      </w:r>
    </w:p>
    <w:p w:rsidR="008C1F95" w:rsidRPr="00C85A3C" w:rsidRDefault="008C1F95" w:rsidP="00DE04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Мониторинг актуальности нормативного обеспечение содержания подготовки специалистов</w:t>
      </w:r>
    </w:p>
    <w:p w:rsidR="00DE0424" w:rsidRPr="00C85A3C" w:rsidRDefault="00DE0424" w:rsidP="00DE042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C1F95" w:rsidRPr="00C85A3C" w:rsidRDefault="008C1F95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p w:rsidR="00DE0424" w:rsidRPr="00C85A3C" w:rsidRDefault="00DE0424" w:rsidP="00DE04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ectPr w:rsidR="00DE0424" w:rsidRPr="00C85A3C">
          <w:pgSz w:w="11900" w:h="16840"/>
          <w:pgMar w:top="360" w:right="1127" w:bottom="360" w:left="993" w:header="0" w:footer="3" w:gutter="0"/>
          <w:cols w:space="720"/>
        </w:sectPr>
      </w:pPr>
    </w:p>
    <w:p w:rsidR="00DE0424" w:rsidRPr="00C85A3C" w:rsidRDefault="00DE0424" w:rsidP="00DE0424">
      <w:pPr>
        <w:framePr w:wrap="none" w:vAnchor="page" w:hAnchor="page" w:x="3395" w:y="457"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384"/>
        <w:gridCol w:w="1664"/>
        <w:gridCol w:w="2283"/>
      </w:tblGrid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9A5D7A" w:rsidRDefault="00DE04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5D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9A5D7A" w:rsidRDefault="00DE04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5D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9A5D7A" w:rsidRDefault="00DE0424">
            <w:pPr>
              <w:widowControl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5D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9A5D7A" w:rsidRDefault="00DE0424" w:rsidP="00DE0424">
            <w:pPr>
              <w:widowControl w:val="0"/>
              <w:spacing w:after="0" w:line="240" w:lineRule="auto"/>
              <w:ind w:right="288"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5D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1005" w:right="-244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Составление плана учебной работы колледжа на учебный год в соответствии с нормативными документами.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1005" w:right="-244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плана работы Педагогического совета на учебный год.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1005" w:right="-244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Составление графика внутреннего контроля (посещение уроков теоретического обучения) на 1 семестр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семестр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1005" w:right="-244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проекта приказа о распределения педагогической нагрузки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1005" w:right="-244" w:firstLine="7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проекта приказа о назначении заведующих кабинетами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696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и утверждение расписания учебных занятий на 1 семестр 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2020 -2021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уч.года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соответствии с учебными планами,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семестр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696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Корректировка расписания учебных занятий/ Подготовка и информирование преподавателей и студентов по замене расписания занятий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696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графика консультаций по группам и дисциплинам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5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к началу учебного года учебной документации: студенческих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билетов;  зачетных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книжек; учебных журналов;  разработка локальных актов с учетом требований ФГОС СПО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Август-сентябрь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5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документации по группам: списки студентов, личные дела. Подготовка документации на стипендию, ознакомление с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личными делами студентов нового набора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546" w:firstLine="5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Инструктаж по ОТ и ПБ, инструкции, журналы, уголок по ОТ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неделя сентября, 1неделя марта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Заведующий УВЧ№2 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Организация ликвидации задолженностей по итогам промежуточной аттестации за 2019-2020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01.09.2020 -25.12.2020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Заведующий УВЧ№2 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за ведением журналов теоретического обучения: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правильное и своевременное заполнение;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объективность и своевременность выставления оценок;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объем домашних заданий;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выполнение учебных программ по дисциплинам и профессиональным модулям.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раз в месяц (4 неделя)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за ходом выполнения учебных планов и программ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раз в месяц (4 неделя)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Мониторинг качества успеваемости обучающихся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конце каждого месяца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отчета по педагогическим часам, выполненным преподавателями за истекший период (журнал учета прочитанных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педчасов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соответствия выполнения педагогический нагрузки и расписания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конце каждого месяца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Январь, июнь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Секретари УЧ ОП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Посещение занятий преподавателей (включение в график посещения учебных занятий преподавателей, имеющих низкие показатели по абсолютной и качественной успеваемости)</w:t>
            </w:r>
          </w:p>
          <w:p w:rsidR="009A5D7A" w:rsidRDefault="009A5D7A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A5D7A" w:rsidRPr="00C85A3C" w:rsidRDefault="009A5D7A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уч.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Анализ посещений уроков на методических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советах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плану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метод. совета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Зам. директора по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Заведующий УВЧ№2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зав.метод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частью, 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методисты ОП;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посещений уроков на заседании МЦК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Декабрь, май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материалов для организации промежуточной аттестации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Декабрь, май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 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Утверждение комплекта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документов  для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организации промежуточной аттестации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Декабрь, май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директора по УПР, 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расписания  промежуточной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аттестации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Декабрь, июнь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УВЧ№2, 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результатов промежуточной аттестации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Январь, июнь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Подбор тематики курсовых и дипломных работ в соответствии с местом производственной практики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Руководители курсовых и дипломных работ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приказа о распределении тем ПЭР и ДР и закреплении руководителей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  по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УПР 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проекта приказа о допуске к ГИА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графику ГИА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  по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УПР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студентов выпускных групп к ГИА и защите ВКР и ДР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Март-июнь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УПР,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Преподаватели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профдисциплин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Мастера п/о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подготовки студентов колледжа к участию в региональных и Всероссийских олимпиадах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директора по УПР, 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оперативных совещаний учебной части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Ежемесячно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Организация работы стипендиальной комиссии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графику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УВР,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Члены стипендиальной комиссии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графика посещения 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занятий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за составлением паспортов кабинетов и выполнением планов работ кабинетов на учебный 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Проведение рейдов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посещаемости  студентов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колледжа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Ежемесячно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УВР;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Секретари УЧ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учебно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– воспитательный процесс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зам.методчастью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методисты ОП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учебных занятий с использованием активных и интерактивных форм и методов работы с обучающимися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МЦК, преподаватели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применения  активных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интерактивных форм и методов работы с обучающимися в аудиторной деятельности в ходе посещения учебных занятий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Председатели МЦК, методисты, члены администрации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Анкетирование преподавателей по вопросу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удовлетворенности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педагогов  учебным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заведением.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В конце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уч.года</w:t>
            </w:r>
            <w:proofErr w:type="spellEnd"/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Зам. директора по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Анализ результатов анкетирования и изучения рейтинговой оценки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конце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потребностей преподавателей в технических средствах обучения, методических пособиях и учебной литературе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входного контроля по общеобразовательным предметам с целью выявления и ликвидации пробелов в знаниях обучающихся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 преподаватели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Программа достижения целей в области качества на 2021 год (ознакомление с политикой и целями)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работе педсовета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Согласование и утверждение рабочих программ учебных дисциплин и профессиональных модулей, практик, учебных планов на новый учебных 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конце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УПР,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</w:t>
            </w:r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Планирование  распределения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педагогической нагрузки на 2021– 2022 учебный год с учетом КЦП на 2021-2022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Май,июнь</w:t>
            </w:r>
            <w:proofErr w:type="spellEnd"/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директора по УР,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зав.методчастью</w:t>
            </w:r>
            <w:proofErr w:type="spellEnd"/>
            <w:proofErr w:type="gramEnd"/>
          </w:p>
        </w:tc>
      </w:tr>
      <w:tr w:rsidR="00DE0424" w:rsidRPr="00C85A3C" w:rsidTr="00BD2D8C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left="-971" w:firstLine="96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Составление годового отчета о проделанной работе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УР;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ОП№3,</w:t>
            </w:r>
          </w:p>
          <w:p w:rsidR="00DE0424" w:rsidRPr="00C85A3C" w:rsidRDefault="00DE0424">
            <w:pPr>
              <w:widowControl w:val="0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УВЧ№2</w:t>
            </w:r>
          </w:p>
        </w:tc>
      </w:tr>
    </w:tbl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Кроме названных мероприятий, в учебной части ежемесячно в течение года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планируется следующая работа: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Издание приказов по основной учебной деятельности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Обновление расчет часов и объем нагрузки преподавателей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Ведение учета выполнения учебной нагрузки преподавателями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Ведение контроля за посещаемостью студентов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Ведение контроля за проведением учебных занятий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 Ведения табеля рабочего времени преподавателей </w:t>
      </w:r>
    </w:p>
    <w:p w:rsidR="00DE0424" w:rsidRPr="00C85A3C" w:rsidRDefault="00DE0424" w:rsidP="00DE042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Предоставление текущей отчетности</w:t>
      </w:r>
    </w:p>
    <w:p w:rsidR="00DE0424" w:rsidRPr="00C85A3C" w:rsidRDefault="00DE0424" w:rsidP="00DE0424">
      <w:pPr>
        <w:rPr>
          <w:sz w:val="26"/>
          <w:szCs w:val="26"/>
        </w:rPr>
      </w:pPr>
    </w:p>
    <w:p w:rsidR="0070294F" w:rsidRPr="00C85A3C" w:rsidRDefault="0070294F" w:rsidP="007029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bookmarkStart w:id="5" w:name="bookmark13"/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3.2.2 методическое обеспечение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(процесс жизненного цикла</w:t>
      </w:r>
      <w:r w:rsidRPr="00C85A3C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)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Ответственный за процесс – Сайко Елена Николаевна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br/>
        <w:t>заведующая методической частью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Методическая работа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это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целостная, основанная на достижениях науки, педагогического опыта и на анализе учебно-воспитательного процесса система взаимосвязанных мер, действий и мероприятий, направленных на повышение квалификации и профессионального мастерства каждого педагогического работника.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Единая методико-педагогическая проблема 2020-21 учебного года: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«Совершенствование образовательного процесса путем эффективного использования материально-технической базы, современных образовательных технологий для повышения качества образования».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Цель: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создание условий для активизации познавательной деятельности студентов, повышения уровня подготовки и мастерства педагогических работников колледжа, и улучшение на этой основе качества обучения и воспитания студентов.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Задачи: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Повышение качества проведения учебных занятий на основе внедрения современных образовательных технологий.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 Совершенствование структурных элементов учебно-методического комплекса (УМК)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технологий.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 Диагностика и стимулирование творческой деятельности педагогических работников, способствующей успешной реализации единой методической проблемы. 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4. Диагностика и стимулирование творческой деятельности студентов, способствующей развитию профессиональной компетентности. </w:t>
      </w:r>
    </w:p>
    <w:p w:rsidR="005614B9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5. Выявление, обобщение и распространение положительного педагогического опыта.</w:t>
      </w:r>
    </w:p>
    <w:p w:rsidR="009A5D7A" w:rsidRPr="00C85A3C" w:rsidRDefault="009A5D7A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Ожидаемые результаты: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- овладение педколлективом современными педагогическими технологиями обучения студентов;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эффективное использование имеющейся материально-технической базы для повышения качества обучения студентов;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положительная динамика качества знаний студентов по результатам промежуточной аттестации.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Направления деятельности: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Организационная работа.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Информационное и учебно-методическое обеспечение учебного процесса.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Повышение уровня профессионализма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педработников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Работа с молодыми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педработниками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tbl>
      <w:tblPr>
        <w:tblStyle w:val="TableGrid"/>
        <w:tblW w:w="9414" w:type="dxa"/>
        <w:tblInd w:w="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3"/>
        <w:gridCol w:w="4573"/>
        <w:gridCol w:w="1880"/>
        <w:gridCol w:w="2268"/>
      </w:tblGrid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4B9" w:rsidRPr="00C85A3C" w:rsidRDefault="005614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614B9" w:rsidRPr="00C85A3C" w:rsidRDefault="005614B9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І.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Организационная</w:t>
            </w:r>
            <w:proofErr w:type="spellEnd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работа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плана методической работы колледжа на учебный год в соответствии с нормативными документами.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плана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работы  Методического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совета на учебный год.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Рассмотрение и утверждение планов работы методических цикловых комиссий на учебный год.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СКО,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плана работы Школы молодого педагога на учебный год.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СКО,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графика проведения предметных недель и предметных олимпиад на учебный год.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Анализ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индивидуальных</w:t>
            </w:r>
            <w:proofErr w:type="spellEnd"/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планов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педработников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Проведение индивидуальных консультаций для молодых преподавателей, преподавателей, которые не имеют педагогического образования, председателей методических цикловых комиссий, кураторов, преподавателей, которые аттестуются, мастеров п/о, которые имеют педагогическую нагрузку по различным вопросам педагогической деятельности.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8C1F95"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течение</w:t>
            </w:r>
            <w:proofErr w:type="gramEnd"/>
            <w:r w:rsidR="008C1F95"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учебного года</w:t>
            </w: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и корректировка учебно-планирующей и методической документации, в соответствии с требованиями ФГОС ППССЗ и ППКРС в 2020-21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уч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году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заседаний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Методсовета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инструктивно-методических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совещаний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</w:t>
            </w:r>
          </w:p>
        </w:tc>
      </w:tr>
      <w:tr w:rsidR="005614B9" w:rsidRPr="00C85A3C" w:rsidTr="005614B9">
        <w:trPr>
          <w:trHeight w:val="28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II</w:t>
            </w: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. Информационное и учебно-методическое обеспечение образовательного процесса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 состояния обеспечения учебниками, соответствие их учебным программам с учетом требований ФГО СПО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библиотекари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востребованности студентами учебной литературы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библиотекари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 материалов</w:t>
            </w:r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, отражающих методическую работу колледжа, и систематическое обновление их в методкабинете и на сайте колледжа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Изучение учебно-методического обеспечения дисциплин и профессиональных модулей по специальности 15.02.08 Технология машиностроения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УПР,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МЦК, МО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Изучение учебно-методического обеспечения дисциплин и профессиональных модулей по профессии 15.01.32 Оператор станков с программным управлением.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УПР,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МЦК, МО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к аккредитации профессии 29.01.29 Мастер столярного и мебельного производства: актуализация учебно-методического обеспечения дисциплин и профессиональных модулей по профессии 29.01.29.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 ноября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(по отдельному плану)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УПР,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МЦК, МО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Информационное сопровождение на сайте колледжа раздела «Образование»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Информационное сопровождение на сайте колледжа олимпиад различного уровня.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методической помощи и поддержки </w:t>
            </w:r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в  разработке</w:t>
            </w:r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внедрении УМК профессий/ специальностей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УПР,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банка данных учебно-методических материалов в электронном виде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нач. СКО,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и утверждение комплекта документов для </w:t>
            </w:r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проведения  ГИА</w:t>
            </w:r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по  профессиям и специальностям колледжа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УПР,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председатели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Корректировка учебных планов по профессиям </w:t>
            </w:r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и  специальностям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УПР,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Рассмотрение и одобрение всех элементов основных образовательных программ - ППКРС и ППССЗ – на новый учебный год.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зам.дир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УР,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УПР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Информирование работников и студентов колледжа об учебно-методической работе.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сентябрь-июнь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ІІІ. Повышение уровня профессионализма </w:t>
            </w:r>
            <w:proofErr w:type="spellStart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педработников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графика повышения квалификации, стажировки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колледжа на 2020/21 уч. год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tabs>
                <w:tab w:val="center" w:pos="650"/>
                <w:tab w:val="center" w:pos="2542"/>
                <w:tab w:val="center" w:pos="4347"/>
              </w:tabs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графика </w:t>
            </w: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аттестации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колледжа на 2020/2 уч. год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проведения повышения квалификации (дистанционно, онлайн) и стажировки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колледжа.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Мониторинг своевременного прохождения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педработниками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курсов повышения квалификации и стажировки, сроков аттестации.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Организация работы Школы молодого педагога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Информирование педагогических работников о порядке и сроках проведения аттестации.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Изучение качества проведения занятий преподавателей, аттестуемых на соответствие занимаемой должности и на квалификационные категории.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методисты</w:t>
            </w:r>
          </w:p>
        </w:tc>
      </w:tr>
      <w:tr w:rsidR="008C1F95" w:rsidRPr="00C85A3C" w:rsidTr="008C1F95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Групповые и индивидуальные консультации преподавателей по вопросам аттестации.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 материала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 аттестации преподавателей на соответствие занимаемой должности.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проведения аттестации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соответствие занимаемой должности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Май-июнь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взаимопосещения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занятий, с целью изучения опыта преподавания, его обобщения и анализа.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методисты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методической помощи преподавателям в написании методических разработок, пособий и в разработке учебно-методической документации.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проведения и анализ открытых занятий преподавателями с целью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пропаганды  и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внедрения инновационных, эффективных форм обучения и воспитания.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помощи преподавателям в создании КОС по дисциплинам, МДК, профессиональным модулям, ГИА, практике.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УПР,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8C1F95" w:rsidRPr="00C85A3C" w:rsidTr="008C1F95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3.15.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Информирование преподавателей о новинках педагогической и специальной литературы.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библиотекари ОП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и проведение объединенных заседаний методических цикловых комиссий по решению проблем обучения и воспитания.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614B9" w:rsidRPr="00C85A3C" w:rsidRDefault="005614B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IV</w:t>
            </w: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. Работа с </w:t>
            </w:r>
            <w:proofErr w:type="gramStart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молодыми </w:t>
            </w:r>
            <w:r w:rsidR="00107A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педработниками</w:t>
            </w:r>
            <w:proofErr w:type="spellEnd"/>
            <w:proofErr w:type="gram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и проведение занятий Школы молодого педагога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плану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работы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школы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помощи в составление учебно-планирующей документации.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</w:t>
            </w:r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индивидуальной помощи молодым преподавателям в планировании и проведении учебных занятий.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мере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необходимости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</w:t>
            </w:r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Посещение занятий молодых преподавателей с целью оказания методической помощи, диагностики затруднений.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председатели МЦК,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  <w:proofErr w:type="spellEnd"/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Привлекать молодых преподавателей к посещению занятий наиболее опытных коллег и учить анализировать посещенные занятия.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</w:p>
        </w:tc>
      </w:tr>
      <w:tr w:rsidR="008C1F95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выполнения рабочих учебных программ, ведения учебно-методической документации молодыми преподавателями с целью выявления затруднений и оказания методической помощи.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1F95" w:rsidRPr="00C85A3C" w:rsidRDefault="008C1F95" w:rsidP="008C1F95">
            <w:pPr>
              <w:ind w:right="61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течение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учебного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зам.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по УР, 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зав.методчастью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8C1F95" w:rsidRPr="00C85A3C" w:rsidRDefault="008C1F95" w:rsidP="008C1F95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методисты</w:t>
            </w:r>
            <w:proofErr w:type="spellEnd"/>
          </w:p>
        </w:tc>
      </w:tr>
      <w:tr w:rsidR="005614B9" w:rsidRPr="00C85A3C" w:rsidTr="005614B9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14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консультативной помощи молодым педагогам по всем вопросам педагогики, методики, психологии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мере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необходимости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614B9" w:rsidRPr="00C85A3C" w:rsidRDefault="005614B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нач. СКО,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зав.методчастью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методисты,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МЦК</w:t>
            </w:r>
          </w:p>
          <w:p w:rsidR="005614B9" w:rsidRPr="00C85A3C" w:rsidRDefault="005614B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  <w:proofErr w:type="spellEnd"/>
          </w:p>
        </w:tc>
      </w:tr>
    </w:tbl>
    <w:p w:rsidR="005614B9" w:rsidRPr="00C85A3C" w:rsidRDefault="005614B9" w:rsidP="005614B9">
      <w:pPr>
        <w:rPr>
          <w:color w:val="000000" w:themeColor="text1"/>
          <w:sz w:val="26"/>
          <w:szCs w:val="26"/>
        </w:rPr>
      </w:pPr>
    </w:p>
    <w:p w:rsidR="00C85A3C" w:rsidRDefault="00C85A3C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85A3C" w:rsidRDefault="00C85A3C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График </w:t>
      </w:r>
      <w:proofErr w:type="gramStart"/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проведения  методико</w:t>
      </w:r>
      <w:proofErr w:type="gramEnd"/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-педагогических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 на 2020-21 учебный год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4"/>
        <w:gridCol w:w="1112"/>
        <w:gridCol w:w="1444"/>
        <w:gridCol w:w="1041"/>
        <w:gridCol w:w="1026"/>
        <w:gridCol w:w="950"/>
        <w:gridCol w:w="985"/>
        <w:gridCol w:w="997"/>
      </w:tblGrid>
      <w:tr w:rsidR="005614B9" w:rsidRPr="00C85A3C" w:rsidTr="005614B9">
        <w:trPr>
          <w:trHeight w:val="420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</w:tr>
      <w:tr w:rsidR="005614B9" w:rsidRPr="00C85A3C" w:rsidTr="005614B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МО,</w:t>
            </w:r>
          </w:p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МЦК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МЦК</w:t>
            </w:r>
          </w:p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кураторов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ИМС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ШМП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СП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Август 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tabs>
                <w:tab w:val="left" w:pos="440"/>
                <w:tab w:val="center" w:pos="66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5614B9" w:rsidRPr="00C85A3C" w:rsidTr="005614B9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</w:tbl>
    <w:p w:rsidR="005614B9" w:rsidRPr="00C85A3C" w:rsidRDefault="005614B9" w:rsidP="005614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</w:p>
    <w:p w:rsidR="005614B9" w:rsidRPr="00C85A3C" w:rsidRDefault="005614B9" w:rsidP="005614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Примечание: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614B9" w:rsidRPr="00C85A3C" w:rsidTr="005614B9">
        <w:tc>
          <w:tcPr>
            <w:tcW w:w="7109" w:type="dxa"/>
            <w:hideMark/>
          </w:tcPr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МО-методическое объединение</w:t>
            </w:r>
          </w:p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МЦК-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методическая  цикловая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комиссия</w:t>
            </w:r>
          </w:p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ИМС -инструктивно-методическое совещание</w:t>
            </w:r>
          </w:p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МС-методический совет</w:t>
            </w:r>
          </w:p>
        </w:tc>
        <w:tc>
          <w:tcPr>
            <w:tcW w:w="7110" w:type="dxa"/>
            <w:hideMark/>
          </w:tcPr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ШМП -школа молодого педагога</w:t>
            </w:r>
          </w:p>
          <w:p w:rsidR="005614B9" w:rsidRPr="00C85A3C" w:rsidRDefault="00561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ПС –педагогический совет</w:t>
            </w:r>
          </w:p>
          <w:p w:rsidR="005614B9" w:rsidRPr="00C85A3C" w:rsidRDefault="005614B9">
            <w:pPr>
              <w:tabs>
                <w:tab w:val="left" w:pos="7393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СП-совет профилактики</w:t>
            </w:r>
          </w:p>
        </w:tc>
      </w:tr>
    </w:tbl>
    <w:p w:rsidR="005614B9" w:rsidRPr="00C85A3C" w:rsidRDefault="005614B9" w:rsidP="005614B9">
      <w:pPr>
        <w:rPr>
          <w:color w:val="000000" w:themeColor="text1"/>
          <w:sz w:val="26"/>
          <w:szCs w:val="26"/>
        </w:rPr>
      </w:pP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График проведения предметных олимпиад 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5A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2020-2021 учебном году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588"/>
        <w:gridCol w:w="2027"/>
        <w:gridCol w:w="1584"/>
        <w:gridCol w:w="1584"/>
        <w:gridCol w:w="3653"/>
      </w:tblGrid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Предмет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Ответственный за проведение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Маслов П.А., Лысенко М.Л., Супрунова Н.В., Терещенко М.В.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Шевченко И.П.,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Сошенко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Л.В.,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Драбчак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Н.О., Сидорова Е.В.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Пономаренко Л.Л., Чекулаева Я.В.,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Аблякимова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Бавбекова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С.И.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Литература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3,ОП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Пономаренко Л.Л., Чекулаева Я.В.,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Аблякимова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Бавбекова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С.И.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Руденко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М.Е.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Письменская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Н.Н.,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Булах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Е.А., Дубовицкая М.М., Плахова К.И.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3,ОП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Бурлаченко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И.С.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Макухова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Е.И., Максименко К.А., Вирга Т.С.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География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Ильницкая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Химия и 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Музафарова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Л.А., Морозова Л.Н.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Каханова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Т.Н., </w:t>
            </w: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Гаджилов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М.В., Демин С.В.</w:t>
            </w:r>
          </w:p>
        </w:tc>
      </w:tr>
      <w:tr w:rsidR="005614B9" w:rsidRPr="00C85A3C" w:rsidTr="005614B9">
        <w:trPr>
          <w:trHeight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ОБЖ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ОП-3, ОП-2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Димов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А.И., Мациевский О.В.</w:t>
            </w:r>
          </w:p>
        </w:tc>
      </w:tr>
    </w:tbl>
    <w:p w:rsidR="005614B9" w:rsidRPr="00C85A3C" w:rsidRDefault="005614B9" w:rsidP="005614B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85A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Олимпиады проводятся в соответствии с Положением о предметной </w:t>
      </w:r>
      <w:proofErr w:type="gramStart"/>
      <w:r w:rsidRPr="00C85A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олимпиаде  ГБП</w:t>
      </w:r>
      <w:proofErr w:type="gramEnd"/>
      <w:r w:rsidRPr="00C85A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ОУ РК «КМТК» № 116.</w:t>
      </w:r>
    </w:p>
    <w:p w:rsidR="005614B9" w:rsidRPr="00C85A3C" w:rsidRDefault="005614B9" w:rsidP="005614B9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Отчет о проведенной Олимпиаде, ее итогах и поощрении победителей составляется организаторами Олимпиады от МО и включается в отчет о методической работе МО за год.</w:t>
      </w:r>
    </w:p>
    <w:p w:rsidR="005614B9" w:rsidRPr="00C85A3C" w:rsidRDefault="005614B9" w:rsidP="005614B9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Подписанный председателем МО отчет передается в методический кабинет не позднее, чем через две недели после ее завершения.</w:t>
      </w:r>
    </w:p>
    <w:p w:rsidR="005614B9" w:rsidRPr="00C85A3C" w:rsidRDefault="005614B9" w:rsidP="005614B9">
      <w:pPr>
        <w:rPr>
          <w:color w:val="000000" w:themeColor="text1"/>
          <w:sz w:val="26"/>
          <w:szCs w:val="26"/>
        </w:rPr>
      </w:pP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График проведения 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предметно-профессиональных недель </w:t>
      </w:r>
    </w:p>
    <w:p w:rsidR="005614B9" w:rsidRPr="00C85A3C" w:rsidRDefault="005614B9" w:rsidP="0056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2020– 2021 уч. </w:t>
      </w:r>
      <w:r w:rsidR="00BE2253"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</w:t>
      </w:r>
      <w:r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оду</w:t>
      </w:r>
    </w:p>
    <w:p w:rsidR="005614B9" w:rsidRPr="00C85A3C" w:rsidRDefault="005614B9" w:rsidP="005614B9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64"/>
        <w:gridCol w:w="3969"/>
        <w:gridCol w:w="2835"/>
      </w:tblGrid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Название предметно-профессиональной недели (декады)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19.10.20-25.10.20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профессиональных дисциплин и МДК профессии «Сварщик (ручной и частично механизированной сварки (наплавки))» (МЦК технологии сварки)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Засекан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Н.В., Иваненко С.А., Воронков А.В., Лагода О.М., Чистяков А.П., Дахно А.Д.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16.11.20 – 22.11.20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английского языка (МО социально-гуманитарных дисциплин)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Бурлаченко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 С.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Макухова</w:t>
            </w:r>
            <w:proofErr w:type="spellEnd"/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Е.И., Максименко К.А., Вирга Т.С.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08.02.21 – 14.02.21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безопасности жизнедеятельности (МО преподавателей БЖ, ОБЖ, физической культуры)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Димов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А.И., Мациевский О.В., Кутепов Ю.Н., Плахов А.В.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15.02.21  -</w:t>
            </w:r>
            <w:proofErr w:type="gramEnd"/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21. 02.21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Физкультурно-спортивная неделя (МО преподавателей БЖ, ОБЖ, физической культуры)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Белоусов А. И., Данильченко А.А.,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Чухрий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В.В., Лутохин С.В.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22.02.21 – 28.02.21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профессиональных дисциплин и МДК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профессий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«Моторист</w:t>
            </w:r>
            <w:proofErr w:type="gramStart"/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  «</w:t>
            </w:r>
            <w:proofErr w:type="gramEnd"/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Электрик судовой», специальности «Эксплуатация СЭУ»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МЦК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судового электрооборудования и судомеханических дисциплин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Мочалов Ю.Г., Иванов А.И.,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Пряхо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Р.Ф.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 Селимов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С.А.,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Исеев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Э.И., Жигалов Г.А.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01.03.21 – 07.03.21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профессиональных дисциплин и МДК 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профессии 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«Матрос», специальности «Судовождение» (МЦК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судовождения)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Сацюк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А.В., Рожко О.Н., Герасименко А.В., Простаков С.А., Грищенко В.А., Жигилий И.В.,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08.03.21 – 14.03.21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точных наук (математика, информатика) (МО естественно-математических дисциплин)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Сошенко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Л.В.,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Драбчак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Н.О., Шевченко И.П., Сидорова Е.В., </w:t>
            </w: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Маслов П.А., Лысенко М.Л., Терещенко М.В., Супрунова Н.В.,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22.03.21-28.03.21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профессиональных дисциплин и МДК 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профессий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«Судостроитель-судоремонтник металлических судов», «Мастер столярного производства»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МЦК 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судостроения и деревообработки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Игнатьев В.Г., Кириленко Г.А., Кириленко Т.А., Маслов Н.А., Чистяков В.А., Деркач Г.В.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05.04.21 – 11.04.21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истории и обществознания (МО социально-гуманитарных дисциплин)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Дубовицкая М.М.,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Булах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Письменская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Н.Н., Плахова К.И.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12.04.21 – 18.04.21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русского языка и литературы (МО социально-гуманитарных дисциплин)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Пономаренко Л.Л., Чекулаева Я.В.,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Аблякимова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В.В.,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Бавбекова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С.И., Руденко М.Е.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12.04.21 – 18.04.21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Неделя естественных наук (физика, химия, биология, астрономия) (МО естественно-математических дисциплин)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Морозова Л.Н.</w:t>
            </w:r>
            <w:proofErr w:type="gram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Музафарова</w:t>
            </w:r>
            <w:proofErr w:type="spellEnd"/>
            <w:proofErr w:type="gram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Л.М.,</w:t>
            </w: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Каханова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Т.М.,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Гаджилов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М.В.,</w:t>
            </w:r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Драбчак</w:t>
            </w:r>
            <w:proofErr w:type="spellEnd"/>
            <w:r w:rsidRPr="00C85A3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Н.О., Демин С.В.</w:t>
            </w:r>
          </w:p>
        </w:tc>
      </w:tr>
      <w:tr w:rsidR="005614B9" w:rsidRPr="00C85A3C" w:rsidTr="005614B9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19.04.21-25.04.21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107AA1" w:rsidRDefault="0056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профессиональных дисциплин и МДК 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профессия «Токарь-универсал» (</w:t>
            </w:r>
            <w:r w:rsidRPr="00107A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МЦК</w:t>
            </w:r>
            <w:r w:rsidRPr="00107A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металлообработки)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B9" w:rsidRPr="00C85A3C" w:rsidRDefault="0056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Аладьев А.Б.,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Шихбадинов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М.М, Мартынов Н.И., Попенко С.Ю.</w:t>
            </w:r>
          </w:p>
        </w:tc>
      </w:tr>
    </w:tbl>
    <w:p w:rsidR="005614B9" w:rsidRPr="00C85A3C" w:rsidRDefault="005614B9" w:rsidP="005614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14B9" w:rsidRPr="00C85A3C" w:rsidRDefault="005614B9" w:rsidP="00561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Профессионально-предметная неделя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одна из форм работы методической цикловой комиссии/методического объединения (МЦК/МО), отражающая целенаправленную, коллективную, индивидуальную, практическую деятельность преподавателей, направленную на повышение качества обучения, профессиональной подготовки и развития творческо-исследовательской деятельности студентов.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Цели и задачи проведения профессионально-предметных недель: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мотивация  студентов</w:t>
      </w:r>
      <w:proofErr w:type="gramEnd"/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к углубленному изучению дисциплин, развитие их творческих  способностей;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интереса к выбранной профессии, специальности;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закрепления знаний и умений, полученных в процессе обучения;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стимулирование профессионального роста преподавателей, совершенствование творческого потенциала, внедрение в учебный процесс передовых технологий обучения;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воспитание стремления к достижению более высоких результатов при получении профессии, специальности;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студентов,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побуждение к систематическому приобщению и самостоятельному изучению материала по образовательной программе;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побуждение к совершенствованию художественно-творческих способностей; 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ассоциативного, образного мышления, любознательности, воображения, предвидения, смелости в выдвижении гипотез, умения принимать нестандартные решения;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у студентов развивающих, коммуникативных и профессиональных компетенций; 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расширение круга профессиональных умений и навыков по выбранной профессии, специальности;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воспитание культуры поведения в обществе; 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 содружества между преподавателями и студентами;</w:t>
      </w:r>
    </w:p>
    <w:p w:rsidR="005614B9" w:rsidRPr="00C85A3C" w:rsidRDefault="005614B9" w:rsidP="005614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реклама учебного заведения с целью привлечь потенциальных абитуриентов.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Организация и проведение профессионально-предметных недель 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Недели проводятся в соответствии с графиком, утвержденным руководителем колледжа. Все проводимые мероприятия считаются открытыми.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План мероприятий, планируемых на время проведения недели, предоставляется руководителю колледжа, заведующему образовательной площадкой,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заведующему методической частью, методистам и доводится до сведения всех преподавателей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 В план недели включаются: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открытые уроки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преподавателей;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внеклассные мероприятия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(конкурсы, викторины, турниры, живые газеты, устные журналы, театрализованные представления, экскурсии и т.д.);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смотры знаний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студентов (публичные защиты рефератов, курсовых и творческих проектов, проведение олимпиады и т.д.);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художественное творчество 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(конкурсы плакатов, газет, публикаций, выставки творческих работ преподавателей и студентов и т.п.);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профориентационная  работа</w:t>
      </w:r>
      <w:proofErr w:type="gramEnd"/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(встречи со школьниками, выпускниками колледжа, работодателями, родителями);</w:t>
      </w:r>
    </w:p>
    <w:p w:rsidR="005614B9" w:rsidRPr="00C85A3C" w:rsidRDefault="005614B9" w:rsidP="005614B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другие формы работы</w:t>
      </w: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В проведении профессионально-предметных </w:t>
      </w:r>
      <w:proofErr w:type="gramStart"/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недель  принимают</w:t>
      </w:r>
      <w:proofErr w:type="gramEnd"/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участие все или отдельная часть преподавателей и мастеров производственного обучения МЦК/ МО.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Во время проведения профессионально-предметных недель, администрация колледжа имеет право посещать открытые мероприятия, анализируя уровень знаний студентов, педагогическое и профессиональное мастерство преподавателей, мастеров производственного обучения, методическую обеспеченность кабинетов.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В проведение недель вовлекается максимальное количество студентов всех курсов.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Проведение профессионально-предметной недели должно сопровождаться разнообразной наглядной информацией.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Подведение итогов профессионально-предметных недель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Заключительным этапом является заседание методической цикловой комиссии/ методического объединения, где подводятся итоги профессионально-предметной недели.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Методический совет выносит решение о качестве проведенного мероприятия, заслушивая отчет председателя методической цикловой комиссии/методического объединения на заседании методического совета.</w:t>
      </w:r>
    </w:p>
    <w:p w:rsidR="005614B9" w:rsidRPr="00C85A3C" w:rsidRDefault="005614B9" w:rsidP="005614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После окончания проведения недели, преподаватели представляют в методический кабинет методические материалы на бумажных или электронных носителях.</w:t>
      </w:r>
    </w:p>
    <w:p w:rsidR="0070294F" w:rsidRPr="00C85A3C" w:rsidRDefault="0070294F" w:rsidP="007029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0294F" w:rsidRPr="00C85A3C" w:rsidRDefault="00DF029A" w:rsidP="007029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3.2.3 </w:t>
      </w:r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производственное обучение</w:t>
      </w:r>
    </w:p>
    <w:p w:rsidR="0070294F" w:rsidRPr="00C85A3C" w:rsidRDefault="0070294F" w:rsidP="007029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</w:p>
    <w:bookmarkEnd w:id="5"/>
    <w:p w:rsidR="0070294F" w:rsidRPr="00C85A3C" w:rsidRDefault="00DF029A" w:rsidP="007029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(процессы жизненного цикла</w:t>
      </w:r>
      <w:r w:rsidR="0070294F" w:rsidRPr="00C85A3C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)</w:t>
      </w:r>
    </w:p>
    <w:p w:rsidR="00FC74BC" w:rsidRPr="00C85A3C" w:rsidRDefault="00FC74BC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Ответственный за процесс – Самойлович Ольга Александровна,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br/>
        <w:t>заместитель директора по учебно-производственной работе</w:t>
      </w:r>
    </w:p>
    <w:p w:rsidR="003A5838" w:rsidRPr="00C85A3C" w:rsidRDefault="003A5838" w:rsidP="006E77C5">
      <w:pPr>
        <w:widowControl w:val="0"/>
        <w:spacing w:after="0" w:line="240" w:lineRule="auto"/>
        <w:ind w:firstLine="851"/>
        <w:jc w:val="center"/>
        <w:rPr>
          <w:rFonts w:eastAsia="Times New Roman"/>
          <w:b/>
          <w:i/>
          <w:iCs/>
          <w:color w:val="000000" w:themeColor="text1"/>
          <w:sz w:val="26"/>
          <w:szCs w:val="26"/>
        </w:rPr>
      </w:pPr>
    </w:p>
    <w:p w:rsidR="00FC74B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Цель</w:t>
      </w:r>
      <w:r w:rsidRPr="00C85A3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: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Изучение, анализ требований внешней среды и транслирова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ние результатов анализа высшему руководству колледжа для принятия стратегиче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ских и оперативных решений по управлению процессами. Обеспечение четкости, последовательности, контроля и результативности организации производственного обучения в рамках образовательного процесса, направленного на качественную под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готовку специалистов, в соответствии результатами анализа внешней среды.</w:t>
      </w:r>
    </w:p>
    <w:p w:rsidR="009A5D7A" w:rsidRPr="00C85A3C" w:rsidRDefault="009A5D7A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6" w:name="bookmark14"/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Задачи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  <w:bookmarkEnd w:id="6"/>
      <w:r w:rsidR="003A5838"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Изучение рынка труда, выявление квалификационных запросов.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Разработка краткосрочных образовательных программ на основе квалифи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кационных требований работодателей (заказчиков образовательных услуг) и/или профессиональных стандартов.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Расширение сетевого взаимодействия с профессиональными образователь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ными организациями и субъектами внешней среды.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Планирование и организация производственного обучения в соответствии с учебными планами и с требованиями ФГОС СПО.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Приведение результатов профессиональной подготовки в соответствие с требованиями рынка труда через организацию дуального и целевого обучения, а также на основе требований профессиональных стандартов, запросов работодателей и чемпионатного движения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Worldskills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Организация подготовки участников и площадок к чемпионатам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Worldskills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Russia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проведение региональных чемпионатов и участие в Националь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ном чемпионате.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Внедрение в практику работы преподавателей профессионального цикла инновационных технологий подготовки, включающих требования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Worldskills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де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монстрационного экзамена.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Повышение качества курсового и дипломного проектирования.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Подготовка к внедрению в образовательный процесс элементов демонстрационного эк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замена.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Развитие системы дополнительных образовательных услуг.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Разработка прогнозов подготовки специалистов, подготовка предложений к конкурсу на получение государственного задания по контрольным цифрам прие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ма.</w:t>
      </w:r>
    </w:p>
    <w:p w:rsidR="00FC74BC" w:rsidRPr="00C85A3C" w:rsidRDefault="00FC74BC" w:rsidP="003A58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Организация переподготовки и подготовки рабочих под заказ предприятий (обучение взрослого населения).</w:t>
      </w:r>
    </w:p>
    <w:p w:rsidR="00C019A0" w:rsidRPr="00C85A3C" w:rsidRDefault="00C019A0" w:rsidP="003A5838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</w:pPr>
    </w:p>
    <w:p w:rsidR="00C019A0" w:rsidRPr="00C85A3C" w:rsidRDefault="00C019A0" w:rsidP="003A5838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</w:pPr>
    </w:p>
    <w:p w:rsidR="00D90CA4" w:rsidRDefault="00D90CA4" w:rsidP="00D90CA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среднее профессиональное образование (СПО)</w:t>
      </w:r>
    </w:p>
    <w:p w:rsidR="00D90CA4" w:rsidRDefault="00D90CA4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Мероприятия по достижению показателей результативности процесса </w:t>
      </w:r>
    </w:p>
    <w:p w:rsidR="00D90CA4" w:rsidRDefault="00D90CA4" w:rsidP="00D90CA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68"/>
        <w:gridCol w:w="3113"/>
      </w:tblGrid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D90CA4" w:rsidTr="00D90CA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Учебно-производственная, организационная и методическая работа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Утверждение графика учебного процесса на 2020-2021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уч.год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Директор,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инструктажа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обучающимися по технике безопасности в УПМ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 (согласно графика учебного процесса)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УП и ПП в УПМ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 учебного процесса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  уроков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учебной 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ОП2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рабочих программ по программам учебных и производственных практик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ОП1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ОП2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МЦК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Внесение изменений в локальные акты по направлению деятельности отделения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D90CA4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D90CA4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с нормативной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Отделение ПО и ДО -удалить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Сдача </w:t>
            </w:r>
            <w:proofErr w:type="gramStart"/>
            <w:r w:rsidRPr="007F22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отчетности  по</w:t>
            </w:r>
            <w:proofErr w:type="gramEnd"/>
            <w:r w:rsidRPr="007F22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запросу вышестоящих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года, </w:t>
            </w:r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сроков</w:t>
            </w:r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информации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Отделение ПО и ДО – удалить </w:t>
            </w:r>
          </w:p>
        </w:tc>
      </w:tr>
      <w:tr w:rsidR="00D90CA4" w:rsidTr="00D90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4" w:rsidRDefault="00D90CA4" w:rsidP="00D90CA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Сбор статистических данных по контингенту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года, </w:t>
            </w:r>
            <w:proofErr w:type="gram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сроков</w:t>
            </w:r>
            <w:proofErr w:type="gram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информации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7F22B8" w:rsidRDefault="00D90C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D90CA4" w:rsidRPr="007F22B8" w:rsidRDefault="00D90C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2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Отделение ПО и ДО - удалить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экскурсий на территории социальных партнеров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удовлетворенности работодателей обучающимися и выпускниками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Мастера п/о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студентов, родителей и лиц их заменяющих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партнерских связей с социальными партнерами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КЛиА</w:t>
            </w:r>
            <w:proofErr w:type="spellEnd"/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сетевого обучения (конвенционной подготовки)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Семинары-разъяснения по оформлению морских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Руководили ПП, закрепленные за группой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 производственной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практики, в т.ч. заключение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года, согласно графика учебного процесса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 производственной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практики учебном судне для несовершеннолетних обучающихся, в т.ч. заключение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года, согласно графика учебного процесса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трудоустройства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 до 10 числа следующего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Социальные педагоги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выпускных групп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документации по гос. заданию и отчеты по его выполнению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 до 10 числа следующего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Проверка журналов учебной и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Посещение занятий УП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внутриколледжного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Проверка методической документации по учебной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Проверка документации по производственной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 (согласно графика учебного процесса)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ПП, закрепленные за группой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и анализ итогов учебной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и анализ итогов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 (согласно графика учебного процесса)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семинаров и тренингов по оформлению документов, необходимых для трудоустройства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  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сайте колледжа в разделе Новости, Студенту – практика, Выпускнику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  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стендах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Регистрация документов по деятельности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встреч, конкурсов совместно с работодателями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Изготовление продукции в УПМ для нужд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региональных и всероссийских конкурсах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года,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Встречи с работодателями по вопросам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на тему организация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выходом на ПП,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чередования теории и практики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выдача необходимого пакета документов для групп, уходящих на производственную практику, согласно графика учебного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выходом на ПП,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чередования теории и практики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ПП, закрепленные за группами Кураторы групп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оформления личных медицинских книжек Роспотребнадзора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выходом на ПП,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чередования теории и практики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прохождения медицинских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выходом на ПП,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чередования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теории и практики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и контроль прохождения производственной практики на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период прохождения обучающимися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Руководители ПП, закрепленные за группами 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методической помощи при оформлении документов по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период прохождения обучающимися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ПП, закрепленные за группами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удовлетворенности обучающимися организацией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день проведения ДЗ по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ПП, закрепленные за группами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чемпионате 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проведения чемпионатов WS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МЦК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Пролонгирование заключенных договоров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социальном партнерстве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договора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статистических данных по формам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проведения стажировки мастеров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УПР, Начальник ОК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проведения курсов повышения квалификации мастеров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Зав.метод.частью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Начальник ОК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студентов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ст. мастер ОП2,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преподаватели,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вопросов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участие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заседании Педагогического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графика заседаний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пед.совета</w:t>
            </w:r>
            <w:proofErr w:type="spellEnd"/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регламента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пед.советов</w:t>
            </w:r>
            <w:proofErr w:type="spellEnd"/>
            <w:proofErr w:type="gramEnd"/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Закрепление мастеров п/о за учебными группами, за заведование УПМ, лабораториями, кабинетами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31.08.2020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Анализ и утверждение планов работ лабораторий, мастерских</w:t>
            </w:r>
          </w:p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Корректировка паспортов УПМ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 (зав. мастерскими и лабораториями)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Составление графика мероприятий по проведению конкурсов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профмастерства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Зав.метод.частью</w:t>
            </w:r>
            <w:proofErr w:type="spellEnd"/>
            <w:proofErr w:type="gramEnd"/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МЦК,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и утверждение аттестационных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пропусков работникам и обучающимся колледжа на территорию социальных партнеров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2020, январь 2021г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и утверждение методической документации для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– октябрь 2020г.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Зав.метод.частью</w:t>
            </w:r>
            <w:proofErr w:type="spellEnd"/>
            <w:proofErr w:type="gramEnd"/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и представители МЦК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работы и подготовка документации для проведения государственной аккредитации по укрупненной группе 29.00.00 Технологии легкой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службы качества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Зав.метод.частью</w:t>
            </w:r>
            <w:proofErr w:type="spellEnd"/>
            <w:proofErr w:type="gramEnd"/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Мастера п/о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Преподаватель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мастерской: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Столярная», «Механической обработки древесины», «Сборки изделий из древесины» к прохождению процедуры аккредитации по группе 29.00.00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Технологии легкой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работы по подготовке документов, необходимых для закупки – ремонт помещений УПМ: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пом. 201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пом. 207;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пом. 205;</w:t>
            </w:r>
          </w:p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пом. 213.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Октябрь-декабрь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Нач.хоз.отдела</w:t>
            </w:r>
            <w:proofErr w:type="spellEnd"/>
            <w:proofErr w:type="gramEnd"/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ярмарке вакансий «Обучение и карьера» г. Симферополь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отборочного соревнования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студентов по направления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ст. мастер ОП2,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МЦК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Ознакомление студентов программами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Октябрь-декабрь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МЦК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Приказ об утверждении тем ВКР и руководителей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Октябрь-декабрь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МЦК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предложений по совершенствованию учебно-производственной базы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Октябрь-ноябрь 2020</w:t>
            </w:r>
          </w:p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– 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Председатели и члены МЦК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и утверждение комиссий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Ноябрь-декабрь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и утверждение целей в области качества и программы их достижения на 2021 год (учебно-производственная работа), отчет о выполнении целей в области качества по итогам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 2020 -январь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выполнения студентами подготовки отчетной документации по защите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 – 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Руководители ВКР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Профориентационная работы: встреча с выпускниками 9 и 11 классов школ города, Ленинского района 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Профи парках, проведение мастер классов по профессиям и специальностям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Мониторинг планируемых выпускников 2021г., выпускников 2019-2020гг. и работодателей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Встречи с работодателями по вопросам трудоустройства выпускников. Встречи с представителями ВУЗов РФ 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Март-июнь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ярмарке вакансий Центра занятости г. Керчи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Апрель-май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УВР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дне открытых дверей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Апрель-май 2021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Выявление и учет студентов, требующих повышенного внимания при реализации содействия трудоустройству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Апрель-май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УВР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психолог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о занятости (временное трудоустройство) в каникулярное время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- 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совещания по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Анкетирование выпускных групп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формировании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базы данных всех выпускных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Май-июнь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Подготовка необходимой документации для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- 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Комиссия ГЭК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Выписка и вручение дипломов о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Июнь-июль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Внесение документов об образовании в систему ФИС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Секретари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уч.части</w:t>
            </w:r>
            <w:proofErr w:type="spellEnd"/>
            <w:proofErr w:type="gramEnd"/>
          </w:p>
        </w:tc>
      </w:tr>
      <w:tr w:rsidR="007F22B8" w:rsidTr="007F2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Сдача документов в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Июнь-август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ПП</w:t>
            </w:r>
          </w:p>
          <w:p w:rsidR="007F22B8" w:rsidRDefault="007F22B8" w:rsidP="007F2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</w:t>
            </w:r>
          </w:p>
        </w:tc>
      </w:tr>
    </w:tbl>
    <w:p w:rsidR="00331F27" w:rsidRDefault="00331F27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1F27" w:rsidRDefault="00331F27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1F27" w:rsidRDefault="00331F27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1F27" w:rsidRDefault="00331F27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1F27" w:rsidRDefault="00331F27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D90CA4" w:rsidRDefault="00D90CA4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 xml:space="preserve">3.2.4 </w:t>
      </w:r>
      <w:r w:rsidRPr="006A2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отделение профессионального обучения и дополнительного образования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(ОПО и ДО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.)</w:t>
      </w:r>
    </w:p>
    <w:p w:rsidR="00331F27" w:rsidRDefault="00331F27" w:rsidP="00331F2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Ответственные: Жига Татьяна Юрьевна</w:t>
      </w:r>
    </w:p>
    <w:p w:rsidR="00331F27" w:rsidRPr="00331F27" w:rsidRDefault="00331F27" w:rsidP="00331F2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Цель: </w:t>
      </w:r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Качественная подготовка специалистов</w:t>
      </w:r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по профессиям, пользующимися спросом на рынке труда;</w:t>
      </w:r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своевременная организация учебного процесса в соответствии с действующими учебными планами, профессиональными стандартами, требованиями Международной конвенции о подготовке и </w:t>
      </w:r>
      <w:proofErr w:type="spellStart"/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дипломировании</w:t>
      </w:r>
      <w:proofErr w:type="spellEnd"/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моряков и несении вахты 1978 года (с поправками). </w:t>
      </w:r>
    </w:p>
    <w:p w:rsidR="00331F27" w:rsidRPr="00331F27" w:rsidRDefault="00331F27" w:rsidP="00331F2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Задачи: </w:t>
      </w:r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краткосрочных образовательных программ на основе квалификационных требований работодателей (заказчиков образовательных услуг) и/или профессиональных стандартов.</w:t>
      </w:r>
    </w:p>
    <w:p w:rsidR="00331F27" w:rsidRPr="00331F27" w:rsidRDefault="00331F27" w:rsidP="00331F2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подготовки, переподготовки и повышения квалификации рабочих по запросу предприятий (обучение взрослого населения).</w:t>
      </w:r>
    </w:p>
    <w:p w:rsidR="00D90CA4" w:rsidRDefault="00331F27" w:rsidP="00331F2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331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CA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Мероприятия по достижению показателей результативности процесса </w:t>
      </w:r>
    </w:p>
    <w:p w:rsidR="00D90CA4" w:rsidRDefault="00D90CA4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2"/>
        <w:gridCol w:w="4318"/>
        <w:gridCol w:w="2870"/>
        <w:gridCol w:w="1824"/>
      </w:tblGrid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исполнения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корректировка локальных актов и программ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Зам.директора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УПР; 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Зав.отделением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методист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Корректировка и утверждение основных программ профессионального обучения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Зав.отделением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методист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профориентационной работы среди обучающихся в колледже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Зав.отделением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методист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информации для подачи объявлений в интернете о приеме на обучение и сообщение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профессиях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которым ведется прием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Зав.отделением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организационных собраний с группами нового приема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Зам.директора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УПР;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Зав.отделением</w:t>
            </w:r>
            <w:proofErr w:type="spellEnd"/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методист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мер по сохранению контингента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групп (прием документов и оформление договоров об оказании платных образовательных услуг для организации обучения)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Сотрудничество и заключение договоров с предприятиями на обучение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 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запрашиваемым профессиям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и оформление графика учебного процесса, расписания занятий, консультаций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контроля за оплатой обучения слушателей,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оказании платных образовательных услуг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 ведение журналов ТО, ПО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 Преподаватели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  успеваемости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посещаемости слушателей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 Преподаватели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Оказывать помощь преподавателям в определении содержания, форм, методов и средств обучения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промежуточной аттестации и квалификационного экзамена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ДО; преподаватели;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и члены экзаменационной комиссии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протоколов квалификационных экзаменов, выписка свидетельств, приложений к ним и подготовка копий для личных дел слушателей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Изучать, следить за изменениями и обновлять знания по нормативной правовой базе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выполнения учебных планов и программ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качества образования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необходимых отчетов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0CA4" w:rsidTr="00507E1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работы за год и планирование на следующий учебный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и ДО;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  <w:p w:rsidR="00D90CA4" w:rsidRDefault="00D90CA4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года</w:t>
            </w:r>
          </w:p>
        </w:tc>
      </w:tr>
      <w:tr w:rsidR="00D90CA4" w:rsidTr="00507E13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Сдача документов в архив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Зав. ОПО и ДО;</w:t>
            </w:r>
          </w:p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методист ОПО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4" w:rsidRPr="006A235B" w:rsidRDefault="00D90C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Июнь-август 2021</w:t>
            </w:r>
          </w:p>
        </w:tc>
      </w:tr>
      <w:tr w:rsidR="00507E13" w:rsidTr="00507E13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статистических данных по программам ПО и ДО</w:t>
            </w:r>
          </w:p>
          <w:p w:rsidR="00507E13" w:rsidRPr="006A235B" w:rsidRDefault="00507E13" w:rsidP="00507E13">
            <w:pPr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 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Зав.ОПО</w:t>
            </w:r>
            <w:proofErr w:type="spellEnd"/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ДО</w:t>
            </w:r>
          </w:p>
        </w:tc>
      </w:tr>
      <w:tr w:rsidR="00507E13" w:rsidTr="00507E13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23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заочного обучения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соответствии с планом работы отделения ПО и ДО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УР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службы качества образования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 ОПО и ДО</w:t>
            </w:r>
          </w:p>
          <w:p w:rsidR="00507E13" w:rsidRPr="006A235B" w:rsidRDefault="00507E13" w:rsidP="00507E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Методист ОПО и ДО</w:t>
            </w:r>
          </w:p>
        </w:tc>
      </w:tr>
    </w:tbl>
    <w:p w:rsidR="007E4512" w:rsidRPr="00C85A3C" w:rsidRDefault="007E4512" w:rsidP="00D90CA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F2BC3" w:rsidRPr="00C85A3C" w:rsidRDefault="000F2BC3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31F27" w:rsidRDefault="00331F27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B6359A" w:rsidRDefault="00B6359A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B6359A" w:rsidRDefault="00B6359A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B6359A" w:rsidRDefault="00B6359A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B6359A" w:rsidRDefault="00B6359A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B6359A" w:rsidRDefault="00B6359A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 xml:space="preserve">3.3 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Процесс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"Библиотечное и информационное обслуживание”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(Обеспечивающий процесс)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FF72A0" w:rsidRPr="00167BF5" w:rsidRDefault="00167BF5" w:rsidP="00FF72A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167BF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3.3.1 </w:t>
      </w:r>
      <w:r w:rsidR="00FF72A0" w:rsidRPr="00167BF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библиотечное обслуживание 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bookmarkStart w:id="7" w:name="bookmark25"/>
    </w:p>
    <w:p w:rsidR="00880A5D" w:rsidRDefault="00FF72A0" w:rsidP="00880A5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Ответственные: </w:t>
      </w:r>
      <w:proofErr w:type="spell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Чубова</w:t>
      </w:r>
      <w:proofErr w:type="spellEnd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Дарья Анатольевна, Муратова Екатерина </w:t>
      </w: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Петровна</w:t>
      </w:r>
      <w:r w:rsidR="00880A5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, </w:t>
      </w:r>
      <w:r w:rsidR="00880A5D" w:rsidRPr="00880A5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880A5D" w:rsidRPr="00880A5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 w:themeFill="background1"/>
          <w:lang w:eastAsia="ru-RU"/>
        </w:rPr>
        <w:t>Руденко</w:t>
      </w:r>
      <w:proofErr w:type="gramEnd"/>
      <w:r w:rsidR="00880A5D" w:rsidRPr="00880A5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Марина Евгеньевна</w:t>
      </w:r>
      <w:r w:rsidR="00880A5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(библиотекари)</w:t>
      </w:r>
    </w:p>
    <w:p w:rsidR="00880A5D" w:rsidRDefault="00880A5D" w:rsidP="00880A5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bookmarkEnd w:id="7"/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Содействие повышению методического, педагогического мастерства педагогов путём пропаганды педагогической литературы и информация о ней.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Совершенствование представляемых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студентов.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Обеспечение учебно-воспитательного процесса и самообразования путем библиотечного и информационно-библиографического обслуживания студентов и педагогов. 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работы. 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Популяризация памятных дат Российской истории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Продолжить вести работу студенческого телевидения, как активного средства воздействия на студентов в образовательном    и воспитательном процессе.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массовой работе библиотеки в соответствии с требованиями ФГОС СПО считать гражданско-патриотическое воспитание обучающихся.</w:t>
      </w:r>
    </w:p>
    <w:p w:rsidR="00FF72A0" w:rsidRPr="00C85A3C" w:rsidRDefault="00FF72A0" w:rsidP="00FF72A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ФГОС СПО (п. 7.16):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должны быть обеспечены доступом к сети Интернет.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с библиотечным фондом и его сохранностью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20"/>
        <w:gridCol w:w="2023"/>
        <w:gridCol w:w="1893"/>
      </w:tblGrid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FF72A0" w:rsidRPr="00C85A3C" w:rsidRDefault="00FF72A0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tabs>
                <w:tab w:val="left" w:pos="61"/>
              </w:tabs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F72A0" w:rsidRPr="00C85A3C" w:rsidTr="00FF72A0">
        <w:trPr>
          <w:jc w:val="center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1.Работа с фондом учебной технической литературы: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Диагностика обеспеченности студентов учебниками и учебными пособиями на 2020/2021 учебный год. Составление справки по учебно-методическому обеспечению учебного процесса колледжа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Приём и выдача учебников студентам. Обеспечить выдачу учебников в полном объёме согласно учебным программам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47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2.Работа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 комплектованию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фонда учебной технической литературы: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Работа с библиографическими изданиями (ТОП -50, прайс-листы, тематические планы издательств, перечни учебников и пособий, рекомендованные Министерством образования)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Составление совместно с руководителями Цикловых Комиссий бланка заказа на учебники с учётом их требований на 2020-2021 учебный год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Согласование и утверждение бланка-заказа на 2020/2021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  администрацией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колледжа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перечня учебников, планируемых для приобретения в новом учебном году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Осуществление контроля над выполнением сделанного заказа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Приём и обработка поступивших учебников: оформление накладных, запись в КСУ, штемпелевание, оформление картотеки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работы по сохранности учебного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2.8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Списание учебного фонда с учетом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ветхости  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смены учебных программ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Изучение и анализ использования учебного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Пополнение и редактирование картотеки учебной литературы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Вывоз макулатуры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120" w:firstLin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Проверка правильности расстановки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Учет библиотечного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графику</w:t>
            </w:r>
          </w:p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инвентаризации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материального отдела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3.Работа с фондом художественной литературы: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Учет библиотечного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графику 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инвентаризации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материального отдела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комплектования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Выдача документов пользователям библиотеки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Оформление фонда (наличие полочных, буквенных разделителей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),  соблюдение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 правильной  расстановки фонда на стеллажах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Проверка правильности расстановки фонда 1 раз в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4.Работа по сохранности фонда: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Организация фонда особо ценных изданий и проведение периодических проверок сохранности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Обеспечение мер по возмещению ущерба, причиненного носителям информации в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установленном  порядке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Раз в месяц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устраивать  санитарный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день - последняя пятница каждого месяца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Систематический  контроль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за своевременным возвратом в библиотеку выданных изданий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Реставрация ветхих документов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работы читального зала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5.Комплектование фонда периодики: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Оформление подписки на 1 полугодие 2021 года, контроль доставки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Оформление подписки на 2 полугодие 2021 года, контроль доставки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</w:tbl>
    <w:p w:rsidR="00FF72A0" w:rsidRPr="00C85A3C" w:rsidRDefault="00FF72A0" w:rsidP="00FF72A0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Справочно-библиографическая и информационная работа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642"/>
        <w:gridCol w:w="2174"/>
        <w:gridCol w:w="1849"/>
      </w:tblGrid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Срок 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библиотечных уроков, ознакомление пользователей с минимумом библиотечно-библиографических знаний: знакомство с правилами пользования библиотекой, знакомство с фондом библиотеки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Сентябрь-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Составлять  календарь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знаменательных дат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обзоров материалов в помощь классным руководителям и кураторам к классным часам, юбилейным датам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Систематически проводить индивидуальную информацию о новых поступлениях администрацию, руководителей цикловых комиссий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</w:p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Выполнение справок 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запросам пользователей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Ведение каталогов и картотек традиционных и электронных носителей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библиотечным сайтом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</w:tbl>
    <w:p w:rsidR="00FF72A0" w:rsidRPr="00C85A3C" w:rsidRDefault="00FF72A0" w:rsidP="00FF72A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7.Работа с читателями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5528"/>
        <w:gridCol w:w="2167"/>
        <w:gridCol w:w="1776"/>
      </w:tblGrid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F72A0" w:rsidRPr="00C85A3C" w:rsidTr="00FF72A0">
        <w:trPr>
          <w:trHeight w:val="46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7.1 Индивидуальная работа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Перерегистрация читателей (прибытие/выбытие, перерегистрация курсов)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Август – </w:t>
            </w:r>
          </w:p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читателей на абонементе: студентов, педагогов, технического персонала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читателей в читальном зале: преподавателей, студентов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7.1.5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7.1.6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Индивидуальные беседы о прочитанном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7.1.7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Рекомендательные и рекламные беседы о новых книгах, энциклопедиях, журналах, </w:t>
            </w: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поступивших в библиотеку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</w:t>
            </w:r>
          </w:p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7.1.8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7.1.9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7.2 Работа с педагогическим коллективом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Информирование преподавателей о новой учебной и методической литературе, педагогических журналах и газетах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</w:t>
            </w:r>
          </w:p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7.2.2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7.3 Работа со студентами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студентов согласно расписанию работы библиотеки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7.3.2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7.3.3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</w:tbl>
    <w:p w:rsidR="00FF72A0" w:rsidRPr="00C85A3C" w:rsidRDefault="00FF72A0" w:rsidP="00FF72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8.Организация библиотечно-массовой работы</w:t>
      </w:r>
    </w:p>
    <w:p w:rsidR="00FF72A0" w:rsidRPr="00C85A3C" w:rsidRDefault="00FF72A0" w:rsidP="00FF7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Кроме названных мероприятий, в течение года планируется следующая работа библиотеки: выставочная деятельность: постоянно действующие выставки, выставки к юбилейным датам писателей, выставка «Книги-юбиляры»; тематические полки, классные часы.</w:t>
      </w:r>
    </w:p>
    <w:p w:rsidR="00FF72A0" w:rsidRPr="00C85A3C" w:rsidRDefault="00FF72A0" w:rsidP="00FF7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F72A0" w:rsidRPr="00C85A3C" w:rsidRDefault="00FF72A0" w:rsidP="00FF7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Повышение квалификации</w:t>
      </w:r>
    </w:p>
    <w:p w:rsidR="00FF72A0" w:rsidRPr="00C85A3C" w:rsidRDefault="00FF72A0" w:rsidP="00FF7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7"/>
        <w:gridCol w:w="2127"/>
        <w:gridCol w:w="1986"/>
      </w:tblGrid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 выполнения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их </w:t>
            </w:r>
          </w:p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Самообразование; Использование опыта лучших школьных библиотекарей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  <w:tr w:rsidR="00FF72A0" w:rsidRPr="00C85A3C" w:rsidTr="00FF72A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Пополнение  видеотеки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медиатеки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A0" w:rsidRPr="00C85A3C" w:rsidRDefault="00FF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Библиотекари</w:t>
            </w:r>
          </w:p>
        </w:tc>
      </w:tr>
    </w:tbl>
    <w:p w:rsidR="00FF72A0" w:rsidRPr="00C85A3C" w:rsidRDefault="00FF72A0" w:rsidP="00FF72A0">
      <w:pPr>
        <w:rPr>
          <w:rFonts w:ascii="Times New Roman" w:hAnsi="Times New Roman" w:cs="Times New Roman"/>
          <w:sz w:val="26"/>
          <w:szCs w:val="26"/>
        </w:rPr>
      </w:pPr>
    </w:p>
    <w:p w:rsidR="00DF029A" w:rsidRPr="00C85A3C" w:rsidRDefault="00DF029A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F029A" w:rsidRPr="00C85A3C" w:rsidRDefault="00DF029A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B031B" w:rsidRPr="00C85A3C" w:rsidRDefault="003B031B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A1EA3" w:rsidRPr="00167BF5" w:rsidRDefault="00167BF5" w:rsidP="007522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3.3.2 </w:t>
      </w:r>
      <w:proofErr w:type="gramStart"/>
      <w:r w:rsidR="00107AA1"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и</w:t>
      </w:r>
      <w:r w:rsidR="00FA1EA3"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нформационно</w:t>
      </w:r>
      <w:r w:rsidR="00C019A0"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е </w:t>
      </w:r>
      <w:r w:rsidR="00FA1EA3"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752215" w:rsidRPr="00167B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обслуживание</w:t>
      </w:r>
      <w:proofErr w:type="gramEnd"/>
    </w:p>
    <w:p w:rsidR="00DF029A" w:rsidRPr="00752215" w:rsidRDefault="00DF029A" w:rsidP="001B6B5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  <w:r w:rsidRPr="00752215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 </w:t>
      </w:r>
    </w:p>
    <w:p w:rsidR="00B777D7" w:rsidRPr="00C85A3C" w:rsidRDefault="00DF029A" w:rsidP="00BA0BC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Ответственный за процесс</w:t>
      </w:r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:</w:t>
      </w:r>
      <w:r w:rsidR="006360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B777D7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Главный системный администратор ОТОКС   </w:t>
      </w:r>
      <w:proofErr w:type="spellStart"/>
      <w:r w:rsidR="00B777D7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Цим</w:t>
      </w:r>
      <w:r w:rsidR="00BA0BCD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</w:t>
      </w:r>
      <w:r w:rsidR="00B777D7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х</w:t>
      </w:r>
      <w:proofErr w:type="spellEnd"/>
      <w:r w:rsidR="00B777D7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Андрей Викторович </w:t>
      </w:r>
    </w:p>
    <w:p w:rsidR="00FA1EA3" w:rsidRPr="00C85A3C" w:rsidRDefault="00FA1EA3" w:rsidP="001B6B5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FA1EA3" w:rsidRPr="00C85A3C" w:rsidRDefault="00FA1EA3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Цель</w:t>
      </w:r>
      <w:r w:rsidR="00C019A0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: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C019A0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CA79B0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беспечение</w:t>
      </w:r>
      <w:proofErr w:type="gramEnd"/>
      <w:r w:rsidR="00CA79B0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доступности информации для студентов, работников колледжа, родителей, общественности</w:t>
      </w:r>
    </w:p>
    <w:p w:rsidR="00FA1EA3" w:rsidRPr="00C85A3C" w:rsidRDefault="00C019A0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</w:t>
      </w:r>
      <w:r w:rsidR="00CA79B0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адачи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: </w:t>
      </w:r>
      <w:r w:rsidR="00CA79B0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FA1EA3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нформирование</w:t>
      </w:r>
      <w:proofErr w:type="gramEnd"/>
      <w:r w:rsidR="00FA1EA3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респондентов через размещение информации на официальном сайте колледжа в сети "Интернет» и на информационных стендах в помещении Колледжа  в соответствии с установленными правовыми нормативными актами</w:t>
      </w:r>
    </w:p>
    <w:p w:rsidR="00E51866" w:rsidRPr="00C85A3C" w:rsidRDefault="00E51866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1866" w:rsidRPr="00C85A3C" w:rsidRDefault="00E51866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Соответствие сайта колледжа следующим нормативным актам: Федеральный закон от 29 декабря 2012 г. № 273-ФЗ «Об образовании в Рос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сийской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Федерации»  Постановление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правительства Российской Федерации от 10.07.2013 № 582 Приказ Минобрнауки России от 14.10.2015 N 1147 Приказ Рособрнадзора от 29.05.2014 № 785</w:t>
      </w:r>
    </w:p>
    <w:p w:rsidR="00E51866" w:rsidRPr="00C85A3C" w:rsidRDefault="00E51866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713C2" w:rsidRPr="00C85A3C" w:rsidRDefault="00A713C2" w:rsidP="006360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3604F" w:rsidRPr="00C85A3C" w:rsidRDefault="00E51866" w:rsidP="006360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Выполнение требований 152</w:t>
      </w:r>
      <w:r w:rsidR="009526B2"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ФЗ «О персональных данных».</w:t>
      </w:r>
    </w:p>
    <w:p w:rsidR="0063604F" w:rsidRPr="00C85A3C" w:rsidRDefault="0063604F" w:rsidP="006360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3604F" w:rsidRPr="00C85A3C" w:rsidRDefault="0063604F" w:rsidP="006360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Мероприятия по достижению показателей результативности процесса</w:t>
      </w:r>
    </w:p>
    <w:p w:rsidR="0063604F" w:rsidRPr="00C85A3C" w:rsidRDefault="0063604F" w:rsidP="001B6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0049" w:type="dxa"/>
        <w:tblLook w:val="04A0" w:firstRow="1" w:lastRow="0" w:firstColumn="1" w:lastColumn="0" w:noHBand="0" w:noVBand="1"/>
      </w:tblPr>
      <w:tblGrid>
        <w:gridCol w:w="543"/>
        <w:gridCol w:w="5973"/>
        <w:gridCol w:w="1859"/>
        <w:gridCol w:w="79"/>
        <w:gridCol w:w="1586"/>
        <w:gridCol w:w="9"/>
      </w:tblGrid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9A5D7A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9A5D7A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9A5D7A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7A">
              <w:rPr>
                <w:rFonts w:ascii="Times New Roman" w:hAnsi="Times New Roman" w:cs="Times New Roman"/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9A5D7A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7A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gramEnd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выполняемые в течении всего учебного года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Формирование и развитие единого информационного пространства на основе телекоммуникационных и информационных технологий, информационная поддержка сотрудников колледжа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в области телекоммуникаций и информационных технологий в среде сотрудников колледжа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Увеличение доли современных электронных средств и программ, обеспечивающих прирост производительности выполняемой типовой работы и эффективного расходования рабочего времени и средств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Совершенствование существующих систем, координация работ по разработке и внедрению информационных технологий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комплексной защиты информационных систем с использованием аппаратных, программных и организационных методов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Оптимизация трудозатрат руководителей структурных подразделений и персонала администрации, наличие оперативной и обобщенной информации для принятия управленческих решений тактического и стратегического характера за счет использования информационных технологий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Обеспечение базовых принципов функционирования информационно-телекоммуникационной системы: доступность, целостность и конфиденциальность при работе в сети «Интернет» и служебной электронной почты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специалистов информационно-вычислительного центра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согласно текущему законодательству РФ и локальных нормативных актов на официальном интернет-сайте колледжа </w:t>
            </w:r>
            <w:hyperlink r:id="rId11" w:history="1"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кмтк.рф</w:t>
              </w:r>
              <w:proofErr w:type="spellEnd"/>
            </w:hyperlink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поддержка интернет-сайта колледжа </w:t>
            </w:r>
            <w:hyperlink r:id="rId12" w:history="1"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кмтк.рф</w:t>
              </w:r>
              <w:proofErr w:type="spellEnd"/>
            </w:hyperlink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Разработка локально-нормативных актов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gramEnd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выполняемые ежеквартально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данных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 пользователям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имеющим рабочую электронную почту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Актуализация пользователей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имеющих права доступа к информационно телекоммуникационной сети «Интернет» по всем площадкам.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gramEnd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выполняемые ежемесячно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договорных обязательств с интернет провайдерами для обеспечения бесперебойной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информационно телекоммуникационной сети интернет на всех площадках колледжа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Ежемесячное заполнение журнала сверки с «Федеральным списком экстремистских материалов»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gramEnd"/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выполняемые еженедельно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Резервное копирование баз данных 1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С:Бухгалтерия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, 1С:Зарплата и кадровый учёт, 1С:Колледж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Резервное копирование баз данных официального сайта колледжа </w:t>
            </w:r>
            <w:hyperlink r:id="rId13" w:history="1"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кмтк.рф</w:t>
              </w:r>
              <w:proofErr w:type="spellEnd"/>
            </w:hyperlink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 выполняемые по мере поступления заявок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Обеспечение современными средствами вычислительной и периферийной техникой, лицензионным программным обеспечением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Обеспечение средствами доступа к глобальной информационной сети Интернет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Работы по ремонту и техническому обслуживанию вычислительной и периферийной техники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Работы с назначенным месяцем исполнения:</w:t>
            </w: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Контроль списка групп в 1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С:Колледж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ПРОФ для доступа площадок ОП№2 и ОП№3. Права доступа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A0BCD" w:rsidP="00BA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модернизации  существующей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локальной информационно-вычислительной сети  по ОП №1, №2, №3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A0BCD" w:rsidP="00BA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Закупка оборудования и программного обеспечения для обеспечения учебного процесса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Подключение колледжа к ЭДО «Диалог»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Монтаж приобретённой компьютерной, периферийной техники и интерактивного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оборудования для образовательных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площадок  №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2,  №3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A0BCD" w:rsidP="00BA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Работа над отчетом СПО-1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работ по модернизации существующей локальной информационно-вычислительной сети по ОП№2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A0BCD" w:rsidP="00BA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договорных обязательств с регистратором доменных имён и хостинг-провайдера для обеспечения бесперебойной работы сайта колледжа </w:t>
            </w:r>
            <w:hyperlink r:id="rId14" w:history="1"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85A3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кмтк.рф</w:t>
              </w:r>
              <w:proofErr w:type="spellEnd"/>
            </w:hyperlink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 телекоммуникационной сети «Интернет»</w:t>
            </w:r>
          </w:p>
          <w:p w:rsidR="00A713C2" w:rsidRPr="00C85A3C" w:rsidRDefault="00A713C2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3C2" w:rsidRPr="00C85A3C" w:rsidRDefault="00A713C2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Списание морально устаревшей и неподлежащей ремонту вычислительной и периферийной техники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Изготовление электронной цифровой подписи для Бухгалтерии и Юр. Отдела (казначейство)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работ по внедрению системы ЭДО «Диалог» на ОП №1, №2, №3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A0BCD" w:rsidP="00BA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 w:rsidP="00B77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Работа над отчетом СПО-Мониторинг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поэтапного плана модернизации программного и аппаратного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обеспечения  на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ОП №1, №2, №3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CD" w:rsidRPr="00C85A3C" w:rsidRDefault="00B777D7" w:rsidP="00BA0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BA0BCD" w:rsidRPr="00C85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A0BCD"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Терещенко </w:t>
            </w:r>
            <w:proofErr w:type="gramStart"/>
            <w:r w:rsidR="00BA0BCD" w:rsidRPr="00C85A3C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gramEnd"/>
          </w:p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Внесение данных на портал ФИС ФРДО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договорных обязательств для ПО «1С: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Колледж:ПРОФ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» по продлению пакетов «ИТС» и «ИТС Отраслевой» сроком на один год.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Соблюдение договорных обязательств с разработчиком интернет-шлюза «Интернет контроль сервер» и продление пакета «Обновление + поддержка» сроком на один год.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Работа над отчетом СПО-2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Изготовление электронной цифровой подписи тапа «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Рутокен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» для доступа в ФИС ФРДО https://iitrust.ru/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Продление действия лицензии для ПО «Антивирус Касперского»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 w:rsidP="00B777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Разработка документации для закупки компьютерной, периферийной техники и интерактивного оборудования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7D7" w:rsidRPr="00C85A3C" w:rsidTr="00B777D7"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B777D7" w:rsidRPr="00C85A3C" w:rsidTr="00B777D7">
        <w:trPr>
          <w:gridAfter w:val="1"/>
          <w:wAfter w:w="9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 w:rsidP="00B777D7">
            <w:pPr>
              <w:pStyle w:val="a6"/>
              <w:widowControl/>
              <w:numPr>
                <w:ilvl w:val="0"/>
                <w:numId w:val="41"/>
              </w:numPr>
              <w:spacing w:before="120" w:after="120"/>
              <w:ind w:left="0" w:right="45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D7" w:rsidRPr="00C85A3C" w:rsidRDefault="00B777D7">
            <w:pPr>
              <w:pStyle w:val="a6"/>
              <w:spacing w:before="120" w:after="120"/>
              <w:ind w:left="0" w:right="4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 отдела технического обслуживания компьютерных сетей на 2020/2021 учебный год.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Цимох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7" w:rsidRPr="00C85A3C" w:rsidRDefault="00B777D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77D7" w:rsidRDefault="00B777D7" w:rsidP="00B777D7">
      <w:pPr>
        <w:rPr>
          <w:rFonts w:ascii="Times New Roman" w:hAnsi="Times New Roman" w:cs="Times New Roman"/>
          <w:sz w:val="26"/>
          <w:szCs w:val="26"/>
        </w:rPr>
      </w:pPr>
    </w:p>
    <w:p w:rsidR="00C85A3C" w:rsidRDefault="00C85A3C" w:rsidP="00B777D7">
      <w:pPr>
        <w:rPr>
          <w:rFonts w:ascii="Times New Roman" w:hAnsi="Times New Roman" w:cs="Times New Roman"/>
          <w:sz w:val="26"/>
          <w:szCs w:val="26"/>
        </w:rPr>
      </w:pPr>
    </w:p>
    <w:p w:rsidR="00C85A3C" w:rsidRDefault="00C85A3C" w:rsidP="00B777D7">
      <w:pPr>
        <w:rPr>
          <w:rFonts w:ascii="Times New Roman" w:hAnsi="Times New Roman" w:cs="Times New Roman"/>
          <w:sz w:val="26"/>
          <w:szCs w:val="26"/>
        </w:rPr>
      </w:pPr>
    </w:p>
    <w:p w:rsidR="00C85A3C" w:rsidRDefault="00C85A3C" w:rsidP="00B777D7">
      <w:pPr>
        <w:rPr>
          <w:rFonts w:ascii="Times New Roman" w:hAnsi="Times New Roman" w:cs="Times New Roman"/>
          <w:sz w:val="26"/>
          <w:szCs w:val="26"/>
        </w:rPr>
      </w:pPr>
    </w:p>
    <w:p w:rsidR="00C85A3C" w:rsidRPr="00C85A3C" w:rsidRDefault="00C85A3C" w:rsidP="00B777D7">
      <w:pPr>
        <w:rPr>
          <w:rFonts w:ascii="Times New Roman" w:hAnsi="Times New Roman" w:cs="Times New Roman"/>
          <w:sz w:val="26"/>
          <w:szCs w:val="26"/>
        </w:rPr>
      </w:pPr>
    </w:p>
    <w:p w:rsidR="0070294F" w:rsidRPr="00C85A3C" w:rsidRDefault="000F2BC3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3.</w:t>
      </w:r>
      <w:r w:rsidR="00DF029A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4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DF029A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Процесс</w:t>
      </w:r>
      <w:proofErr w:type="gramEnd"/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C019A0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«</w:t>
      </w:r>
      <w:r w:rsidR="009526B2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Воспитательная и вне</w:t>
      </w:r>
      <w:r w:rsidR="00DF029A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учебная </w:t>
      </w:r>
      <w:r w:rsidR="009526B2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работа</w:t>
      </w:r>
      <w:r w:rsidR="00C019A0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»</w:t>
      </w:r>
      <w:r w:rsidR="0070294F"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 </w:t>
      </w:r>
    </w:p>
    <w:p w:rsidR="00AA76CD" w:rsidRPr="00C85A3C" w:rsidRDefault="0070294F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(Процесс жизненного цикла)</w:t>
      </w:r>
    </w:p>
    <w:p w:rsidR="00DF029A" w:rsidRPr="00C85A3C" w:rsidRDefault="00DF029A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AA76CD" w:rsidRPr="00C85A3C" w:rsidRDefault="00AA76CD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Ответственный за процесс – Чистякова Елена Анатольевна, заместитель директора по учебно-воспитательной работе</w:t>
      </w:r>
    </w:p>
    <w:p w:rsidR="00190F43" w:rsidRPr="00C85A3C" w:rsidRDefault="00190F43" w:rsidP="00190F4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190F43" w:rsidRPr="00C85A3C" w:rsidRDefault="00190F43" w:rsidP="00190F43">
      <w:pPr>
        <w:spacing w:line="240" w:lineRule="auto"/>
        <w:rPr>
          <w:rFonts w:ascii="Times New Roman" w:eastAsia="№Е" w:hAnsi="Times New Roman" w:cs="Times New Roman"/>
          <w:color w:val="000000" w:themeColor="text1"/>
          <w:kern w:val="2"/>
          <w:sz w:val="26"/>
          <w:szCs w:val="26"/>
          <w:lang w:eastAsia="ko-KR"/>
        </w:rPr>
      </w:pPr>
      <w:r w:rsidRPr="00C85A3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Цель: </w:t>
      </w:r>
      <w:r w:rsidRPr="00C85A3C">
        <w:rPr>
          <w:rFonts w:ascii="Times New Roman" w:eastAsia="№Е" w:hAnsi="Times New Roman" w:cs="Times New Roman"/>
          <w:color w:val="000000" w:themeColor="text1"/>
          <w:kern w:val="2"/>
          <w:sz w:val="26"/>
          <w:szCs w:val="26"/>
          <w:lang w:eastAsia="ko-KR"/>
        </w:rPr>
        <w:t>личностное развитие студентов, проявляющееся: в усвоении ими знаний основных норм, которые общество выработало на основе таких  ценностей как семья, труд, отечество, природа, мир, знания, культура, здоровье, человек;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90F43" w:rsidRPr="00C85A3C" w:rsidRDefault="00190F43" w:rsidP="00190F4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lastRenderedPageBreak/>
        <w:t>Задачи: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sz w:val="26"/>
          <w:szCs w:val="26"/>
        </w:rPr>
      </w:pPr>
      <w:r w:rsidRPr="00C85A3C">
        <w:rPr>
          <w:rStyle w:val="CharAttribute484"/>
          <w:rFonts w:eastAsia="№Е"/>
          <w:i w:val="0"/>
          <w:color w:val="000000" w:themeColor="text1"/>
          <w:sz w:val="26"/>
          <w:szCs w:val="26"/>
        </w:rPr>
        <w:t xml:space="preserve">вовлекать студентов в </w:t>
      </w:r>
      <w:r w:rsidRPr="00C85A3C">
        <w:rPr>
          <w:color w:val="000000" w:themeColor="text1"/>
          <w:sz w:val="26"/>
          <w:szCs w:val="26"/>
        </w:rPr>
        <w:t xml:space="preserve">кружки, секции, клубы, студии и иные объединения, работающие по </w:t>
      </w:r>
      <w:proofErr w:type="spellStart"/>
      <w:r w:rsidRPr="00C85A3C">
        <w:rPr>
          <w:color w:val="000000" w:themeColor="text1"/>
          <w:sz w:val="26"/>
          <w:szCs w:val="26"/>
        </w:rPr>
        <w:t>колледжным</w:t>
      </w:r>
      <w:proofErr w:type="spellEnd"/>
      <w:r w:rsidRPr="00C85A3C">
        <w:rPr>
          <w:color w:val="000000" w:themeColor="text1"/>
          <w:sz w:val="26"/>
          <w:szCs w:val="26"/>
        </w:rPr>
        <w:t xml:space="preserve"> программам внеурочной деятельности, </w:t>
      </w:r>
      <w:r w:rsidRPr="00C85A3C">
        <w:rPr>
          <w:rStyle w:val="CharAttribute484"/>
          <w:rFonts w:eastAsia="№Е"/>
          <w:i w:val="0"/>
          <w:color w:val="000000" w:themeColor="text1"/>
          <w:sz w:val="26"/>
          <w:szCs w:val="26"/>
        </w:rPr>
        <w:t xml:space="preserve">реализовывать их воспитательные </w:t>
      </w:r>
      <w:r w:rsidRPr="00C85A3C">
        <w:rPr>
          <w:rStyle w:val="CharAttribute484"/>
          <w:rFonts w:eastAsia="№Е"/>
          <w:i w:val="0"/>
          <w:sz w:val="26"/>
          <w:szCs w:val="26"/>
        </w:rPr>
        <w:t>возможности</w:t>
      </w:r>
      <w:r w:rsidRPr="00C85A3C">
        <w:rPr>
          <w:color w:val="000000"/>
          <w:w w:val="1"/>
          <w:sz w:val="26"/>
          <w:szCs w:val="26"/>
        </w:rPr>
        <w:t>;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rStyle w:val="CharAttribute484"/>
          <w:rFonts w:eastAsia="№Е"/>
          <w:i w:val="0"/>
          <w:sz w:val="26"/>
          <w:szCs w:val="26"/>
        </w:rPr>
      </w:pPr>
      <w:r w:rsidRPr="00C85A3C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студентов возможности урока, поддерживать использование на уроках интерактивных форм занятий с обучающимися; 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sz w:val="26"/>
          <w:szCs w:val="26"/>
        </w:rPr>
      </w:pPr>
      <w:r w:rsidRPr="00C85A3C">
        <w:rPr>
          <w:sz w:val="26"/>
          <w:szCs w:val="26"/>
        </w:rPr>
        <w:t xml:space="preserve">инициировать и поддерживать студенческое самоуправление – как на уровне колледжа, так и на уровне групп; 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sz w:val="26"/>
          <w:szCs w:val="26"/>
        </w:rPr>
      </w:pPr>
      <w:r w:rsidRPr="00C85A3C">
        <w:rPr>
          <w:sz w:val="26"/>
          <w:szCs w:val="26"/>
        </w:rPr>
        <w:t>поддерживать деятельность функционирующих на базе колледжа общественных объединений и организаций;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rStyle w:val="CharAttribute484"/>
          <w:rFonts w:eastAsia="№Е"/>
          <w:i w:val="0"/>
          <w:sz w:val="26"/>
          <w:szCs w:val="26"/>
        </w:rPr>
      </w:pPr>
      <w:r w:rsidRPr="00C85A3C">
        <w:rPr>
          <w:rStyle w:val="CharAttribute484"/>
          <w:rFonts w:eastAsia="№Е"/>
          <w:i w:val="0"/>
          <w:sz w:val="26"/>
          <w:szCs w:val="26"/>
        </w:rPr>
        <w:t xml:space="preserve">организовывать для </w:t>
      </w:r>
      <w:proofErr w:type="gramStart"/>
      <w:r w:rsidRPr="00C85A3C">
        <w:rPr>
          <w:rStyle w:val="CharAttribute484"/>
          <w:rFonts w:eastAsia="№Е"/>
          <w:i w:val="0"/>
          <w:sz w:val="26"/>
          <w:szCs w:val="26"/>
        </w:rPr>
        <w:t>студентов  экскурсии</w:t>
      </w:r>
      <w:proofErr w:type="gramEnd"/>
      <w:r w:rsidRPr="00C85A3C">
        <w:rPr>
          <w:rStyle w:val="CharAttribute484"/>
          <w:rFonts w:eastAsia="№Е"/>
          <w:i w:val="0"/>
          <w:sz w:val="26"/>
          <w:szCs w:val="26"/>
        </w:rPr>
        <w:t>, экспедиции, использовать их воспитательный потенциал;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rStyle w:val="CharAttribute484"/>
          <w:rFonts w:eastAsia="№Е"/>
          <w:i w:val="0"/>
          <w:sz w:val="26"/>
          <w:szCs w:val="26"/>
        </w:rPr>
      </w:pPr>
      <w:r w:rsidRPr="00C85A3C">
        <w:rPr>
          <w:rStyle w:val="CharAttribute484"/>
          <w:rFonts w:eastAsia="№Е"/>
          <w:i w:val="0"/>
          <w:sz w:val="26"/>
          <w:szCs w:val="26"/>
        </w:rPr>
        <w:t xml:space="preserve">организовать работу </w:t>
      </w:r>
      <w:proofErr w:type="spellStart"/>
      <w:proofErr w:type="gramStart"/>
      <w:r w:rsidRPr="00C85A3C">
        <w:rPr>
          <w:rStyle w:val="CharAttribute484"/>
          <w:rFonts w:eastAsia="№Е"/>
          <w:i w:val="0"/>
          <w:sz w:val="26"/>
          <w:szCs w:val="26"/>
        </w:rPr>
        <w:t>колледжных</w:t>
      </w:r>
      <w:proofErr w:type="spellEnd"/>
      <w:r w:rsidRPr="00C85A3C">
        <w:rPr>
          <w:rStyle w:val="CharAttribute484"/>
          <w:rFonts w:eastAsia="№Е"/>
          <w:i w:val="0"/>
          <w:sz w:val="26"/>
          <w:szCs w:val="26"/>
        </w:rPr>
        <w:t xml:space="preserve">  бумажных</w:t>
      </w:r>
      <w:proofErr w:type="gramEnd"/>
      <w:r w:rsidRPr="00C85A3C">
        <w:rPr>
          <w:rStyle w:val="CharAttribute484"/>
          <w:rFonts w:eastAsia="№Е"/>
          <w:i w:val="0"/>
          <w:sz w:val="26"/>
          <w:szCs w:val="26"/>
        </w:rPr>
        <w:t xml:space="preserve"> и электронных медиа, реализовывать их воспитательный потенциал; 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rStyle w:val="CharAttribute484"/>
          <w:rFonts w:eastAsia="№Е"/>
          <w:i w:val="0"/>
          <w:sz w:val="26"/>
          <w:szCs w:val="26"/>
        </w:rPr>
      </w:pPr>
      <w:r w:rsidRPr="00C85A3C">
        <w:rPr>
          <w:rStyle w:val="CharAttribute484"/>
          <w:rFonts w:eastAsia="№Е"/>
          <w:i w:val="0"/>
          <w:sz w:val="26"/>
          <w:szCs w:val="26"/>
        </w:rPr>
        <w:t xml:space="preserve">развивать предметно-эстетическую среду колледжа </w:t>
      </w:r>
      <w:proofErr w:type="gramStart"/>
      <w:r w:rsidRPr="00C85A3C">
        <w:rPr>
          <w:rStyle w:val="CharAttribute484"/>
          <w:rFonts w:eastAsia="№Е"/>
          <w:i w:val="0"/>
          <w:sz w:val="26"/>
          <w:szCs w:val="26"/>
        </w:rPr>
        <w:t>и  реализовывать</w:t>
      </w:r>
      <w:proofErr w:type="gramEnd"/>
      <w:r w:rsidRPr="00C85A3C">
        <w:rPr>
          <w:rStyle w:val="CharAttribute484"/>
          <w:rFonts w:eastAsia="№Е"/>
          <w:i w:val="0"/>
          <w:sz w:val="26"/>
          <w:szCs w:val="26"/>
        </w:rPr>
        <w:t xml:space="preserve"> ее воспитательные возможности;</w:t>
      </w:r>
    </w:p>
    <w:p w:rsidR="00190F43" w:rsidRPr="00C85A3C" w:rsidRDefault="00190F43" w:rsidP="00190F43">
      <w:pPr>
        <w:pStyle w:val="ParaAttribute16"/>
        <w:numPr>
          <w:ilvl w:val="0"/>
          <w:numId w:val="45"/>
        </w:numPr>
        <w:tabs>
          <w:tab w:val="left" w:pos="567"/>
        </w:tabs>
        <w:ind w:left="0" w:firstLine="0"/>
        <w:rPr>
          <w:sz w:val="26"/>
          <w:szCs w:val="26"/>
        </w:rPr>
      </w:pPr>
      <w:r w:rsidRPr="00C85A3C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несовершеннолетних студентов, их родителями или законными представителями, направленную на совместное решение проблем личностного развития детей.</w:t>
      </w:r>
    </w:p>
    <w:p w:rsidR="00190F43" w:rsidRPr="00C85A3C" w:rsidRDefault="00190F43" w:rsidP="00190F4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190F43" w:rsidRPr="00C85A3C" w:rsidRDefault="00190F43" w:rsidP="0019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90F43" w:rsidRPr="00C85A3C" w:rsidRDefault="00190F43" w:rsidP="0019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критериев результативности процесса 2020-2021 уч. года:</w:t>
      </w: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539"/>
        <w:gridCol w:w="2835"/>
      </w:tblGrid>
      <w:tr w:rsidR="00190F43" w:rsidRPr="00C85A3C" w:rsidTr="00190F43">
        <w:trPr>
          <w:trHeight w:hRule="exact" w:val="6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190F43" w:rsidRPr="00C85A3C" w:rsidRDefault="00190F43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Запланированное</w:t>
            </w:r>
          </w:p>
          <w:p w:rsidR="00190F43" w:rsidRPr="00C85A3C" w:rsidRDefault="00190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</w:tr>
      <w:tr w:rsidR="00190F43" w:rsidRPr="00C85A3C" w:rsidTr="00190F43">
        <w:trPr>
          <w:trHeight w:hRule="exact" w:val="9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плана воспитательной работы колледжа на 2020-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 уч.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с учетом корректировки мероприятий по рекомендации МОНМ 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90%</w:t>
            </w:r>
          </w:p>
        </w:tc>
      </w:tr>
      <w:tr w:rsidR="00190F43" w:rsidRPr="00C85A3C" w:rsidTr="00190F43">
        <w:trPr>
          <w:trHeight w:hRule="exact" w:val="7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программ педагогами дополнительного образования согласно тарификации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190F43" w:rsidRPr="00C85A3C" w:rsidTr="00190F43">
        <w:trPr>
          <w:trHeight w:hRule="exact" w:val="9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Занятость студентов в кружках доп. образования и спортивных секциях, клубах по интересам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65% несовершеннолетних студентов, находящихся на теоретическом обучении</w:t>
            </w:r>
          </w:p>
        </w:tc>
      </w:tr>
      <w:tr w:rsidR="00190F43" w:rsidRPr="00C85A3C" w:rsidTr="00190F43"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контрольных цифр приема на обучение в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190F43" w:rsidRPr="00C85A3C" w:rsidTr="00190F43">
        <w:trPr>
          <w:trHeight w:hRule="exact" w:val="9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профилактике правонарушений среди студентов, выполнение планов совета профилактики, совместных мероприятий с органами ОВД, КПНД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190F43" w:rsidRPr="00C85A3C" w:rsidTr="00190F43">
        <w:trPr>
          <w:trHeight w:hRule="exact" w:val="9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(студентов) - победителей и призеров конкурсов, фестивалей, спортивных соревнований регионального, всероссийского, международного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2% от общего количества обучающихся (студентов)</w:t>
            </w:r>
          </w:p>
        </w:tc>
      </w:tr>
      <w:tr w:rsidR="00190F43" w:rsidRPr="00C85A3C" w:rsidTr="00190F43">
        <w:trPr>
          <w:trHeight w:hRule="exact" w:val="9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(студентов), принявших участие в конкурсах, фестивалях, спортивных соревнованиях регионального, всероссийского, международного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10% от</w:t>
            </w:r>
          </w:p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общего</w:t>
            </w:r>
          </w:p>
          <w:p w:rsidR="00190F43" w:rsidRPr="00C85A3C" w:rsidRDefault="00190F4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количества</w:t>
            </w:r>
          </w:p>
          <w:p w:rsidR="00190F43" w:rsidRPr="00C85A3C" w:rsidRDefault="00190F4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</w:p>
          <w:p w:rsidR="00190F43" w:rsidRPr="00C85A3C" w:rsidRDefault="00190F4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(студентов)</w:t>
            </w:r>
          </w:p>
        </w:tc>
      </w:tr>
      <w:tr w:rsidR="00190F43" w:rsidRPr="00C85A3C" w:rsidTr="00190F43">
        <w:trPr>
          <w:trHeight w:hRule="exact" w:val="7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социокультурного проекта (музей, театр, студенческий клуб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1 в семестр</w:t>
            </w:r>
          </w:p>
        </w:tc>
      </w:tr>
      <w:tr w:rsidR="00190F43" w:rsidRPr="00C85A3C" w:rsidTr="00190F43"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студенческого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1 в семестр</w:t>
            </w:r>
          </w:p>
        </w:tc>
      </w:tr>
      <w:tr w:rsidR="00190F43" w:rsidRPr="00C85A3C" w:rsidTr="00190F43">
        <w:trPr>
          <w:trHeight w:hRule="exact"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60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и участие образовательного учреждения в республиканских, всероссийских семинарах, конкурсах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F43" w:rsidRPr="00C85A3C" w:rsidRDefault="00190F4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менее 2 в семестр</w:t>
            </w:r>
          </w:p>
        </w:tc>
      </w:tr>
    </w:tbl>
    <w:p w:rsidR="00190F43" w:rsidRPr="00C85A3C" w:rsidRDefault="00190F43" w:rsidP="0019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90F43" w:rsidRPr="00C85A3C" w:rsidRDefault="00190F43" w:rsidP="00190F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90F43" w:rsidRPr="00C85A3C" w:rsidRDefault="00190F43" w:rsidP="00190F43">
      <w:pPr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достижению показателей результативности процесса:</w:t>
      </w:r>
    </w:p>
    <w:p w:rsidR="00190F43" w:rsidRPr="00C85A3C" w:rsidRDefault="00190F43" w:rsidP="00190F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90F43" w:rsidRPr="00C85A3C" w:rsidRDefault="00190F43" w:rsidP="00190F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418"/>
        <w:gridCol w:w="2126"/>
        <w:gridCol w:w="1310"/>
      </w:tblGrid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190F43" w:rsidRPr="00C85A3C" w:rsidRDefault="00190F43" w:rsidP="00107AA1">
            <w:pPr>
              <w:spacing w:after="0" w:line="20" w:lineRule="atLeast"/>
              <w:ind w:right="-1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ОБЩИЕ МЕРОПРИЯТИЯ ПО ОРГАНИЗАЦИОННОМУ ОБЕСПЕЧЕНИЮ ВОСПИТАТЕЛЬНОЙ РАБОТЫ</w:t>
            </w:r>
          </w:p>
        </w:tc>
      </w:tr>
      <w:tr w:rsidR="00190F43" w:rsidRPr="00C85A3C" w:rsidTr="00190F43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кураторов учебных групп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УВР, УПР,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УР,  рук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кружков, клубов и объединений, спортивных секций по интересам и обеспечение их работы в новом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рук. ОП№3, зав. УВЧ ОП№2, 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формированию спортивного клуба как подразделения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студентов к участию в спортивно – массовой работе колледжа, в студенческих общежитиях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По планам спортивно-массовой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постоянных выставок литературы по различным направлениям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музеев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Библиотекари, зав. музеями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 студенческого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 ОП№3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студентов о знаменательных датах через информационные 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общеколледжные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линейки, </w:t>
            </w:r>
            <w:r w:rsidRPr="00C85A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ОП№3, книжные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Библиотекари, зам. директора по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УВР,  рук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pStyle w:val="af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5A3C">
              <w:rPr>
                <w:rFonts w:ascii="Times New Roman" w:hAnsi="Times New Roman"/>
                <w:sz w:val="26"/>
                <w:szCs w:val="26"/>
              </w:rPr>
              <w:t xml:space="preserve">Составление планов совместных </w:t>
            </w:r>
            <w:proofErr w:type="gramStart"/>
            <w:r w:rsidRPr="00C85A3C">
              <w:rPr>
                <w:rFonts w:ascii="Times New Roman" w:hAnsi="Times New Roman"/>
                <w:sz w:val="26"/>
                <w:szCs w:val="26"/>
              </w:rPr>
              <w:t>действий  колледжа</w:t>
            </w:r>
            <w:proofErr w:type="gramEnd"/>
            <w:r w:rsidRPr="00C85A3C">
              <w:rPr>
                <w:rFonts w:ascii="Times New Roman" w:hAnsi="Times New Roman"/>
                <w:sz w:val="26"/>
                <w:szCs w:val="26"/>
              </w:rPr>
              <w:t xml:space="preserve"> с КДН,</w:t>
            </w:r>
          </w:p>
          <w:p w:rsidR="00190F43" w:rsidRPr="00C85A3C" w:rsidRDefault="00190F43">
            <w:pPr>
              <w:pStyle w:val="af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5A3C">
              <w:rPr>
                <w:rFonts w:ascii="Times New Roman" w:hAnsi="Times New Roman"/>
                <w:sz w:val="26"/>
                <w:szCs w:val="26"/>
              </w:rPr>
              <w:t>наркологическим диспансером, ЦСССДМ, общественными организациями, по профилактике экстремизма и терроризма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pStyle w:val="af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5A3C">
              <w:rPr>
                <w:rFonts w:ascii="Times New Roman" w:hAnsi="Times New Roman"/>
                <w:sz w:val="26"/>
                <w:szCs w:val="26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Обеспечение гласности в деятельности учебно-воспитательной работы (через стенную печать, обсуждение вопросов на собраниях студентов групп, на заседаниях студсовета)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 УВР, рук. ОП№3, зав. УВЧ ОП№2</w:t>
            </w:r>
          </w:p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кураторы, студсовет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Встречи представителей администрации со студентами, проживающими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рук.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Систематическое информирование родителей студентов о состоянии учебы и поведении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Мониторинг уровня воспитанности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личных дел студентов с целью выявления социально незащищенных студентов, студентов, склонных к девиантному поведению, студентов, воспитывающихся в семьях в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СОП,  студентов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, которые имеют инвалидность или хронические заболевания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 15.09.20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II. ИНФОРМАЦИОННОЕ ОБЕСПЕЧЕНИЕ ВОСПИТАТЕЛЬНОЙ РАБОТЫ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Систематическое освещение мероприятий воспитательного процесса на сайте колледжа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Своевременное размещение информации по воспитательной работе на стендах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УВР, рук.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Систематическое освещение мероприятий воспитательного процесса на еженедельных линейках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 вторникам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УВР,рук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мероприятий колледжа в СМИ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УВР, рук.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НАПРАВЛЕНИЯ ВОСПИТАТЕЛЬНОЙ РАБОТЫ</w:t>
            </w: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3.1. Патриотическое воспитание и воспитание гражданской ответственности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Торжественная линейка, посвященная началу учебного года, Дню знаний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педагоги доп. образования, рук. ОП№3, зав. УВЧ ОП№2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Оказание шефской помощи ветеранам и инвалидам Великой Отечественной войны и армии, инвалидам, в рамках акции «Ветеран живет рядом», к памятным 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Студсовет, волонтеры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региональных и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городских  мероприятиях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рук. ОП№3, зав. УВЧ ОП№2, 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книжных постоянно действующих выставок, выставок к юбилейным датам писателей, тематических полок к Дням воинской славы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Библиотека колледжа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студентов-призывников с офицерами военкоматов, студентами, отслужившими срочную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соревнованиях военно-спортивного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Рук.физвоспитания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преподаватель ОБЖ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мероприятий к 75-летию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рук. ОП№3, зав. УВЧ ОП№2, педагоги доп. образования,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Параде Победы в составе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Юнармии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ОБЖ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историей КМТК.  Проведение кураторских часов, экскурсий в музее истории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колледжа  для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студентов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Кураторы, 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студентов в праздновании Дней воинской славы России: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народного единства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Неизвестного Солдата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Героев Отечества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разгрома советскими войсками немецко-фашистских войск в Сталинградской битве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годовщины вывода войск из Афганистана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 Дня защитника Отечества 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- 77-летия освобождения Керчи от немецко-фашистских захватчиков</w:t>
            </w:r>
          </w:p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Дня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преддверие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знамена-тельных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 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рук. ОП№3, зав. УВЧ ОП№2, 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«Посвящение в курсанты»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доп. обр., рук. ф/воспитания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Урок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исторической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памяти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любимый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древний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к юбилею А.В. Суворова: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кураторский час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 письменных работ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информационный ролик на ТВ КМТК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библиотекари, преподаватели историко-гуманитарного цикла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Участие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республиканском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конкурсе «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Мы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-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наследники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Победы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Всероссийская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акция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«Час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».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Тематический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урок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информатики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 информатики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ко Дню Конституции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12.12.20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Мероприятия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Международному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дню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памяти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жертв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Холокоста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гражданских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акциях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Кураторы,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библиотекари,   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Мероприятия, посвященные Дню памяти о россиянах, исполнявших служебный долг за пределами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торжественных и памятно-мемориальных мероприятиях в ходе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месячника  памяти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Преподаватель ОБЖ,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«А, ну-ка, парни!»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Руководители физвоспитания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к Международному Дню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Мероприятия ко Дню воссоединения Крыма с Россией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зав. ВЧ, педагоги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мероприятиях, посвященных событиям ВОВ: факельном шествии, возложении цветов к мемориалам Славы, митингах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УВР, зав.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ВЧ,  кураторы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урок «Всемирный день авиации и космонавтики»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памяти «Чернобыль – боль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воспитатели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Общеколледжная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линейка, мероприятия ко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12.06.21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УВР, зав.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ВЧ,  кураторы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возложениях, городских мероприятиях,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часы ко Дню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республиканских, городских мероприятиях, фестивалях,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УВР, зав. ВЧ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встреч с интересными людьми «На румбах морской славы»</w:t>
            </w: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BF5" w:rsidRDefault="0016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7AA1" w:rsidRDefault="001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7AA1" w:rsidRPr="00C85A3C" w:rsidRDefault="001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Библиотекари, кураторы</w:t>
            </w:r>
          </w:p>
          <w:p w:rsidR="00107AA1" w:rsidRDefault="001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7AA1" w:rsidRDefault="001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7AA1" w:rsidRDefault="001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5D7A" w:rsidRDefault="009A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5D7A" w:rsidRPr="00C85A3C" w:rsidRDefault="009A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3.2. Духовно-нравственное и правовое воспитание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Месячники правовых знаний, День прав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апрель, 10.12.20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педагоги, кураторы, воспитатели, юристы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всеобуч (постоянное пополнение материалов стенда по правовой тематике)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педагоги, 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основ государственной системы РФ, Конституции РФ, государственной символики, прав и обязанностей граждан России,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правах человека на кураторских часах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Кураторский час «Урок милосердия. Белый цветок», участие в акции «Белый цветок»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Сентябрь,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Тематические кураторские часы по изучению Правил внутреннего распорядка, прав и обязанностей студентов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Всероссийский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урок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безопасности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сети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Интернет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 информатики,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выявление проблемных ситуаций в семьях с последующей постановкой семьи и подростка на внутренний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социальных паспортов учебных групп и колледжа. Создание «банка данных» по социально- незащищенным категориям студентов, студентам, склонным к девиантному поведению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педагоги,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индивидуальных и групповых коррекционно-развивающих занятий, направленных на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оптимизацию  адаптации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студентов первого курса к условиям обучения в колледже и условиям проживания в общежитиях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Психологи, 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уроков финансовой, пенсионной и правовой грамотности, с участием представителей ПФ и ЦСССДМ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знакомству с антикоррупционным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 среда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зав. ВЧ, 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работниками ОВД, юстиции, ИДН, КДН, ЦСССДМ, КПНД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Социологические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  (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анкетирования, тестирования)  по 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определению уровня воспитанности студентов, их отношения к негативным явлениям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педагоги, 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волонтерского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Социально-психологическое тестирование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3.3. Профессионально-трудовое воспитание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экскурсий на предприятия (учреждения) по профилю специальности.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УПР, ст. мастер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дней открытых дверей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профориентационной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зам. по УПР, профконсультант зав. ВЧ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ярмарках вакансий, выставке «Образование и карьера»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ЦЗ и МОНМ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УПР, ст. мастер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 дополнительного профессионального образования для студентов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отделения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Субботники по благоустройству и озеленению территории колледжа, аудиторий 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АХЧ, кураторы, 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 фоторепортажей по итогам проведения мероприятий по трудовому воспитанию, профориентационных фотоколлажей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отд.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УПР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«Лучшая комната общежития колледжа»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советы общежитий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воспитательных мероприятий по трудовому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«Выбор профессии – выбор судьбы» встречи с выпускниками колледжа разных лет, ветеранами морской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УВР, зав. ВЧ, 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информационных материалов ко Дню «открытых дверей»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преподаватели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спецдисциплин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для обучающихся 1 курса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мероприятий  и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классных часов:</w:t>
            </w:r>
          </w:p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«Посвящение в курсанты»</w:t>
            </w:r>
          </w:p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«История флотской формы одежды»</w:t>
            </w:r>
          </w:p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- «Высокая нравственность – важнейшая черта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курсанта  среднего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заведения морского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1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Кураторы, педагог-психолог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Шефская помощь ученикам школы-интерната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Педагог-психолог, студсовет, кураторы групп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встреч студентов с представителями предприятий – социальными партнерами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УПР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профориентационной работы для студентов совместно с работодателями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по УПР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совместных мероприятий со школьниками города: спортивных встреч,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профориентационных  игр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– квестов,  презентаций профессий, ПРОФИ-ПАРКОВ, выездных мастер-классов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УВР, зав. УВЧ, рук. физвоспитания, профконсультант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«АРТ-ПРОФИФОРУМ», подготовка материалов по номинациям конкурса, использование их в профориентационной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УВР, рук. Арт-команды, профконсультант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80-летию профтехобразования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отд.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дежурства в общежитии по графику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дней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чистоты,  субботников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по уборке территории общежития.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3.4. Художественно-эстетическое воспитание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выявления наклонностей,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посещений объектов музейного показа, коллективных 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поездок в театры, на выставки Керчи и Крыма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коллективов художественной самодеятельности и клубов по интересам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 доп.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концертов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памятным датам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День учителя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«Новогодний серпантин»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 Международному женскому Дню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 Дню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26.12.20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06.03.21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ВЧ, педагоги доп. обр.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Тематический кинолекторий, посвященный Дню Победы советского народа в Великой Отечественной войне (1941–1945 гг.).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Октябрь, апрель, май </w:t>
            </w:r>
          </w:p>
          <w:p w:rsidR="00190F43" w:rsidRPr="00C85A3C" w:rsidRDefault="00190F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общежитий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стенгазет к праздничным и памятным 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и республиканских конкурсах художественной самодеятельности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доп. обр.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новогодних плакатов и газет «Здравствуй Новый год», конкурс на лучшее оформление фасада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Торжественное вручение дипломов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02.07.21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доп. обр.,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художественной самодеятельности среди групп: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«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талантов» (первокурсники)</w:t>
            </w:r>
          </w:p>
          <w:p w:rsidR="00190F43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«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 года»</w:t>
            </w:r>
          </w:p>
          <w:p w:rsidR="00C85A3C" w:rsidRDefault="00C8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5A3C" w:rsidRDefault="00C8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5A3C" w:rsidRPr="00C85A3C" w:rsidRDefault="00C8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педагоги доп. обр., воспитатели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3.5. Воспитание физической культуры 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валеологической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спортивных секций, вовлечение студентов в работу спортивных секций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физвоспитания, тренеры секций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внутриколледжных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 по футболу, баскетболу, волейболу, наст. теннису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отд. плану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физвоспитания, тренеры секций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соревнований клуба атлетической гимнастики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секции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гимнастики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спортивной части праздника «Посвящение в курсанты!»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физвоспитания, тренеры секций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информационных кураторских часов, направленных на формирование мотивации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Беседы по профилактике простудных заболеваний, туберкулеза, гриппа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работники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конференциях на базе Керченского медицинского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медколледжа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тематического конкурса плаката «Свободные от зависимостей» среди студентов (15 ноября Международный день отказа от курения)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воспитатели, 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борьбу с курением: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Акция «Брось сигарету»;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Интерактивный опрос;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Круглые столы.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профилактических мероприятий по проблеме ВИЧ-инфекции и СПИД, проведение и организация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акции  «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Красная ленточка»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Соц.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педагоги,  студсовет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Конкурс социальной рекламы на тему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 «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трудных» студентов в кружки и спортивные секции, в художественную самодеятельность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доп. обр.,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Книжные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 выставки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профилактике асоциальных явлений </w:t>
            </w:r>
          </w:p>
          <w:p w:rsidR="00190F43" w:rsidRPr="00C85A3C" w:rsidRDefault="00190F4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Всемирный день борьбы со СПИДом</w:t>
            </w:r>
          </w:p>
          <w:p w:rsidR="00190F43" w:rsidRPr="00C85A3C" w:rsidRDefault="00190F4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Всемирный день здоровья</w:t>
            </w:r>
          </w:p>
          <w:p w:rsidR="00190F43" w:rsidRPr="00C85A3C" w:rsidRDefault="00190F4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- Всемирный день против курения</w:t>
            </w:r>
          </w:p>
          <w:p w:rsidR="00190F43" w:rsidRPr="00C85A3C" w:rsidRDefault="00190F43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- Наркомания – бич цивилизации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 медицинскими работниками к Международному дню борьбы со СПИДом, Всемирному дню борьбы с туберкулезом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Декабрь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март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и 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Медработники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фильмов 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DVD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-проекта «Азбука здоровья» и использование их в проведении внеурочных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течение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воспитатели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 участие в акциях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направлению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волонтерской деятельности: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Акция «Спешите делать добро» (ко Дню пожилого человека 01.10.19, Международному Дню инвалидов 03.12.19)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 «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Проживем без сигареты»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Акция «Зеленая лента» (01.03.20 к международному Дню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борьбы  с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наркоманией и наркобизнесом)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ко Всемирному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и утвердить «План основных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мероприятий  по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профилактике наркомании, токсикомании, алкоголизма и табакокурения  среди обучающихся  на 2020-2021 учебный год».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Соц. педагоги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правилам поведения на воде, по правилам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Май,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3.6. Толерантное воспитание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ко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3-7.09.20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рук. ОП№3, зав. ВЧ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вопросов опасности экстремизма и проблемах молодежных общностей на предметах социального цикла,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 ОБЖ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социальных исследований среди студентов КМТК на предмет выявления и обнаружения степени распространения экстремистских идей и настроений (анкетирование)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педагоги, 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тематических кураторских часов к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международному  Дню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толерантности:   «Изучение декларации и принципов толерантности»,  «Профилактика разрешения конфликта»,  «Толерантная личность»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в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соц. педагоги, 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по профилактике правонарушений в среде несовершеннолетних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ОВД, 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Мониторинг по изучению морально-психологического состояния студентов, состояния и характера межличностных взаимоотношений и нравственного климата в группах 1 и 2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акциях: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«Будем толерантны!»,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«Терроризму – нет!»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мероприятия, просмотр видеороликов по профилактике преступности экстремистской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соц. педагоги, психологи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службы медиации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 ОП№3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методических материалов против экстремизма и терроризма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3.7. Экологическое воспитание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по экологической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 библиотекари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информационного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часа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 жестокости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отношению к животным»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Виртуальные  экскурсии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«музеи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Библиотекари,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Преподаватели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логииэко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Празднование экологических 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 библиотекари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 библиотекари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 библиотекари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107AA1" w:rsidRDefault="001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7A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107A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РАБОТА С РОДИТЕЛЯМИ </w:t>
            </w: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организационного родительского собрания для родителей студентов первых 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зав. ВЧ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конференции: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«Законодательная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база  колледжа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Профилактика асоциальных привычек в молодежной среде.  Антикоррупционное законодательство»;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«Организация практики на предприятиях» (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курс,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 специалистов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звена)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колледжа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представителей родительского комитета с администрацией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 раза в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зав. ВЧ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работе с родителями служб ОВД, юстиции, ИДН, КДН, ЦСССДМ, КПНД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студентов «группы риска» на дому, профилактическая работа с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родителями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зам. директора по УВР, педагог-психолог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детьми-сиротами и лишенными родительского попечения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УВР, кураторы, воспитатели, психолог, соц. педагог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0F43" w:rsidRPr="00C85A3C" w:rsidTr="00190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проблемных семей, постановка на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внутренний  учет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психолог, соц. педагог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43" w:rsidRPr="00C85A3C" w:rsidRDefault="0019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5E2F81" w:rsidRPr="00C85A3C" w:rsidRDefault="005E2F81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8" w:name="bookmark3"/>
    </w:p>
    <w:bookmarkEnd w:id="8"/>
    <w:p w:rsidR="00EA1E96" w:rsidRPr="00C85A3C" w:rsidRDefault="00EA1E96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6EB" w:rsidRDefault="00F666EB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EA1E96" w:rsidRPr="00C85A3C" w:rsidRDefault="000F2BC3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3.</w:t>
      </w:r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5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Процесс</w:t>
      </w:r>
      <w:proofErr w:type="gramEnd"/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«</w:t>
      </w:r>
      <w:r w:rsidR="00EA1E96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Управление инфраструктурой и производственной средой</w:t>
      </w:r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167BF5" w:rsidRDefault="00167BF5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26E1C" w:rsidRPr="00C85A3C" w:rsidRDefault="00636C98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(Обеспечивающий процесс)</w:t>
      </w:r>
    </w:p>
    <w:p w:rsidR="00636C98" w:rsidRPr="00C85A3C" w:rsidRDefault="00636C98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326E1C" w:rsidRPr="00C85A3C" w:rsidRDefault="00326E1C" w:rsidP="0032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EA1E96" w:rsidRDefault="00EA1E96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Сохранение жизни и здоровья работников и обучающихся в процессе их трудовой и образовательной деятельности, обеспечение комплексной безопасности колледжа.</w:t>
      </w:r>
    </w:p>
    <w:p w:rsidR="00F666EB" w:rsidRPr="00C85A3C" w:rsidRDefault="00F666EB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A1E96" w:rsidRPr="00C85A3C" w:rsidRDefault="00EA1E96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EA1E96" w:rsidRPr="00C85A3C" w:rsidRDefault="00EA1E96" w:rsidP="00326E1C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t>Контроль за соблюдением нормативных правовых актов по комплексной безопасности для обеспечения безопасности труда и образовательного процесса.</w:t>
      </w:r>
    </w:p>
    <w:p w:rsidR="00EA1E96" w:rsidRPr="00C85A3C" w:rsidRDefault="00EA1E96" w:rsidP="00326E1C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Проведение предупреждающих и корректирующих действий, направленных на </w:t>
      </w: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обеспечение безопасности работников и обучающихся.</w:t>
      </w:r>
    </w:p>
    <w:p w:rsidR="00EA1E96" w:rsidRPr="00C85A3C" w:rsidRDefault="00EA1E96" w:rsidP="00326E1C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t>Организация профилактической работы по предупреждению производственного травматизма, формированию устойчивых навыков безопасного поведения при возникновении чрезвычайных ситуаций.</w:t>
      </w:r>
    </w:p>
    <w:p w:rsidR="00EA1E96" w:rsidRPr="00C85A3C" w:rsidRDefault="00EA1E96" w:rsidP="00326E1C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t>Организация и проведение мероприятий по обеспечению пожарной безопасности и соблюдению противопожарного режима.</w:t>
      </w:r>
    </w:p>
    <w:p w:rsidR="00EA1E96" w:rsidRPr="00C85A3C" w:rsidRDefault="00EA1E96" w:rsidP="00326E1C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Cs/>
          <w:sz w:val="26"/>
          <w:szCs w:val="26"/>
        </w:rPr>
        <w:t>Информирование, консультирование и обучение работников по вопросам комплексной безопасности.</w:t>
      </w:r>
    </w:p>
    <w:p w:rsidR="00636C98" w:rsidRPr="00C85A3C" w:rsidRDefault="00636C98" w:rsidP="00326E1C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1E96" w:rsidRPr="00C85A3C" w:rsidRDefault="00EA1E96" w:rsidP="00326E1C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5A3C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эффективности работы образовательной организации</w:t>
      </w:r>
    </w:p>
    <w:p w:rsidR="00EA1E96" w:rsidRPr="00C85A3C" w:rsidRDefault="00EA1E96" w:rsidP="00326E1C">
      <w:pPr>
        <w:widowControl w:val="0"/>
        <w:spacing w:after="0" w:line="240" w:lineRule="auto"/>
        <w:ind w:firstLine="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565"/>
        <w:gridCol w:w="2179"/>
      </w:tblGrid>
      <w:tr w:rsidR="00EA1E96" w:rsidRPr="00C85A3C" w:rsidTr="00EA1E96">
        <w:trPr>
          <w:trHeight w:hRule="exact"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Норматив</w:t>
            </w:r>
          </w:p>
        </w:tc>
      </w:tr>
      <w:tr w:rsidR="00EA1E96" w:rsidRPr="00C85A3C" w:rsidTr="00EA1E96">
        <w:trPr>
          <w:trHeight w:hRule="exact" w:val="1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средств. - 1 балл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A1E96" w:rsidRPr="00C85A3C" w:rsidTr="00EA1E96">
        <w:trPr>
          <w:trHeight w:hRule="exact" w:val="9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Отсутствие случаев травматизма среди обучающихся и работников учреждения во время образовательного процесса - 1 балл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F666EB" w:rsidRDefault="00F666EB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6EB" w:rsidRDefault="00F666EB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AA1" w:rsidRDefault="00107AA1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713C2" w:rsidRPr="00C85A3C" w:rsidRDefault="00EA1E96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EA1E96" w:rsidRPr="00C85A3C" w:rsidRDefault="00EA1E96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Требования ФГОС СПО </w:t>
      </w: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tbl>
      <w:tblPr>
        <w:tblpPr w:leftFromText="180" w:rightFromText="180" w:vertAnchor="text" w:horzAnchor="margin" w:tblpY="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7426"/>
        <w:gridCol w:w="2251"/>
      </w:tblGrid>
      <w:tr w:rsidR="00EA1E96" w:rsidRPr="00C85A3C" w:rsidTr="00EA1E96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A1E96" w:rsidRPr="00C85A3C" w:rsidTr="00EA1E96">
        <w:trPr>
          <w:trHeight w:hRule="exact" w:val="25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Колледж, реализующий ППССЗ по специальности среднего профессионального образования, должен располагать материально -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колледжа. Материально - техническая база должна соответствовать действующим санитарным и противопожарным нормам.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п. 7.18</w:t>
            </w:r>
          </w:p>
        </w:tc>
      </w:tr>
    </w:tbl>
    <w:p w:rsidR="00EA1E96" w:rsidRPr="00C85A3C" w:rsidRDefault="00EA1E96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критериев результативности процесса 2019-2020учебном го</w:t>
      </w:r>
      <w:r w:rsidR="00326E1C"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</w:t>
      </w:r>
    </w:p>
    <w:tbl>
      <w:tblPr>
        <w:tblpPr w:leftFromText="180" w:rightFromText="180" w:vertAnchor="text" w:horzAnchor="margin" w:tblpY="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7426"/>
        <w:gridCol w:w="2251"/>
      </w:tblGrid>
      <w:tr w:rsidR="00EA1E96" w:rsidRPr="00C85A3C" w:rsidTr="00EA1E96">
        <w:trPr>
          <w:trHeight w:hRule="exact" w:val="6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Норматив</w:t>
            </w:r>
          </w:p>
        </w:tc>
      </w:tr>
      <w:tr w:rsidR="00EA1E96" w:rsidRPr="00C85A3C" w:rsidTr="00EA1E96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документации по комплексной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EA1E96" w:rsidRPr="00C85A3C" w:rsidTr="00EA1E96">
        <w:trPr>
          <w:trHeight w:hRule="exact" w:val="6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мероприятий по вопросам комплексной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EA1E96" w:rsidRPr="00C85A3C" w:rsidTr="00EA1E96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мероприятий по охране труда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EA1E96" w:rsidRPr="00C85A3C" w:rsidTr="00EA1E96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мероприятий по проверке соблюдения требований комплексной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E96" w:rsidRPr="00C85A3C" w:rsidRDefault="00EA1E96" w:rsidP="0032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9A43E9" w:rsidRDefault="00EA1E96" w:rsidP="009A43E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9A43E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3.5.1 </w:t>
      </w:r>
      <w:r w:rsidR="009A43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proofErr w:type="gramStart"/>
      <w:r w:rsidR="009A43E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обеспечение  охраны</w:t>
      </w:r>
      <w:proofErr w:type="gramEnd"/>
      <w:r w:rsidR="009A43E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труда образовательного процесса</w:t>
      </w: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Ответственные за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процесс :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Вострова Наталья Георгиевна, Голованова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Эмине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Марленовна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- специалисты по охране труда</w:t>
      </w:r>
    </w:p>
    <w:p w:rsidR="009A43E9" w:rsidRDefault="009A43E9" w:rsidP="009A43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</w:t>
      </w:r>
    </w:p>
    <w:p w:rsidR="009A43E9" w:rsidRDefault="009A43E9" w:rsidP="009A43E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562"/>
        <w:gridCol w:w="3967"/>
        <w:gridCol w:w="2551"/>
        <w:gridCol w:w="2550"/>
      </w:tblGrid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Ответственный за исполнение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Рассмотрение вопросов по охране труда на предстоящий учебный год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совете  руководства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Август 2020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Зам .директора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 УПР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Подготовка учебного заведения к приему учащихся согласно требованиям Роспотребнадзора по профилактическим мероприятиям   недопущения возникновения коронавирусной инфекции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Август 2020г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Зам директора по УПР, начальник хоз. отдела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осмотра  технического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состояния зданий, сооружений, учебных кабинетов, территорий, общежитий, пищеблоков, учебно-производственных мастерских,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потенциально опасных объектов, оборудования,  подвальных помещений состояние кровель для  подготовки акта готовности  колледжа к началу нового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01.08.2020г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заведующий  учебной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частью ОП №3, заведующий воспитательной частью ОП№2,начальник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хозяйственного отдела, 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Проведение и контроль вводных инструктажей с учащимися, вновь принятыми работниками, согласно требованиям законодательства РФ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 начале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учебного года,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Зам директора по УВР,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заведующий  учебной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частью ОП №3, заведующий воспитательной частью ОП№2, специалист  по ОТ 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организацией и проведением инструктажей с учащимися по БЖД в учебных кабинетах, мастерских, проживающих в общежитии. Наличие всех видов инструкций по безопасности жизнедеятельности и ОТ для обучающихся в учебных кабинетах, на ОП №1,2,3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Зам директора по УПР, Зам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  УВР</w:t>
            </w:r>
            <w:proofErr w:type="gramEnd"/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Проверка состояния прохождения медосмотров работниками, контроль за выплатой компенсаций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сроков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отдела кадров,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главный бухгалтер, специалист по охране труда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выполнением  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 недопущению случаев травматизма в соответствии с Положением о системе  управления охраной труда(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Минпросвещение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России от 27.11.2019г. №12-688 ) и внутреннему локальному акту№42 версия№2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Зам директора: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УПР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УВР,УР, заведующий  учебной частью ОП №3, заведующий воспитательной частью ОП№2,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Подготовка училища к осеннее- зимнему периоду, осмотр всех объектов в учебном корпусе, пищеблоке, общежитии,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  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колледжа (ОП №1,2,3)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Октябрь-ноябрь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Зам директора по УПР, начальник АХЧ, специалист по охране труда  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Работа с нормативно-правовой документацией (Федеральный Закон об охране труда)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Специалист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Работа с письмами предписаниями вышестоящих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организаций, работа с нормативно-правовой документацией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Специалист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Проведение семинара с руководителями структурных подразделений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инструктирования,  правилам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расследования НС, согласно требованиям законодательства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Октябрь 2020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УПР ,специалист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созданием необходимых условий, обеспечение электрохозяйства в колледже на основании «Правил технической эксплуатации электроустановок потребителей» утв. Приказом Минэнерго РФ 01 13.01.2003 г.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АХЧ,  механик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лицо ответственное за электрохозяйство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обучением руководителей колледжа по вопросам охраны труда в специализированной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сроков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Зам директора по УПР, начальник отдела кадров, гл. бухгалтер, специалист по охране труда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Проведение обучения и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знаний  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приеме на работу работников колледжа в соответствие с действующим законодательством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При приеме на работу и согласно законодательству ГОСТ12.0.004-2015 г Государственный стандарт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Постоянно действующая комиссия по проверке знаний,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требований  охраны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труда сотрудников.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ведением документации в кабинетах компьютерной техники (оформление санитарных паспортов).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Январь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Главный системный администратор Зам директора по УР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Контроль за состоянием рабочих мест, учебных мест, 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механизмов,  состояние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территорий, спортивных снарядов, общежитий, подвальных помещений.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ежегодного плана-графика.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Зам директора по УПР,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ОТ,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Выдача письменных рекомендаций для устранения замечаний руководителям структурных подразделений по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образовательным площадкам№1,2,3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Специалист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Систематически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кабинетами физики,  информатики химии, спортивного зала ОП №1,2,3 с целью соблюдения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2020-2021г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Произвести испытание газосварочного оборудования согласно приказа №15 от 21.01.2020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 ,а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также 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переченя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работ повышенной опасности,(приказ №39.от.14.02.2018 г)  «Положения  работ с повышенной  опасностью Организация проведения»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2021года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Зам .директора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 УПР,  старший мастер (ОП 1.2.) 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Своевременная сдача отчетной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документации 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охране труда поквартально ежегодно, по мере требования контролирующих органов.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Специалист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соблюдением правил безопасности и производственной санитарии в учебно-производственных мастерских ОП№1,2,3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Проведение обследований подразделений колледжа согласно плана-графика в 2020-2021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2020 -2021 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плана-графика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ОТ ,руководители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структурных подразделений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Проведение СОУТ на ОП №1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сроков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2020г согласно требованиям законодательства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отдела кадров, специалист по ОТ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Контроль за обеспечением специальной одеждой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обувью,  смывающими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 обеззараживающими средствами работников и обучающихся колледжа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Начальник хоз. отдела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техническим состоянием, безопасным  использованием спортивной  инфраструктуры колледжа (приказ №167 от17.07.2020 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Сентябрь 2020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согласно приказа</w:t>
            </w:r>
            <w:proofErr w:type="gramEnd"/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Руководитель физвоспитания Зам директора по УР.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Контроль за соблюдением правил безопасности и производственной санитарии в учебно-производственных мастерских ОП №1,2,3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2020-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2021  учебный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Зам директора по УПР, старший мастер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Перевести систему отопления на ОП №2 (учебный корпус) на альтернативную (конвекторы) в связи с отсутствием документации на действующую котельную  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несоответствия  котельного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оборудования требованиям  законодательства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Начало отопительной системы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сентябрь-октябрь</w:t>
            </w:r>
          </w:p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2020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Директор, гл.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бухгалтер,  Зам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директора по УПР, начальник АХЧ. </w:t>
            </w:r>
          </w:p>
        </w:tc>
      </w:tr>
      <w:tr w:rsidR="009A43E9" w:rsidTr="009A4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Организовать и контролировать ежедневную обработку служебных,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учебных  помещений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дезсредствами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проводить системные  проветривания комнат в общежитиях с целью недопущения ,возникновения инфекций: ОРВИ, гриппа, ОРЗ, а также проведение дополнительных санитарно-противоэпидемических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Начальник АХЧ</w:t>
            </w:r>
          </w:p>
        </w:tc>
      </w:tr>
    </w:tbl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3.5.2  обеспечения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безопасности  образовательного процесса</w:t>
      </w: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Ответственный за процесс: Кутепов Юрий Николаевич,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/>
        <w:t>начальник службы по комплексной безопасности</w:t>
      </w: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A43E9" w:rsidRDefault="009A43E9" w:rsidP="009A4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</w:t>
      </w:r>
    </w:p>
    <w:p w:rsidR="009A43E9" w:rsidRDefault="009A43E9" w:rsidP="009A43E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4"/>
        <w:gridCol w:w="1559"/>
        <w:gridCol w:w="1984"/>
      </w:tblGrid>
      <w:tr w:rsidR="009A43E9" w:rsidTr="009A43E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9A43E9" w:rsidTr="009A43E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соблюдения пропускного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сотрудники охраны, начальник СКБ, коменданты общежитий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представляемых документов, проверка кандидатов при поступлении на работу.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ОК, начальник СКБ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эффективности контент-фильтров, препятствующие доступ к Интернет-сайтам, содержащим экстремистские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ОТОКС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Мониторинг поступающих в образовательное учреждение материалов на предмет наличия их в Федеральном списке экстремистских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директор, библиотекари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Выполнение мероприятий по техническому укреплению и обеспечению антитеррористической защищённости колледжа (ограждение периметра, установка систем видеонаблюдения, охранного и аварийного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 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директор, начальник СКБ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Изучение в рамках образовательного стандарта учебного курса ОБЖ вопросов противодействия терроризму и экстремизму.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УР, преподаватели ОБЖ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Визуальная проверка помещений на предмет наличия подозрительных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перед каждым уроком,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 учебным и внеклассным мероприятием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после каждого занятия/мероприятия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мастера п/о, преподаватели, проводящий занятие вне учебное или внеклассное мероприятие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Периодический осмотр технических помещений зданий, территории, спортивных площадок на предмет обнаружения подозрительных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постоянно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сотрудники охраны, заведующие хозяйством, коменданты общежитий, старшие мастера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взаимодействия с ОВД во время проведения массовых мероприятий, праздников, вечеров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 время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бесед с обучающимися, проживающими в общежитии, по вопросам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соблюдения этических правил совместного проживания и культуры межнационального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воспитатели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проверок состояния эвакуационных выходов и путей эвакуации (исправность дверных замков,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незаграмождённость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проходов).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АХЧ, завхозы, коменданты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общежитий,  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СКБ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Подготовка технического задания и других документов для проведения закупки услуг охраны на 2021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СКБ, контрактный управляющий.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привлечения представителей национальных, религиозных и иных общественных организаций к участию в создании здорового морально-психологического климата, обстановки толерантности, профилактике этнического и религиозного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Проверка всей поступающей в учреждение корреспонденции, дискет, бандеролей, посылок, в том числе рекламных проектов, по количеству предметов, состоянию упаковки на предмет обнаружения признаков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секретарь директора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Ознакомление участников (сотрудников, обучающихся и их родителей) массовых и выездных мероприятий для обучающихся с необходимой документацией по обеспечению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перед проведением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организатор мероприятия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часов, направленных на профилактику экстремизма и ксенофобии в молодежной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 директора по УВР, кураторы групп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плановых бесед с обучающимися по повышению бдительности, правилам поведения в условиях чрезвычайных ситуаций и противодействию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вводного инструктажа по ОТ и ПБ, антитеррористической защищённости и ГО с вновь поступившими обучающимся.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первая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кураторы, воспитатели</w:t>
            </w:r>
          </w:p>
        </w:tc>
      </w:tr>
      <w:tr w:rsidR="009A43E9" w:rsidTr="009A43E9">
        <w:trPr>
          <w:trHeight w:val="1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 посвященных Дню солидарности в борьбе с терроризмом.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первая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преподаватели ОБЖ, кураторы групп.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учебно-тренировочных занятий по эвакуации людей при различных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сентябрь, 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СКБ, Руководители ОП-1, ОП-2, ОП-3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инструктажа с сотрудниками по антитеррористической безопасности и 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директор, начальник СКБ, руководители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структурных подразделений.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Провести общий технический осмотр зданий и сооружений колледжа с составлением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АХЧ, специалист по ОТ.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Очистка подвальных помещений от горючих материалов, упаковок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АХЧ, заведующие хозяйством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Помещения оснастить знаками безопасности, инструкциями, табличками с указанием ответственных.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 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Информирование родителей, обучающихся, сотрудников о способах подачи</w:t>
            </w:r>
          </w:p>
          <w:p w:rsidR="009A43E9" w:rsidRDefault="009A4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сообщений по коррупционным нарушениям (телефоны доверия, закрытый ящик).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первая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Оснащение помещений колледжа (кабинетов, мастерских, лабораторий и т.п.) описями имущества, находящегося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Ознакомление родителей (законных представителей) обучающихся с пропускным режимом, правилами посещения сотрудников колледжа и иной документацией по обеспечению личной безопасности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Кураторы групп.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Проверка исправности и работоспособности систем внутреннего противопожарного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АХЧ,  механик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ответственный за первичные средства пожаротушения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  <w:t xml:space="preserve">Подбор литературы по противодействию идеологии экстремизма, терроризма,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  <w:t>этносепаратизма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  <w:t>, организация выставок</w:t>
            </w:r>
          </w:p>
          <w:p w:rsidR="009A43E9" w:rsidRDefault="009A43E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  <w:t>октябрь-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6"/>
                <w:szCs w:val="26"/>
                <w:lang w:eastAsia="en-US"/>
              </w:rPr>
              <w:t>библиотекари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практического занятия с обучающимися и сотрудниками по отработке плана эвакуации на случай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директор, преподаватели ОБЖ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Участие в мероприятии «Месячник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преподаватели ОБЖ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Собрания, классные часы, приуроченные к: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– день народного единства; 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 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 ноября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кураторы групп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профилактических бесед с обучающимися по профилактике 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правонарушений,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предусмотренных ст. 207 Уголовного кодекса РФ 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«Заведомо ложное сообщение об акте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Мастера п/о, кураторы, преподаватели ОБЖ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мониторинга по вопросу отношения и участия (вовлечённости) обучающихся в протестные (экстремистские) объединения.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кураторы, воспитатели, преподаватели общественных дисциплин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обучения должностных лиц и специалистов гражданской обороны и территориальной подсистемы предупреждения и ликвидации ЧС колледжа в ГБОО ДПО «УМЦ по ГО и ЧС Республики 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УМЦ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СКБ, уполномоченное лицо по ГО и ЧС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мероприятий по обеспечению безопасности при проведении новогодних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Инструктажи обучающихся о мерах по безопасности и защите от возможных терактов в период зимних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конец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воспитатели, кураторы групп.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 -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СКБ 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информации по антитеррору на сайте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ОТОКС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мероприятий по обеспечению безопасности при подготовке празднования 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начальник СКБ.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дополнительных мер безопасности при праздновании «Международного женского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7-8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СКБ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Корректировка Плана действий по предупреждению и ликвидации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ЧС  колледжа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СКБ, преподаватель-организатор БЖД 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организационных мероприятий по обеспечению безопасности при подготовке праздников Весны и Труда и годовщины Победы в ВОВ 1941-45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УВР, начальник СКБ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анализа по работе колледжа в области обеспечения антитеррористической защищённости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Инструктажи обучающихся о мерах по безопасности и защите от возможных терактов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кураторы групп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мероприятий по подготовке колледжа к новому учебному году в вопросах антитеррористической защищенности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 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СКБ, руководители структурных подразделений</w:t>
            </w:r>
          </w:p>
        </w:tc>
      </w:tr>
      <w:tr w:rsidR="009A43E9" w:rsidTr="009A4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9" w:rsidRDefault="009A43E9" w:rsidP="00A22D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представляемых документов при</w:t>
            </w:r>
          </w:p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поступлении в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 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9" w:rsidRDefault="009A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приёмная комиссия</w:t>
            </w:r>
          </w:p>
        </w:tc>
      </w:tr>
    </w:tbl>
    <w:p w:rsidR="00F666EB" w:rsidRDefault="00F666EB" w:rsidP="009A43E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E352C5" w:rsidRDefault="00C85A3C" w:rsidP="00167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3.5.3 </w:t>
      </w:r>
      <w:r w:rsidR="00B835A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деятельность</w:t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административно-хозяйственного отдела</w:t>
      </w:r>
      <w:r w:rsidR="00B835A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по обеспечению образовательного процесса</w:t>
      </w:r>
    </w:p>
    <w:p w:rsidR="00F666EB" w:rsidRPr="00C85A3C" w:rsidRDefault="00F666EB" w:rsidP="00C85A3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85A3C" w:rsidRPr="00C85A3C" w:rsidRDefault="00C85A3C" w:rsidP="00C85A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Ответственный за процесс – Цвелик Константин </w:t>
      </w: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Анатольевич ,</w:t>
      </w:r>
      <w:proofErr w:type="gramEnd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/>
        <w:t>начальник административно-хозяйственного отдела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Cs/>
          <w:sz w:val="26"/>
          <w:szCs w:val="26"/>
        </w:rPr>
        <w:t>Цель: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эффективное использование ресурсов, развитие инфраструктуры и про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изводственной среды, снижение рисков и развитие материально-технической базы.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9" w:name="bookmark27"/>
      <w:proofErr w:type="gramStart"/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bookmarkEnd w:id="9"/>
      <w:r w:rsidR="00B835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proofErr w:type="gramEnd"/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инфраструктуры и производственной среды.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материальными ресурсами;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 контроля функционирования системы.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10" w:name="bookmark28"/>
      <w:proofErr w:type="gramStart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bookmarkEnd w:id="10"/>
      <w:proofErr w:type="gramEnd"/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инфраструктуры и производственной среды.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материальными ресурсами;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эффективности деятельности колледжа (со стороны учредителя)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C85A3C" w:rsidRPr="00C85A3C" w:rsidRDefault="00C85A3C" w:rsidP="00C85A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C85A3C" w:rsidRPr="00C85A3C" w:rsidRDefault="00C85A3C" w:rsidP="00C85A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p w:rsidR="00C85A3C" w:rsidRPr="00C85A3C" w:rsidRDefault="00C85A3C" w:rsidP="00C85A3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0219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2"/>
        <w:gridCol w:w="2551"/>
        <w:gridCol w:w="2280"/>
      </w:tblGrid>
      <w:tr w:rsidR="00C85A3C" w:rsidRPr="00C85A3C" w:rsidTr="00C85A3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F666EB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EB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F666EB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E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F666EB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EB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F666EB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E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C85A3C" w:rsidRPr="00C85A3C" w:rsidTr="00C85A3C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Общие вопросы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ФБУЗ «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 РК» на лабораторно-инструментальные исследования в рамках производственного контроля ОП-1,2 и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Сентябрь  2020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г. и 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ФБУЗ «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 РК» на санитарно-гигиеническое сотрудников                  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ФБУЗ «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 РК» </w:t>
            </w:r>
            <w:r w:rsidRPr="00C85A3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дератизация, дезинсекция и дезинфекцию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       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с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ГБУЗРК«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КГБ №3» на предрейсовое медицинское освидетельствование водителей.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с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ГБУЗРК«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КГБ №3» на медицинское обслуживание несовершеннолетних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на водоснабжение и водоотвод           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на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электроснабжение  ОП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Перезарядка огнетушителей    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Июнь-июль    2021г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Провести ревизию    кранов Маевского на всех батареях, по необходимости заменить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      2021 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Хоз. служба                 ОП-1,2 и 3</w:t>
            </w:r>
          </w:p>
        </w:tc>
      </w:tr>
      <w:tr w:rsidR="00C85A3C" w:rsidRPr="00C85A3C" w:rsidTr="00C85A3C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Профилактический осмотр и ремонт отопительной системы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      2021г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Хоз. служба                   ОП-1,2 и 3</w:t>
            </w:r>
          </w:p>
        </w:tc>
      </w:tr>
      <w:tr w:rsidR="00C85A3C" w:rsidRPr="00C85A3C" w:rsidTr="00C85A3C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Опрессовка системы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отопления  уч.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корп.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      2021г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Цвелик К.А.   </w:t>
            </w:r>
          </w:p>
        </w:tc>
      </w:tr>
      <w:tr w:rsidR="00C85A3C" w:rsidRPr="00C85A3C" w:rsidTr="00C85A3C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Обеспечении доступной среды для</w:t>
            </w:r>
          </w:p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лиц с ОВЗ с кнопками вызова на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   Зелинский А.Н.  Бондаренко Т.И. Хлопотова О.Н.</w:t>
            </w:r>
          </w:p>
        </w:tc>
      </w:tr>
      <w:tr w:rsidR="00C85A3C" w:rsidRPr="00C85A3C" w:rsidTr="00C85A3C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Замена старой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мебели  (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столов, стульев, кроватей, тумбочек,    шкафов и др.).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C85A3C" w:rsidRDefault="00C85A3C" w:rsidP="00C85A3C">
            <w:pPr>
              <w:pStyle w:val="a6"/>
              <w:widowControl/>
              <w:numPr>
                <w:ilvl w:val="0"/>
                <w:numId w:val="47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выполнения  приказов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поступающих от директора «КМТК»  ОП-1,2 и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Цвелик К.А.   Зелинский А.Н.  Бондаренко Т.И. Хлопотова О.Н.</w:t>
            </w:r>
          </w:p>
        </w:tc>
      </w:tr>
      <w:tr w:rsidR="00C85A3C" w:rsidRPr="00C85A3C" w:rsidTr="00C85A3C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площадка № 1.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учебных кабинетах классные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доски  оборудовать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софитами.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квартал      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Произвести ремонт актового зала.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 ступеней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лестничных маршей и </w:t>
            </w:r>
            <w:r w:rsidRPr="00C85A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коридоров 1-2-ого этажей  учебно-производственных мастерских, и  в «Лаборатории судовых энергетических установок».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3 и 4-й кварталы 2020 г.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Замена  подоконников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на 2-ом этаже в коридоре около актового зала.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квартал      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столовой, заменить плиточное покрытие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на  полу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и стенах.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3-й квартал      2020 г. и 1-е полугодие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общежитии выполнить ремонт душевых кабинок (выполнение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гидроизоляции, замена плиточного покрытия стен и полов.)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и 4-й кварталы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кровли над актовым и спортивным залами, учебного корпуса.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1-е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полугодие  2021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кровли над учебно-производственными мастерскими.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1-е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полугодие  2021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Установка пожарной сигнализации в учебно-производственных мастерских.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1-й квартал      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Цвелик К.А.   </w:t>
            </w:r>
          </w:p>
        </w:tc>
      </w:tr>
      <w:tr w:rsidR="00C85A3C" w:rsidRPr="00C85A3C" w:rsidTr="00C85A3C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 w:rsidP="00107A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площадка № 2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Заменить стулья в учебных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кабинетах(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не допускать использование табуреток и скамеек).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течении 2020-2021 учебного года.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учебных кабинетах классные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доски  оборудовать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софитами.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квартал      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кровли учебного корпуса.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1-е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полугодие  2021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Установка пожарной сигнализации в учебном корпусе.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2-й квартал      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Территорию оградить в полном объёме.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настенные электрические обогреватели в учебных учебного корпуса.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 w:rsidP="00107AA1">
            <w:pPr>
              <w:ind w:right="-14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107AA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рь-октябрь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Зелинский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А.Н</w:t>
            </w:r>
            <w:proofErr w:type="gramEnd"/>
          </w:p>
        </w:tc>
      </w:tr>
      <w:tr w:rsidR="00C85A3C" w:rsidRPr="00C85A3C" w:rsidTr="00C85A3C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 w:rsidP="001639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площадка №</w:t>
            </w:r>
            <w:r w:rsidR="001639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Территорию (учебный корпус, мастерские и общежитие) оградить.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43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63943" w:rsidRDefault="00163943" w:rsidP="0016394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  <w:p w:rsidR="00C85A3C" w:rsidRPr="00C85A3C" w:rsidRDefault="00C85A3C">
            <w:pPr>
              <w:rPr>
                <w:sz w:val="26"/>
                <w:szCs w:val="26"/>
              </w:rPr>
            </w:pP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Замена линолеума в учебных кабинетах № 205, 206, 207 и 303.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квартал         2020 г.</w:t>
            </w:r>
            <w:r w:rsidRPr="00C85A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43" w:rsidRDefault="00163943" w:rsidP="0016394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  <w:p w:rsidR="00C85A3C" w:rsidRPr="00C85A3C" w:rsidRDefault="00C85A3C">
            <w:pPr>
              <w:rPr>
                <w:sz w:val="26"/>
                <w:szCs w:val="26"/>
              </w:rPr>
            </w:pP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раздевалках для мальчиков и девочек, спортивного зала, заменить плиточное покрытие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на  полу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и стенах.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3-й квартал 2020 г. и полугодие 2021 г.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 спортивно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зала.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квартал  2021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85A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производственных помещений столовой, с заменой плиточного покрытия.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2-й и 3-й квартал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 помещении медицинского назначения (кабинете врача и процедурном кабинете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),  установить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раковины с подводкой к ним холодного и горячего водоснабжения.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квартал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общежитии,  умывальные</w:t>
            </w:r>
            <w:proofErr w:type="gram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раковины в комнатах, обеспечить подводкой горячего водоснабжения.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3-й и 4-й квартал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Выполнить ремонт кухни 1-ого этажа</w:t>
            </w:r>
            <w:r w:rsidRPr="00C85A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общежития.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 w:rsidP="00107AA1">
            <w:pPr>
              <w:ind w:right="-14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4-й квартал         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  <w:tr w:rsidR="00C85A3C" w:rsidRPr="00C85A3C" w:rsidTr="00C85A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кровли учебного корпуса и учебно-производственных мастерских.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 w:rsidP="00107AA1">
            <w:pPr>
              <w:ind w:left="-77" w:right="-140"/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2-е полугодие     2021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C" w:rsidRPr="00C85A3C" w:rsidRDefault="00C85A3C">
            <w:pPr>
              <w:rPr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Хлопотова О.Н</w:t>
            </w:r>
          </w:p>
        </w:tc>
      </w:tr>
    </w:tbl>
    <w:p w:rsidR="00E352C5" w:rsidRPr="00C85A3C" w:rsidRDefault="00E352C5" w:rsidP="00326E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07E0" w:rsidRDefault="009707E0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07E0" w:rsidRPr="00C85A3C" w:rsidRDefault="009707E0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3.6 Процесс «Управление персоналом»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(Обеспечивающий процесс) 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Ответственный за процесс – Иванова Ирина Александровна, начальник отдела кадров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Цель: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обеспечение эффективности управления персоналом и развитие кадрового потенциала колледжа в соответствии с современными требованиями подготовки специалистов.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Задачи: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обеспечение всех сфер деятельности Колледжа компетентными, высококвалифицированными специалистами, для решения стратегических и текущих задач.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Организация курсов повышения квалификации специалистов и педагогического состава колледжа;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Развитие современных форм повышения квалификации: дистанционное обучение, стажировка;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Приведение состава педагогических кадров в соответствии с лицензионными требованиями;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Привлечение к преподаванию дисциплин общеобразовательного цикла сотрудников, имеющих опыт работы в индустрии;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Повышение профессиональных компетенций педагогических работников;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Вовлечение педагогических работников в демонстрацию своего опыта работы </w:t>
      </w: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 получения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нового опыта посредством участия в конкурсах профессионального мастерства, Всероссийских олимпиадах профессионального мастерства и чемпионатах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World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Skills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т.д. в целях повышения качества подготовки специалистов;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Развитие внутренней системы повышения квалификации через проведение обучающих семинаров, инструктивных совещаний, методических объединений, педагогических советов, научно-методических конференций;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Увеличение доли педагогических работников</w:t>
      </w:r>
      <w:proofErr w:type="gram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имеющих высшую и первую квалификационную категорию, в общей численности штатных педагогических работников,</w:t>
      </w:r>
    </w:p>
    <w:p w:rsidR="00D71EC1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F666EB" w:rsidRDefault="00F666EB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B835A3" w:rsidRDefault="00B835A3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B835A3" w:rsidRPr="00C85A3C" w:rsidRDefault="00B835A3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A713C2" w:rsidRPr="00C85A3C" w:rsidRDefault="00A713C2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713C2" w:rsidRPr="00C85A3C" w:rsidRDefault="00A713C2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713C2" w:rsidRPr="00C85A3C" w:rsidRDefault="00A713C2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ФГОС СПО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42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619"/>
        <w:gridCol w:w="2537"/>
      </w:tblGrid>
      <w:tr w:rsidR="00D71EC1" w:rsidRPr="00C85A3C" w:rsidTr="00D71EC1">
        <w:trPr>
          <w:trHeight w:hRule="exact"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требования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71EC1" w:rsidRPr="00C85A3C" w:rsidTr="00D71EC1">
        <w:trPr>
          <w:trHeight w:hRule="exact" w:val="34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EC1" w:rsidRDefault="00D7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Реализация ППССЗ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должны проходить стажировку в профильных организациях не реже 1 раза в 3 года.</w:t>
            </w:r>
          </w:p>
          <w:p w:rsidR="00B835A3" w:rsidRPr="00C85A3C" w:rsidRDefault="00B83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71EC1" w:rsidRPr="00C85A3C" w:rsidTr="00D71EC1">
        <w:trPr>
          <w:trHeight w:hRule="exact" w:val="8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1EC1" w:rsidRPr="00C85A3C" w:rsidRDefault="00D7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Соответствие базового образования профилю преподаваемых дисциплин</w:t>
            </w:r>
          </w:p>
          <w:p w:rsidR="00D71EC1" w:rsidRPr="00C85A3C" w:rsidRDefault="00D7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71EC1" w:rsidRPr="00C85A3C" w:rsidTr="00D71EC1">
        <w:trPr>
          <w:trHeight w:hRule="exact" w:val="11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Наличие у преподавателей профессионального цикла опыта деятельности в соответствии с профессиональной сферой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Показатели результативности процесса в 2020-2021 учебном году</w:t>
      </w:r>
    </w:p>
    <w:tbl>
      <w:tblPr>
        <w:tblpPr w:leftFromText="180" w:rightFromText="180" w:bottomFromText="200" w:vertAnchor="text" w:horzAnchor="margin" w:tblpY="83"/>
        <w:tblOverlap w:val="never"/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614"/>
        <w:gridCol w:w="2677"/>
      </w:tblGrid>
      <w:tr w:rsidR="00D71EC1" w:rsidRPr="00C85A3C" w:rsidTr="00D71EC1">
        <w:trPr>
          <w:trHeight w:hRule="exact"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Норматив</w:t>
            </w:r>
          </w:p>
        </w:tc>
      </w:tr>
      <w:tr w:rsidR="00D71EC1" w:rsidRPr="00C85A3C" w:rsidTr="00D71EC1">
        <w:trPr>
          <w:trHeight w:hRule="exact" w:val="7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Доля преподавателей, имеющих высшее образование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80%</w:t>
            </w:r>
          </w:p>
        </w:tc>
      </w:tr>
      <w:tr w:rsidR="00D71EC1" w:rsidRPr="00C85A3C" w:rsidTr="00D71EC1">
        <w:trPr>
          <w:trHeight w:hRule="exact" w:val="7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Доля штатных преподавателей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90%</w:t>
            </w:r>
          </w:p>
        </w:tc>
      </w:tr>
      <w:tr w:rsidR="00D71EC1" w:rsidRPr="00C85A3C" w:rsidTr="00D71EC1">
        <w:trPr>
          <w:trHeight w:hRule="exact" w:val="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работников,  имеющих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квалифика-ционную</w:t>
            </w:r>
            <w:proofErr w:type="spellEnd"/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категорию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50%</w:t>
            </w:r>
          </w:p>
        </w:tc>
      </w:tr>
      <w:tr w:rsidR="00D71EC1" w:rsidRPr="00C85A3C" w:rsidTr="00D71EC1">
        <w:trPr>
          <w:trHeight w:hRule="exact" w:val="7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Выполнение графика повышения квалификации и стажировок педагогических работников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  <w:tr w:rsidR="00D71EC1" w:rsidRPr="00C85A3C" w:rsidTr="00D71EC1">
        <w:trPr>
          <w:trHeight w:hRule="exact" w:val="9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Текучесть кадров (педагогических сотрудников, административно-управленческого и вспомогательного персонала).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 более 10 %</w:t>
            </w:r>
          </w:p>
        </w:tc>
      </w:tr>
      <w:tr w:rsidR="00D71EC1" w:rsidRPr="00C85A3C" w:rsidTr="00D71EC1">
        <w:trPr>
          <w:trHeight w:hRule="exact" w:val="9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left="-881" w:firstLine="85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Доля преподавателей, аттестованных на соответствие занимаемой должности.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EC1" w:rsidRPr="00C85A3C" w:rsidRDefault="00D71EC1">
            <w:pPr>
              <w:widowControl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100 % из подлежащих аттестации</w:t>
            </w:r>
          </w:p>
        </w:tc>
      </w:tr>
    </w:tbl>
    <w:p w:rsidR="00A713C2" w:rsidRPr="00C85A3C" w:rsidRDefault="00A713C2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Мероприятия по достижению показателей результативности процесса</w:t>
      </w: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1EC1" w:rsidRPr="00C85A3C" w:rsidRDefault="00D71EC1" w:rsidP="00D71E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1701"/>
        <w:gridCol w:w="2693"/>
      </w:tblGrid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713C2" w:rsidRPr="00C85A3C" w:rsidTr="00A713C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Формирование списка вакансий для 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предоставления в отдел кадров колледжа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Постоянно 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Руководители </w:t>
            </w: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подразделений, специалисты ОК</w:t>
            </w:r>
          </w:p>
        </w:tc>
      </w:tr>
      <w:tr w:rsidR="00A713C2" w:rsidRPr="00C85A3C" w:rsidTr="00A713C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информации о вакансиях на сайте колледжа и предоставление в службу занятости, а также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факту получения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информа-ции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Специалисты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график прохождения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октябрь-ноябрь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базы данных о повышении квалификации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октябрь-ноябрь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и утверждение графика повышения квалификации (стажировки)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октябрь-ноябрь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работы аттестационной комиссии для аттестации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Март-июнь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методической частью, специалисты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Подбор кадров на вакантные места, организация собеседования, анализ резюме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 по мере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Специалисты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предложений о выдвижении кандидатур на звания и награждения.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</w:t>
            </w:r>
          </w:p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Специалисты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Учет и ведение трудовых книжек, личных дел, карточка личного учета по форме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протя-жении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Специалисты ОК 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тарифно-квалификационной </w:t>
            </w:r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комиссии  по</w:t>
            </w:r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присвоению категорий специалистами, разрядов рабочим, протокол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поступле-ния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ОК 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документами по СМК, внесение необходимых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протя-жении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ОК</w:t>
            </w:r>
          </w:p>
        </w:tc>
      </w:tr>
      <w:tr w:rsidR="00A713C2" w:rsidRPr="00C85A3C" w:rsidTr="00A71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по своевременному предоставлению отчетности в Пенсионный фонд, Центр занятости статистику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протя-жении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C2" w:rsidRPr="00C85A3C" w:rsidRDefault="00A713C2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5A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Специалисты ОК</w:t>
            </w:r>
          </w:p>
        </w:tc>
      </w:tr>
    </w:tbl>
    <w:p w:rsidR="00D71EC1" w:rsidRPr="00C85A3C" w:rsidRDefault="00D71EC1" w:rsidP="00D71EC1">
      <w:pPr>
        <w:rPr>
          <w:sz w:val="26"/>
          <w:szCs w:val="26"/>
        </w:rPr>
      </w:pPr>
    </w:p>
    <w:p w:rsidR="00CE5324" w:rsidRPr="00C85A3C" w:rsidRDefault="00CE5324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11" w:name="bookmark26"/>
    </w:p>
    <w:p w:rsidR="00636C98" w:rsidRPr="00C85A3C" w:rsidRDefault="000F2BC3" w:rsidP="00636C98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3.</w:t>
      </w:r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7 Процесс </w:t>
      </w:r>
      <w:r w:rsidR="00713C01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«Материально-техническое обеспечение образовательного процесса»</w:t>
      </w:r>
      <w:bookmarkEnd w:id="11"/>
      <w:r w:rsidR="00636C98"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636C98" w:rsidRPr="00C85A3C" w:rsidRDefault="00636C98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713C01" w:rsidRPr="00C85A3C" w:rsidRDefault="00636C98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(Обеспечивающий процесс)</w:t>
      </w:r>
    </w:p>
    <w:p w:rsidR="00FE2C64" w:rsidRPr="00C85A3C" w:rsidRDefault="00FE2C64" w:rsidP="006E77C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FE2C64" w:rsidRDefault="00FE2C64" w:rsidP="00FE2C6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Ответственный за процесс – Самойлович Ольга </w:t>
      </w:r>
      <w:proofErr w:type="gramStart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Александровна ,</w:t>
      </w:r>
      <w:proofErr w:type="gramEnd"/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/>
      </w:r>
      <w:r w:rsidRPr="00C85A3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заместитель директора по учебно-производственной работе</w:t>
      </w:r>
    </w:p>
    <w:p w:rsidR="00F666EB" w:rsidRPr="00C85A3C" w:rsidRDefault="00F666EB" w:rsidP="00FE2C6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FE2C64" w:rsidRPr="00C85A3C" w:rsidRDefault="00FE2C64" w:rsidP="00FE2C6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iCs/>
          <w:sz w:val="26"/>
          <w:szCs w:val="26"/>
        </w:rPr>
        <w:t>Цель: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обеспечение образовательного процесса в соответствии с требованиями ФГОС и МК ПДНВ 78/95 (с поправками).</w:t>
      </w:r>
    </w:p>
    <w:p w:rsidR="00FE2C64" w:rsidRPr="00C85A3C" w:rsidRDefault="00FE2C64" w:rsidP="00FE2C6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C85A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E2C64" w:rsidRPr="00C85A3C" w:rsidRDefault="00FE2C64" w:rsidP="00FE2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Внедрение в практику работы преподавателей профессионального цикла инновационных технологий подготовки, включающих требования </w:t>
      </w:r>
      <w:proofErr w:type="spellStart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Worldskills</w:t>
      </w:r>
      <w:proofErr w:type="spellEnd"/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де</w:t>
      </w:r>
      <w:r w:rsidRPr="00C85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монстрационного экзамена.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68"/>
        <w:gridCol w:w="3113"/>
      </w:tblGrid>
      <w:tr w:rsidR="00FE2C64" w:rsidRPr="00C85A3C" w:rsidTr="00FE2C6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Материально-техническое обеспечение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за развитием и эффективным использованием учебно-материальной базы колледжа, оснащение мастерских и лабораторий в соответствии с ФГОС и требований Минтранса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плана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закупок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ОП1, 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Работы по обновлению стендов, макетов, наглядных пособий в мастерских и лабораториях.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Зам. директора по УПР 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 лабораториями, мастерскими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обучающихся спецодеждой, обувью, средствами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плана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закупок и графика учебного процесса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Оснащение мастерских необходимым оборудование, наглядными пособиями согласно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 (</w:t>
            </w: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зав.УПМ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Доукомплектование учебных мастерских необходимым ручным инструментом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заявкам и работам,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предусмотренным  УП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Доукомплектование учебных мастерских необходимым расходным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заявкам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 работам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предусмотренным  УП и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ОП2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Мастера п/о 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Приобретение топлива и масла для дизельных двигателей в «Лабораторию СЭУ» (пом. 113)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работам,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предусмотренных  УП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Приобретение смазочного масла для токарных и фрезерных станков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работам, </w:t>
            </w:r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предусмотренных  УП</w:t>
            </w:r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Перемещение фрезерных станков из пом. 106 ОП1 в пом. 104 ОП1 и на хранение в помещения ОП3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 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Монтаж, подключение и ввод в эксплуатацию фрезерного деревообрабатывающего станка с ЧПУ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Служба механика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 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Доукомплектование необходимым инструментом и приспособлениями мастерских для п</w:t>
            </w: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роведения отборочного соревнования </w:t>
            </w: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WS</w:t>
            </w: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студентов по направлению подготовки «Столярное 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 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Комплектация запорной арматурой и запуск </w:t>
            </w:r>
            <w:proofErr w:type="spellStart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гидрофора</w:t>
            </w:r>
            <w:proofErr w:type="spellEnd"/>
            <w:r w:rsidRPr="00C85A3C">
              <w:rPr>
                <w:rFonts w:ascii="Times New Roman" w:hAnsi="Times New Roman" w:cs="Times New Roman"/>
                <w:sz w:val="26"/>
                <w:szCs w:val="26"/>
              </w:rPr>
              <w:t xml:space="preserve"> в «Лаборатории СЭУ» (пом. 113)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Установка воздушного компрессора и баллонов сжатого воздуха в «Лабораторию СЭУ» (пом. 113)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Косметический ремонт раздевалки сварщиков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Нач.хоз.службы</w:t>
            </w:r>
            <w:proofErr w:type="spellEnd"/>
            <w:proofErr w:type="gramEnd"/>
          </w:p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 1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Косметический ремонт пом. 205 УПМ (подготовка мастерской «С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варочная для сварки металлов»)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Нач.хоз.службы</w:t>
            </w:r>
            <w:proofErr w:type="spellEnd"/>
            <w:proofErr w:type="gramEnd"/>
          </w:p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 1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Доукомплектование учебных мастерских необходимым электрифицированным инструментом (согласно заявкам)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 по инструменту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Введение в эксплуатацию мастерской «С</w:t>
            </w: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варочная для сварки металлов»</w:t>
            </w: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 ОП1 (пом. 205)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Февраль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мастер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мастера п/о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Приобретение понижающих редукторов для сжатых и сжиженных газов (сварочный полигон)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Нач.ОП2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работы по подготовке документов, необходимых для закупки – ремонт помещений УПМ:</w:t>
            </w:r>
          </w:p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пом. 103</w:t>
            </w:r>
          </w:p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- пом.110.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Январь-июнь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Нач.хоз.отдела</w:t>
            </w:r>
            <w:proofErr w:type="spellEnd"/>
            <w:proofErr w:type="gramEnd"/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Зам.директора</w:t>
            </w:r>
            <w:proofErr w:type="spell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УПР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 пом. 112, 110, 108, 106)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Февраль-май 2021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Нач.хоз.службы</w:t>
            </w:r>
            <w:proofErr w:type="spellEnd"/>
            <w:proofErr w:type="gramEnd"/>
          </w:p>
          <w:p w:rsidR="00FE2C64" w:rsidRPr="00C85A3C" w:rsidRDefault="00FE2C64" w:rsidP="00C85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Ст.мастер</w:t>
            </w:r>
            <w:proofErr w:type="spellEnd"/>
            <w:proofErr w:type="gramEnd"/>
            <w:r w:rsidRPr="00C85A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ОП1</w:t>
            </w:r>
          </w:p>
        </w:tc>
      </w:tr>
      <w:tr w:rsidR="00FE2C64" w:rsidRPr="00C85A3C" w:rsidTr="00FE2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4" w:rsidRPr="00C85A3C" w:rsidRDefault="00FE2C64" w:rsidP="00FE2C64">
            <w:pPr>
              <w:numPr>
                <w:ilvl w:val="0"/>
                <w:numId w:val="46"/>
              </w:num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85A3C">
              <w:rPr>
                <w:rFonts w:ascii="Times New Roman" w:hAnsi="Times New Roman" w:cs="Times New Roman"/>
                <w:sz w:val="26"/>
                <w:szCs w:val="26"/>
              </w:rPr>
              <w:t>Ремонт мягкой кровли УПМ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>
            <w:pPr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наличии финансирования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4" w:rsidRPr="00C85A3C" w:rsidRDefault="00FE2C64" w:rsidP="00C85A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5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</w:tr>
    </w:tbl>
    <w:p w:rsidR="00972ACF" w:rsidRDefault="00972ACF" w:rsidP="009707E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972ACF" w:rsidRDefault="00972ACF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br w:type="page"/>
      </w:r>
    </w:p>
    <w:p w:rsidR="00972ACF" w:rsidRDefault="00972ACF" w:rsidP="009707E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sectPr w:rsidR="00972ACF" w:rsidSect="000B00DD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8F6B98" w:rsidRPr="008F6B98" w:rsidRDefault="00972ACF" w:rsidP="008F6B98">
      <w:pPr>
        <w:jc w:val="right"/>
        <w:rPr>
          <w:rFonts w:ascii="Times New Roman" w:hAnsi="Times New Roman" w:cs="Times New Roman"/>
          <w:sz w:val="24"/>
          <w:szCs w:val="24"/>
        </w:rPr>
      </w:pPr>
      <w:r w:rsidRPr="00752215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                                                                </w:t>
      </w:r>
    </w:p>
    <w:p w:rsidR="00972ACF" w:rsidRPr="00DD1B53" w:rsidRDefault="00972ACF" w:rsidP="00A22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B53">
        <w:rPr>
          <w:rFonts w:ascii="Times New Roman" w:hAnsi="Times New Roman" w:cs="Times New Roman"/>
          <w:b/>
          <w:sz w:val="26"/>
          <w:szCs w:val="26"/>
        </w:rPr>
        <w:t xml:space="preserve">Процесс внутренней </w:t>
      </w:r>
      <w:r w:rsidR="00B835A3" w:rsidRPr="00DD1B53">
        <w:rPr>
          <w:rFonts w:ascii="Times New Roman" w:hAnsi="Times New Roman" w:cs="Times New Roman"/>
          <w:b/>
          <w:sz w:val="26"/>
          <w:szCs w:val="26"/>
        </w:rPr>
        <w:t xml:space="preserve">системы </w:t>
      </w:r>
      <w:r w:rsidRPr="00DD1B53">
        <w:rPr>
          <w:rFonts w:ascii="Times New Roman" w:hAnsi="Times New Roman" w:cs="Times New Roman"/>
          <w:b/>
          <w:sz w:val="26"/>
          <w:szCs w:val="26"/>
        </w:rPr>
        <w:t>оценки качества образования</w:t>
      </w:r>
    </w:p>
    <w:p w:rsidR="00972ACF" w:rsidRPr="00DD1B53" w:rsidRDefault="00972ACF" w:rsidP="00A22D97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DD1B53">
        <w:rPr>
          <w:rFonts w:ascii="Times New Roman" w:hAnsi="Times New Roman" w:cs="Times New Roman"/>
          <w:b/>
          <w:sz w:val="26"/>
          <w:szCs w:val="26"/>
        </w:rPr>
        <w:t>на 2020/2021 учебный год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06"/>
        <w:gridCol w:w="1283"/>
        <w:gridCol w:w="2195"/>
        <w:gridCol w:w="2367"/>
        <w:gridCol w:w="1871"/>
        <w:gridCol w:w="1843"/>
        <w:gridCol w:w="2126"/>
        <w:gridCol w:w="1560"/>
      </w:tblGrid>
      <w:tr w:rsidR="00972ACF" w:rsidRPr="00DD1B53" w:rsidTr="00913602">
        <w:tc>
          <w:tcPr>
            <w:tcW w:w="596" w:type="dxa"/>
            <w:shd w:val="clear" w:color="auto" w:fill="auto"/>
          </w:tcPr>
          <w:p w:rsidR="00972ACF" w:rsidRPr="00DD1B53" w:rsidRDefault="00972ACF" w:rsidP="00107AA1">
            <w:pPr>
              <w:shd w:val="clear" w:color="auto" w:fill="FFFFFF" w:themeFill="background1"/>
              <w:ind w:right="-109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2ACF" w:rsidRPr="00DD1B53" w:rsidRDefault="00972ACF" w:rsidP="00107AA1">
            <w:pPr>
              <w:shd w:val="clear" w:color="auto" w:fill="FFFFFF" w:themeFill="background1"/>
              <w:ind w:right="-109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E9D9"/>
              </w:rPr>
              <w:t>п/</w:t>
            </w: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6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контроля</w:t>
            </w:r>
          </w:p>
        </w:tc>
        <w:tc>
          <w:tcPr>
            <w:tcW w:w="1283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95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367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71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43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126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CF" w:rsidRPr="00DD1B53" w:rsidRDefault="00972ACF" w:rsidP="00902FCA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972ACF" w:rsidRPr="00DD1B53" w:rsidRDefault="00972ACF" w:rsidP="00902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Где подводятся итоги контроля/ документ</w:t>
            </w:r>
          </w:p>
        </w:tc>
      </w:tr>
      <w:tr w:rsidR="00972ACF" w:rsidRPr="00DD1B53" w:rsidTr="00913602">
        <w:tc>
          <w:tcPr>
            <w:tcW w:w="16047" w:type="dxa"/>
            <w:gridSpan w:val="9"/>
            <w:shd w:val="clear" w:color="auto" w:fill="auto"/>
          </w:tcPr>
          <w:p w:rsidR="00972ACF" w:rsidRPr="00DD1B53" w:rsidRDefault="00C33459" w:rsidP="00902F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3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2ACF" w:rsidRPr="00DD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образовательных результатов обучающихся</w:t>
            </w:r>
          </w:p>
        </w:tc>
      </w:tr>
      <w:tr w:rsidR="00A22D97" w:rsidRPr="00DD1B53" w:rsidTr="00913602">
        <w:tc>
          <w:tcPr>
            <w:tcW w:w="596" w:type="dxa"/>
            <w:shd w:val="clear" w:color="auto" w:fill="auto"/>
          </w:tcPr>
          <w:p w:rsidR="00A22D97" w:rsidRPr="00C33459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6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ГИА выпускников колледжа за 2019/2020 учебный год </w:t>
            </w: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2020/2021 учебный год</w:t>
            </w:r>
          </w:p>
        </w:tc>
        <w:tc>
          <w:tcPr>
            <w:tcW w:w="1283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ТК</w:t>
            </w:r>
          </w:p>
          <w:p w:rsidR="00A22D97" w:rsidRPr="00A22D97" w:rsidRDefault="00A22D97" w:rsidP="00A22D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заседаний ГИА</w:t>
            </w:r>
          </w:p>
        </w:tc>
        <w:tc>
          <w:tcPr>
            <w:tcW w:w="2367" w:type="dxa"/>
            <w:shd w:val="clear" w:color="auto" w:fill="auto"/>
          </w:tcPr>
          <w:p w:rsidR="00A22D97" w:rsidRPr="00A22D97" w:rsidRDefault="00A22D97" w:rsidP="00A22D97">
            <w:pPr>
              <w:pStyle w:val="c13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A22D97">
              <w:rPr>
                <w:rStyle w:val="c7"/>
                <w:color w:val="000000" w:themeColor="text1"/>
                <w:lang w:eastAsia="en-US"/>
              </w:rPr>
              <w:t xml:space="preserve">Факторы и условия, влияющие на результаты государственной (итоговой) аттестации выпускников </w:t>
            </w: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 2020</w:t>
            </w:r>
            <w:proofErr w:type="gramEnd"/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 2021</w:t>
            </w:r>
            <w:proofErr w:type="gramEnd"/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Самойлович О.А.</w:t>
            </w:r>
          </w:p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Кальченко В.С.</w:t>
            </w:r>
          </w:p>
        </w:tc>
        <w:tc>
          <w:tcPr>
            <w:tcW w:w="1560" w:type="dxa"/>
            <w:shd w:val="clear" w:color="auto" w:fill="auto"/>
          </w:tcPr>
          <w:p w:rsidR="00A22D97" w:rsidRPr="00A22D97" w:rsidRDefault="00A22D97" w:rsidP="00A22D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совет, протокол 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и текущей аттестации обучающихся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Реализуемые профессии, специальности в колледже профессии и специальности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Уровень и качество овладения обучающимися профессиональных компетенций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Конец первого и второго семестра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72ACF" w:rsidRPr="00DD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и текущей аттестации обучающихся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практическое  обучение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Реализуемые профессии, специальности в колледже профессии и специальности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Уровень и качество овладения обучающимися профессиональных компетенций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Конец первого и второго семестра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ACF" w:rsidRPr="00DD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знаний обучающихся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плановый,</w:t>
            </w:r>
          </w:p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Отчеты  преподавателей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п/о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деятельности по повышению качества знаний обучающихся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Кальченко В.С.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Отчет по самообследования.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 со стороны руководства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ACF" w:rsidRPr="00DD1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результативность участия работников и студентов колледжа в городских,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всероссийских  конференциях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фестивалях и. </w:t>
            </w: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Работники и студенты колледжа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имиджа колледжа 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Масленников Е.А.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  <w:p w:rsidR="00972ACF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Кальченко В.С.</w:t>
            </w:r>
          </w:p>
          <w:p w:rsidR="00107AA1" w:rsidRDefault="00107AA1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1" w:rsidRPr="00DD1B53" w:rsidRDefault="00107AA1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Грамоты. Дипломы. Благодарственные письма</w:t>
            </w:r>
            <w:proofErr w:type="gramStart"/>
            <w:r w:rsidRPr="00DD1B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B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</w:tr>
      <w:tr w:rsidR="00972ACF" w:rsidRPr="00DD1B53" w:rsidTr="00913602">
        <w:tc>
          <w:tcPr>
            <w:tcW w:w="16047" w:type="dxa"/>
            <w:gridSpan w:val="9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организации</w:t>
            </w:r>
            <w:proofErr w:type="gramEnd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972ACF" w:rsidRPr="00DD1B53" w:rsidTr="00A22D97">
        <w:trPr>
          <w:trHeight w:val="2489"/>
        </w:trPr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C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государственной аккредитации </w:t>
            </w:r>
            <w:proofErr w:type="gram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  29.01.29</w:t>
            </w:r>
            <w:proofErr w:type="gramEnd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«Мастер столярного и мебельного производства»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аккредитационного органа по результатам проведения аккредитации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мероприятий по устранению замечаний аккредитационного органа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 документации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окончанию аккредитации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свидетельства об аккредитации</w:t>
            </w:r>
          </w:p>
        </w:tc>
      </w:tr>
      <w:tr w:rsidR="00972ACF" w:rsidRPr="00DD1B53" w:rsidTr="00A22D97">
        <w:trPr>
          <w:trHeight w:val="1848"/>
        </w:trPr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механизма самооценки и внешней оценки колледжа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Отчеты, предписания контролирующих органов 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126" w:type="dxa"/>
            <w:shd w:val="clear" w:color="auto" w:fill="FFFFFF" w:themeFill="background1"/>
          </w:tcPr>
          <w:p w:rsidR="00A22D97" w:rsidRDefault="00972ACF" w:rsidP="00A22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. Масленников Е.А.</w:t>
            </w:r>
          </w:p>
          <w:p w:rsidR="00972ACF" w:rsidRPr="00DD1B53" w:rsidRDefault="00972ACF" w:rsidP="00A22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A2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</w:t>
            </w:r>
          </w:p>
          <w:p w:rsidR="00972ACF" w:rsidRPr="00DD1B53" w:rsidRDefault="00972ACF" w:rsidP="00A2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  <w:p w:rsidR="00972ACF" w:rsidRPr="00DD1B53" w:rsidRDefault="00972ACF" w:rsidP="00A2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Кальченко В.С.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руководства, Протокол заседания 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использование Интернета в учебном процесса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Преподаватели ,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мастера/производственного процесса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 для улучшения качества образования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Оснащенность  учебных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кабинетов/мастерских современным </w:t>
            </w:r>
            <w:r w:rsidRPr="00DD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средствами обучения и эффективность его использования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Учебные, кабинеты, мастерские, документация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оснащенности кабинетов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DD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ФГОС и ПДНВ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документации, 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D0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 по учебной и методической литературе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Муратова Е.П.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D04677">
        <w:trPr>
          <w:trHeight w:val="2414"/>
        </w:trPr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D0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трудоустройства выпускников и сохранность контингента 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 трудоустройству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и контингенте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Обеспеченность  трудоустройства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p w:rsidR="00972ACF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Уменьшение отчислений обучающихся</w:t>
            </w:r>
          </w:p>
          <w:p w:rsidR="00DD1B53" w:rsidRPr="00DD1B53" w:rsidRDefault="00DD1B53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Отчеты по 1С-Колледж</w:t>
            </w:r>
          </w:p>
        </w:tc>
      </w:tr>
      <w:tr w:rsidR="00972ACF" w:rsidRPr="00DD1B53" w:rsidTr="00913602">
        <w:tc>
          <w:tcPr>
            <w:tcW w:w="16047" w:type="dxa"/>
            <w:gridSpan w:val="9"/>
            <w:shd w:val="clear" w:color="auto" w:fill="FFFFFF" w:themeFill="background1"/>
          </w:tcPr>
          <w:p w:rsidR="00972ACF" w:rsidRPr="00DD1B53" w:rsidRDefault="00C33459" w:rsidP="00FA2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процедуры оценки </w:t>
            </w:r>
            <w:r w:rsidR="007467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 и ПО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программ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СПО,  ПО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Соответствие ОПОП требованиям ФГОС и другим нормативным документов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 ОПОП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Июнь- новый учебный год, </w:t>
            </w:r>
          </w:p>
          <w:p w:rsidR="00972ACF" w:rsidRPr="00DD1B53" w:rsidRDefault="00972ACF" w:rsidP="00902FCA">
            <w:pPr>
              <w:ind w:left="-101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сентябрь- переутверждение действующих ОПОП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Е.А.</w:t>
            </w:r>
          </w:p>
          <w:p w:rsidR="0074674D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Жигилий И.В</w:t>
            </w:r>
          </w:p>
          <w:p w:rsidR="0074674D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О.А..</w:t>
            </w:r>
            <w:proofErr w:type="gramEnd"/>
          </w:p>
          <w:p w:rsidR="0074674D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Кальченко В.С.</w:t>
            </w:r>
          </w:p>
          <w:p w:rsidR="0074674D" w:rsidRPr="00DD1B53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74674D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663439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C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направленности программ СПО, ПО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Журналы теоретического и практического обучения 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Фактическая реализация направленности программ СПО, ПО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Кальченко В.С.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663439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107AA1" w:rsidRPr="00DD1B53" w:rsidTr="00913602">
        <w:tc>
          <w:tcPr>
            <w:tcW w:w="16047" w:type="dxa"/>
            <w:gridSpan w:val="9"/>
            <w:shd w:val="clear" w:color="auto" w:fill="FFFFFF" w:themeFill="background1"/>
          </w:tcPr>
          <w:p w:rsidR="00107AA1" w:rsidRPr="00DD1B53" w:rsidRDefault="00C33459" w:rsidP="0090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07AA1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процедуры оценки качества воспитательной работы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в воспитательный процесс педагогического коллектива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ТК  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Приказы, индивидуальные планы работы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воспитательный процесс всех </w:t>
            </w: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Анализ,  экспертиза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Е.А.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663439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Наличие студенческого самоуправления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плановый,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Документация  по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студенческому самоуправлению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студентов  в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колледжа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по результатам работы  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Е.А.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Педсовет,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обучающихся, их родителей, воспитательным процессом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родителей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воспитательного процесса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в соответствии с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графиком  анкетирования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Е.А.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663439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C33459"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  <w:r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количества правонарушений обучающихся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Снижения количества правонарушений обучающихся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изучение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Е.А.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 xml:space="preserve"> ,протокол</w:t>
            </w:r>
            <w:proofErr w:type="gramEnd"/>
          </w:p>
        </w:tc>
      </w:tr>
      <w:tr w:rsidR="00972ACF" w:rsidRPr="00DD1B53" w:rsidTr="00913602">
        <w:tc>
          <w:tcPr>
            <w:tcW w:w="16047" w:type="dxa"/>
            <w:gridSpan w:val="9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proofErr w:type="gramStart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процедуры</w:t>
            </w:r>
            <w:proofErr w:type="gramEnd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здоровья обучающихся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медпункта и его оснащенность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Медпункт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санитарного обслуживания обучающихся и сотрудников в соответствии с требованиями Роспотребнадзора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изучение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Т.А..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C33459" w:rsidRDefault="00C33459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заболеваемости обучающихся 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Т.А..</w:t>
            </w:r>
            <w:proofErr w:type="gramEnd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C1057F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C33459" w:rsidRDefault="00C33459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оздоровительной работы: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 дня</w:t>
            </w:r>
            <w:proofErr w:type="gramEnd"/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Физкультурно-оздоровительная работа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в каникулярной время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здоровья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 изучение</w:t>
            </w:r>
            <w:proofErr w:type="gramEnd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Обучающиеся -Чистякова Е.А., профсоюзный комитет, медсестра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CF" w:rsidRPr="00DD1B53" w:rsidTr="00913602">
        <w:tc>
          <w:tcPr>
            <w:tcW w:w="16047" w:type="dxa"/>
            <w:gridSpan w:val="9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 оценки</w:t>
            </w:r>
            <w:proofErr w:type="gramEnd"/>
            <w:r w:rsidR="00972ACF" w:rsidRPr="00D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 компетентности педагогов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Аттестации </w:t>
            </w:r>
            <w:proofErr w:type="spell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беседы, изучение документации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протокол</w:t>
            </w:r>
          </w:p>
        </w:tc>
      </w:tr>
      <w:tr w:rsidR="00972ACF" w:rsidRPr="00DD1B53" w:rsidTr="00913602">
        <w:tc>
          <w:tcPr>
            <w:tcW w:w="596" w:type="dxa"/>
            <w:shd w:val="clear" w:color="auto" w:fill="FFFFFF" w:themeFill="background1"/>
          </w:tcPr>
          <w:p w:rsidR="00972ACF" w:rsidRPr="00DD1B53" w:rsidRDefault="00C33459" w:rsidP="00902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20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профессиональных конкурсах разного уровня, конференциях, круглых столах</w:t>
            </w:r>
          </w:p>
        </w:tc>
        <w:tc>
          <w:tcPr>
            <w:tcW w:w="128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2195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2367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компетентности, имидж колледжа</w:t>
            </w:r>
          </w:p>
        </w:tc>
        <w:tc>
          <w:tcPr>
            <w:tcW w:w="1871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)грамоты</w:t>
            </w:r>
            <w:proofErr w:type="gramEnd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награды и .</w:t>
            </w:r>
            <w:proofErr w:type="spellStart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DD1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Жигилий И.В.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Самойлович О.А.</w:t>
            </w:r>
          </w:p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proofErr w:type="gramStart"/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972ACF" w:rsidRPr="00DD1B53" w:rsidRDefault="00972ACF" w:rsidP="0090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протокол</w:t>
            </w:r>
          </w:p>
        </w:tc>
      </w:tr>
      <w:tr w:rsidR="00972ACF" w:rsidRPr="00DD1B53" w:rsidTr="009136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47" w:type="dxa"/>
            <w:gridSpan w:val="9"/>
            <w:tcBorders>
              <w:top w:val="single" w:sz="4" w:space="0" w:color="auto"/>
            </w:tcBorders>
          </w:tcPr>
          <w:p w:rsidR="00972ACF" w:rsidRPr="00DD1B53" w:rsidRDefault="00972ACF" w:rsidP="00902FC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5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</w:tbl>
    <w:p w:rsidR="00107AA1" w:rsidRDefault="00107AA1" w:rsidP="00902FCA">
      <w:pPr>
        <w:ind w:left="113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A1" w:rsidRDefault="00107AA1" w:rsidP="00902FCA">
      <w:pPr>
        <w:ind w:left="113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A1" w:rsidRDefault="00107AA1" w:rsidP="00902FCA">
      <w:pPr>
        <w:ind w:left="113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A1" w:rsidRDefault="00107AA1" w:rsidP="00902FCA">
      <w:pPr>
        <w:ind w:left="113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CF" w:rsidRPr="00DD1B53" w:rsidRDefault="00972ACF" w:rsidP="00902FCA">
      <w:pPr>
        <w:ind w:lef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5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spellStart"/>
      <w:proofErr w:type="gramStart"/>
      <w:r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внутри</w:t>
      </w:r>
      <w:r w:rsidR="00902FCA"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="00902FCA" w:rsidRPr="00DD1B53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DD1B53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DD1B53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proofErr w:type="gramEnd"/>
    </w:p>
    <w:tbl>
      <w:tblPr>
        <w:tblW w:w="14000" w:type="dxa"/>
        <w:tblInd w:w="8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6946"/>
      </w:tblGrid>
      <w:tr w:rsidR="00972ACF" w:rsidRPr="00DD1B53" w:rsidTr="00902FCA">
        <w:trPr>
          <w:trHeight w:val="795"/>
        </w:trPr>
        <w:tc>
          <w:tcPr>
            <w:tcW w:w="70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F" w:rsidRPr="00DD1B53" w:rsidRDefault="00972ACF" w:rsidP="00902FC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5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Внутри</w:t>
            </w:r>
            <w:r w:rsidR="00902FCA" w:rsidRPr="00DD1B5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колледжного</w:t>
            </w:r>
            <w:proofErr w:type="spellEnd"/>
            <w:r w:rsidR="00902FCA" w:rsidRPr="00DD1B53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осуществляется:</w:t>
            </w:r>
          </w:p>
        </w:tc>
        <w:tc>
          <w:tcPr>
            <w:tcW w:w="69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F" w:rsidRPr="00DD1B53" w:rsidRDefault="00972ACF" w:rsidP="00902FC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  <w:proofErr w:type="spellStart"/>
            <w:r w:rsidRPr="00DD1B5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внутри</w:t>
            </w:r>
            <w:r w:rsidR="00902FCA" w:rsidRPr="00DD1B5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колледжного</w:t>
            </w:r>
            <w:proofErr w:type="spellEnd"/>
            <w:r w:rsidRPr="00DD1B53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контроля:</w:t>
            </w:r>
          </w:p>
        </w:tc>
      </w:tr>
      <w:tr w:rsidR="00972ACF" w:rsidRPr="00DD1B53" w:rsidTr="00902FCA">
        <w:trPr>
          <w:trHeight w:val="1700"/>
        </w:trPr>
        <w:tc>
          <w:tcPr>
            <w:tcW w:w="70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F" w:rsidRPr="00DD1B53" w:rsidRDefault="00972ACF" w:rsidP="00902FCA">
            <w:pPr>
              <w:pStyle w:val="af3"/>
              <w:spacing w:before="0" w:beforeAutospacing="0" w:after="0" w:afterAutospacing="0"/>
              <w:jc w:val="both"/>
            </w:pPr>
            <w:r w:rsidRPr="00DD1B53">
              <w:t xml:space="preserve">              -директором </w:t>
            </w:r>
            <w:r w:rsidR="00902FCA" w:rsidRPr="00DD1B53">
              <w:t>колледжа</w:t>
            </w:r>
            <w:r w:rsidRPr="00DD1B53">
              <w:t>;</w:t>
            </w:r>
          </w:p>
          <w:p w:rsidR="00972ACF" w:rsidRPr="00DD1B53" w:rsidRDefault="00972ACF" w:rsidP="00902FCA">
            <w:pPr>
              <w:pStyle w:val="af3"/>
              <w:spacing w:before="0" w:beforeAutospacing="0" w:after="0" w:afterAutospacing="0"/>
              <w:ind w:left="1134" w:hanging="360"/>
              <w:jc w:val="both"/>
            </w:pPr>
            <w:r w:rsidRPr="00DD1B53">
              <w:t>- заместителями директора;</w:t>
            </w:r>
          </w:p>
          <w:p w:rsidR="00972ACF" w:rsidRPr="00DD1B53" w:rsidRDefault="00972ACF" w:rsidP="00902FCA">
            <w:pPr>
              <w:pStyle w:val="af3"/>
              <w:spacing w:before="0" w:beforeAutospacing="0" w:after="0" w:afterAutospacing="0"/>
              <w:ind w:left="1134" w:hanging="360"/>
              <w:jc w:val="both"/>
            </w:pPr>
            <w:r w:rsidRPr="00DD1B53">
              <w:t>- заведующими направлений;</w:t>
            </w:r>
          </w:p>
          <w:p w:rsidR="00972ACF" w:rsidRPr="00DD1B53" w:rsidRDefault="00972ACF" w:rsidP="00902FCA">
            <w:pPr>
              <w:pStyle w:val="af3"/>
              <w:spacing w:before="0" w:beforeAutospacing="0" w:after="0" w:afterAutospacing="0"/>
              <w:ind w:left="1134" w:hanging="360"/>
              <w:jc w:val="both"/>
            </w:pPr>
            <w:r w:rsidRPr="00DD1B53">
              <w:t>-- методистами;</w:t>
            </w:r>
          </w:p>
          <w:p w:rsidR="00972ACF" w:rsidRPr="00DD1B53" w:rsidRDefault="00972ACF" w:rsidP="00902FCA">
            <w:pPr>
              <w:pStyle w:val="af3"/>
              <w:spacing w:before="0" w:beforeAutospacing="0" w:after="0" w:afterAutospacing="0"/>
              <w:ind w:left="1134" w:hanging="360"/>
              <w:jc w:val="both"/>
            </w:pPr>
            <w:r w:rsidRPr="00DD1B53">
              <w:t>- председателями МЦК.</w:t>
            </w:r>
          </w:p>
        </w:tc>
        <w:tc>
          <w:tcPr>
            <w:tcW w:w="69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F" w:rsidRPr="00DD1B53" w:rsidRDefault="00972ACF" w:rsidP="00902FC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информационно-аналитическая;</w:t>
            </w:r>
          </w:p>
          <w:p w:rsidR="00972ACF" w:rsidRPr="00DD1B53" w:rsidRDefault="00972ACF" w:rsidP="00902FC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- контрольно-диагностическая;</w:t>
            </w:r>
          </w:p>
          <w:p w:rsidR="00972ACF" w:rsidRPr="00DD1B53" w:rsidRDefault="00972ACF" w:rsidP="00902FC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3">
              <w:rPr>
                <w:rFonts w:ascii="Times New Roman" w:hAnsi="Times New Roman" w:cs="Times New Roman"/>
                <w:sz w:val="24"/>
                <w:szCs w:val="24"/>
              </w:rPr>
              <w:t>- коррективно-регулятивная.</w:t>
            </w:r>
          </w:p>
        </w:tc>
      </w:tr>
    </w:tbl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53">
        <w:rPr>
          <w:rFonts w:ascii="Times New Roman" w:hAnsi="Times New Roman" w:cs="Times New Roman"/>
          <w:b/>
          <w:sz w:val="24"/>
          <w:szCs w:val="24"/>
        </w:rPr>
        <w:t>Виды контроля (используемые сокращения):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53">
        <w:rPr>
          <w:rFonts w:ascii="Times New Roman" w:hAnsi="Times New Roman" w:cs="Times New Roman"/>
          <w:b/>
          <w:sz w:val="24"/>
          <w:szCs w:val="24"/>
        </w:rPr>
        <w:t xml:space="preserve">ТК - </w:t>
      </w:r>
      <w:r w:rsidRPr="00DD1B53">
        <w:rPr>
          <w:rFonts w:ascii="Times New Roman" w:hAnsi="Times New Roman" w:cs="Times New Roman"/>
          <w:sz w:val="24"/>
          <w:szCs w:val="24"/>
        </w:rPr>
        <w:t>тематический контроль (одно направление деятельности)</w:t>
      </w:r>
      <w:r w:rsidRPr="00DD1B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53">
        <w:rPr>
          <w:rFonts w:ascii="Times New Roman" w:hAnsi="Times New Roman" w:cs="Times New Roman"/>
          <w:b/>
          <w:sz w:val="24"/>
          <w:szCs w:val="24"/>
        </w:rPr>
        <w:t xml:space="preserve">КК – </w:t>
      </w:r>
      <w:r w:rsidRPr="00DD1B53">
        <w:rPr>
          <w:rFonts w:ascii="Times New Roman" w:hAnsi="Times New Roman" w:cs="Times New Roman"/>
          <w:sz w:val="24"/>
          <w:szCs w:val="24"/>
        </w:rPr>
        <w:t>комплексный контроль (несколько направлений деятельности)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53">
        <w:rPr>
          <w:rFonts w:ascii="Times New Roman" w:hAnsi="Times New Roman" w:cs="Times New Roman"/>
          <w:b/>
          <w:sz w:val="24"/>
          <w:szCs w:val="24"/>
        </w:rPr>
        <w:t xml:space="preserve">ФК - </w:t>
      </w:r>
      <w:r w:rsidRPr="00DD1B53">
        <w:rPr>
          <w:rFonts w:ascii="Times New Roman" w:hAnsi="Times New Roman" w:cs="Times New Roman"/>
          <w:sz w:val="24"/>
          <w:szCs w:val="24"/>
        </w:rPr>
        <w:t>фронтальный контроль (всестороннее изучение)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B53">
        <w:rPr>
          <w:rFonts w:ascii="Times New Roman" w:hAnsi="Times New Roman" w:cs="Times New Roman"/>
          <w:b/>
          <w:sz w:val="24"/>
          <w:szCs w:val="24"/>
        </w:rPr>
        <w:t xml:space="preserve">ПК – </w:t>
      </w:r>
      <w:r w:rsidRPr="00DD1B53">
        <w:rPr>
          <w:rFonts w:ascii="Times New Roman" w:hAnsi="Times New Roman" w:cs="Times New Roman"/>
          <w:sz w:val="24"/>
          <w:szCs w:val="24"/>
        </w:rPr>
        <w:t xml:space="preserve">персональный контроль </w:t>
      </w:r>
      <w:r w:rsidRPr="00DD1B53">
        <w:rPr>
          <w:rFonts w:ascii="Times New Roman" w:hAnsi="Times New Roman" w:cs="Times New Roman"/>
          <w:color w:val="000000"/>
          <w:sz w:val="24"/>
          <w:szCs w:val="24"/>
        </w:rPr>
        <w:t>(имеет место, как при тематическом, так и при фронтальном виде контроля) направлен на экспертизу профессиональной компетентности преподавателей и сотрудников, объективную оценку уровня результатов их профессиональной деятельности.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b/>
          <w:color w:val="000000"/>
          <w:sz w:val="24"/>
          <w:szCs w:val="24"/>
        </w:rPr>
        <w:t>ОПОП</w:t>
      </w:r>
      <w:r w:rsidRPr="00DD1B53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основные профессиональные образовательные программы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72ACF" w:rsidRPr="00DD1B53" w:rsidRDefault="00972ACF" w:rsidP="00972ACF">
      <w:pPr>
        <w:ind w:left="1134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DD1B53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внутри</w:t>
      </w:r>
      <w:r w:rsidR="00DD1B53"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DD1B53"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 </w:t>
      </w:r>
      <w:r w:rsidRPr="00DD1B53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- совершенствование деятельности </w:t>
      </w:r>
      <w:r w:rsidR="00902FCA" w:rsidRPr="00DD1B53">
        <w:rPr>
          <w:rFonts w:ascii="Times New Roman" w:hAnsi="Times New Roman" w:cs="Times New Roman"/>
          <w:sz w:val="24"/>
          <w:szCs w:val="24"/>
        </w:rPr>
        <w:t>колледжа</w:t>
      </w:r>
      <w:r w:rsidRPr="00DD1B53">
        <w:rPr>
          <w:rFonts w:ascii="Times New Roman" w:hAnsi="Times New Roman" w:cs="Times New Roman"/>
          <w:sz w:val="24"/>
          <w:szCs w:val="24"/>
        </w:rPr>
        <w:t>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улучшение качества образования;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соблюдение законодательства РФ в области образования;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реализация принципов государственной политики в области образования;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- исполнение нормативных правовых актов, регламентирующих деятельность </w:t>
      </w:r>
      <w:r w:rsidR="00902FCA" w:rsidRPr="00DD1B53">
        <w:rPr>
          <w:rFonts w:ascii="Times New Roman" w:hAnsi="Times New Roman" w:cs="Times New Roman"/>
          <w:sz w:val="24"/>
          <w:szCs w:val="24"/>
        </w:rPr>
        <w:t>колледжа</w:t>
      </w:r>
      <w:r w:rsidRPr="00DD1B53">
        <w:rPr>
          <w:rFonts w:ascii="Times New Roman" w:hAnsi="Times New Roman" w:cs="Times New Roman"/>
          <w:sz w:val="24"/>
          <w:szCs w:val="24"/>
        </w:rPr>
        <w:t>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защита прав и свобод участников образовательного процесса;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соблюдение требований Федеральных государственных образовательных стандартов</w:t>
      </w:r>
      <w:r w:rsidR="00902FCA" w:rsidRPr="00DD1B53">
        <w:rPr>
          <w:rFonts w:ascii="Times New Roman" w:hAnsi="Times New Roman" w:cs="Times New Roman"/>
          <w:sz w:val="24"/>
          <w:szCs w:val="24"/>
        </w:rPr>
        <w:t xml:space="preserve"> СПО</w:t>
      </w:r>
      <w:r w:rsidRPr="00DD1B53">
        <w:rPr>
          <w:rFonts w:ascii="Times New Roman" w:hAnsi="Times New Roman" w:cs="Times New Roman"/>
          <w:sz w:val="24"/>
          <w:szCs w:val="24"/>
        </w:rPr>
        <w:t>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проведение анализа и прогнозирования тенденций развития образовательного процесса;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повышение педагогического мастерства преподавателей.</w:t>
      </w:r>
    </w:p>
    <w:p w:rsidR="00972ACF" w:rsidRPr="00DD1B53" w:rsidRDefault="00972ACF" w:rsidP="00972ACF">
      <w:pPr>
        <w:ind w:left="113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proofErr w:type="spellStart"/>
      <w:r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внутри</w:t>
      </w:r>
      <w:r w:rsidR="00DD1B53" w:rsidRPr="00DD1B53">
        <w:rPr>
          <w:rStyle w:val="spelle"/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DD1B53"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 </w:t>
      </w:r>
      <w:r w:rsidRPr="00DD1B53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сбор и обработка информации о состоянии образовательного процесса;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обеспечение обратной связи по реализации всех управленческих решений;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изучение опыта работы преподавателей;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преподавателям </w:t>
      </w:r>
      <w:r w:rsidR="00902FCA" w:rsidRPr="00DD1B53">
        <w:rPr>
          <w:rFonts w:ascii="Times New Roman" w:hAnsi="Times New Roman" w:cs="Times New Roman"/>
          <w:sz w:val="24"/>
          <w:szCs w:val="24"/>
        </w:rPr>
        <w:t>колледжа</w:t>
      </w:r>
      <w:r w:rsidRPr="00DD1B53">
        <w:rPr>
          <w:rFonts w:ascii="Times New Roman" w:hAnsi="Times New Roman" w:cs="Times New Roman"/>
          <w:sz w:val="24"/>
          <w:szCs w:val="24"/>
        </w:rPr>
        <w:t xml:space="preserve"> в учебно-воспитательной работе;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- периодическая проверка выполнения требований ФГОС   СПО, выполнения рабочих программ по дисциплинам и профессиональным     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  модулям; 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систематический контроль качества преподавания учебных дисциплин и профессиональных модулей, соблюдения преподавателями научно-обоснованных требований к содержанию, формам и методам учебно-воспитательной работы;</w:t>
      </w:r>
    </w:p>
    <w:p w:rsidR="00972ACF" w:rsidRPr="00DD1B53" w:rsidRDefault="00972ACF" w:rsidP="00972AC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>- поэтапный контроль процесса усвоения знаний обучающимися, уровня их развития, владения методами самостоятельного приобретения знаний;</w:t>
      </w:r>
    </w:p>
    <w:p w:rsidR="00972ACF" w:rsidRDefault="00972ACF" w:rsidP="00DD1B5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1B53">
        <w:rPr>
          <w:rFonts w:ascii="Times New Roman" w:hAnsi="Times New Roman" w:cs="Times New Roman"/>
          <w:sz w:val="24"/>
          <w:szCs w:val="24"/>
        </w:rPr>
        <w:t xml:space="preserve">- постоянная проверка выполнения планов работы </w:t>
      </w:r>
      <w:r w:rsidR="00902FCA" w:rsidRPr="00DD1B53">
        <w:rPr>
          <w:rFonts w:ascii="Times New Roman" w:hAnsi="Times New Roman" w:cs="Times New Roman"/>
          <w:sz w:val="24"/>
          <w:szCs w:val="24"/>
        </w:rPr>
        <w:t>колледжа</w:t>
      </w:r>
      <w:r w:rsidRPr="00DD1B53">
        <w:rPr>
          <w:rFonts w:ascii="Times New Roman" w:hAnsi="Times New Roman" w:cs="Times New Roman"/>
          <w:sz w:val="24"/>
          <w:szCs w:val="24"/>
        </w:rPr>
        <w:t xml:space="preserve"> и принимаемых управленческих решений.</w:t>
      </w:r>
    </w:p>
    <w:p w:rsidR="000C5A42" w:rsidRDefault="000C5A42" w:rsidP="00DD1B5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C5A42" w:rsidSect="00902FCA">
      <w:pgSz w:w="16838" w:h="11906" w:orient="landscape"/>
      <w:pgMar w:top="709" w:right="1134" w:bottom="284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58" w:rsidRDefault="00641458" w:rsidP="00622F71">
      <w:pPr>
        <w:spacing w:after="0" w:line="240" w:lineRule="auto"/>
      </w:pPr>
      <w:r>
        <w:separator/>
      </w:r>
    </w:p>
  </w:endnote>
  <w:endnote w:type="continuationSeparator" w:id="0">
    <w:p w:rsidR="00641458" w:rsidRDefault="00641458" w:rsidP="0062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862791"/>
      <w:docPartObj>
        <w:docPartGallery w:val="Page Numbers (Bottom of Page)"/>
        <w:docPartUnique/>
      </w:docPartObj>
    </w:sdtPr>
    <w:sdtContent>
      <w:p w:rsidR="00C71D19" w:rsidRDefault="00C71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D19" w:rsidRDefault="00C71D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58" w:rsidRDefault="00641458" w:rsidP="00622F71">
      <w:pPr>
        <w:spacing w:after="0" w:line="240" w:lineRule="auto"/>
      </w:pPr>
      <w:r>
        <w:separator/>
      </w:r>
    </w:p>
  </w:footnote>
  <w:footnote w:type="continuationSeparator" w:id="0">
    <w:p w:rsidR="00641458" w:rsidRDefault="00641458" w:rsidP="0062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AF"/>
    <w:multiLevelType w:val="hybridMultilevel"/>
    <w:tmpl w:val="0204B380"/>
    <w:lvl w:ilvl="0" w:tplc="CE785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2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60EB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6F0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C867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440B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A60B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8D94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0A2F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B01E3B"/>
    <w:multiLevelType w:val="multilevel"/>
    <w:tmpl w:val="1CE28F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B4B95"/>
    <w:multiLevelType w:val="hybridMultilevel"/>
    <w:tmpl w:val="B65C9FA6"/>
    <w:lvl w:ilvl="0" w:tplc="F7F62800">
      <w:start w:val="1"/>
      <w:numFmt w:val="decimal"/>
      <w:lvlText w:val="5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04F"/>
    <w:multiLevelType w:val="hybridMultilevel"/>
    <w:tmpl w:val="37AE805A"/>
    <w:lvl w:ilvl="0" w:tplc="4E0A2894">
      <w:start w:val="1"/>
      <w:numFmt w:val="decimal"/>
      <w:lvlText w:val="%1.2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1A4D"/>
    <w:multiLevelType w:val="hybridMultilevel"/>
    <w:tmpl w:val="5F5228FE"/>
    <w:lvl w:ilvl="0" w:tplc="F7A64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FD5123"/>
    <w:multiLevelType w:val="hybridMultilevel"/>
    <w:tmpl w:val="FB5E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8FC"/>
    <w:multiLevelType w:val="multilevel"/>
    <w:tmpl w:val="848A2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3D3466"/>
    <w:multiLevelType w:val="multilevel"/>
    <w:tmpl w:val="F6A0F6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969091F"/>
    <w:multiLevelType w:val="multilevel"/>
    <w:tmpl w:val="8E1C3E82"/>
    <w:lvl w:ilvl="0">
      <w:start w:val="1"/>
      <w:numFmt w:val="decimal"/>
      <w:lvlText w:val="3.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16AD"/>
    <w:multiLevelType w:val="hybridMultilevel"/>
    <w:tmpl w:val="2F32FA4A"/>
    <w:lvl w:ilvl="0" w:tplc="B030932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CB587A"/>
    <w:multiLevelType w:val="multilevel"/>
    <w:tmpl w:val="251ACCF8"/>
    <w:lvl w:ilvl="0">
      <w:start w:val="1"/>
      <w:numFmt w:val="decimal"/>
      <w:lvlText w:val="%1.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2" w:firstLine="0"/>
      </w:pPr>
    </w:lvl>
    <w:lvl w:ilvl="2">
      <w:numFmt w:val="decimal"/>
      <w:lvlText w:val=""/>
      <w:lvlJc w:val="left"/>
      <w:pPr>
        <w:ind w:left="992" w:firstLine="0"/>
      </w:pPr>
    </w:lvl>
    <w:lvl w:ilvl="3">
      <w:numFmt w:val="decimal"/>
      <w:lvlText w:val=""/>
      <w:lvlJc w:val="left"/>
      <w:pPr>
        <w:ind w:left="992" w:firstLine="0"/>
      </w:pPr>
    </w:lvl>
    <w:lvl w:ilvl="4">
      <w:numFmt w:val="decimal"/>
      <w:lvlText w:val=""/>
      <w:lvlJc w:val="left"/>
      <w:pPr>
        <w:ind w:left="992" w:firstLine="0"/>
      </w:pPr>
    </w:lvl>
    <w:lvl w:ilvl="5">
      <w:numFmt w:val="decimal"/>
      <w:lvlText w:val=""/>
      <w:lvlJc w:val="left"/>
      <w:pPr>
        <w:ind w:left="992" w:firstLine="0"/>
      </w:pPr>
    </w:lvl>
    <w:lvl w:ilvl="6">
      <w:numFmt w:val="decimal"/>
      <w:lvlText w:val=""/>
      <w:lvlJc w:val="left"/>
      <w:pPr>
        <w:ind w:left="992" w:firstLine="0"/>
      </w:pPr>
    </w:lvl>
    <w:lvl w:ilvl="7">
      <w:numFmt w:val="decimal"/>
      <w:lvlText w:val=""/>
      <w:lvlJc w:val="left"/>
      <w:pPr>
        <w:ind w:left="992" w:firstLine="0"/>
      </w:pPr>
    </w:lvl>
    <w:lvl w:ilvl="8">
      <w:numFmt w:val="decimal"/>
      <w:lvlText w:val=""/>
      <w:lvlJc w:val="left"/>
      <w:pPr>
        <w:ind w:left="992" w:firstLine="0"/>
      </w:pPr>
    </w:lvl>
  </w:abstractNum>
  <w:abstractNum w:abstractNumId="11" w15:restartNumberingAfterBreak="0">
    <w:nsid w:val="2081327D"/>
    <w:multiLevelType w:val="hybridMultilevel"/>
    <w:tmpl w:val="644ACE78"/>
    <w:lvl w:ilvl="0" w:tplc="1F16E29C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D46ED"/>
    <w:multiLevelType w:val="hybridMultilevel"/>
    <w:tmpl w:val="43849C00"/>
    <w:lvl w:ilvl="0" w:tplc="11C62448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1BD6"/>
    <w:multiLevelType w:val="hybridMultilevel"/>
    <w:tmpl w:val="4E629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B687463"/>
    <w:multiLevelType w:val="hybridMultilevel"/>
    <w:tmpl w:val="57302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232E"/>
    <w:multiLevelType w:val="hybridMultilevel"/>
    <w:tmpl w:val="ACEA0882"/>
    <w:lvl w:ilvl="0" w:tplc="B030932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2F7E4D"/>
    <w:multiLevelType w:val="hybridMultilevel"/>
    <w:tmpl w:val="46F0D228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9F"/>
    <w:multiLevelType w:val="hybridMultilevel"/>
    <w:tmpl w:val="41966F12"/>
    <w:lvl w:ilvl="0" w:tplc="1F16E29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714B6"/>
    <w:multiLevelType w:val="hybridMultilevel"/>
    <w:tmpl w:val="78CCC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AD3D0F"/>
    <w:multiLevelType w:val="multilevel"/>
    <w:tmpl w:val="086A1AAA"/>
    <w:lvl w:ilvl="0">
      <w:start w:val="3"/>
      <w:numFmt w:val="none"/>
      <w:lvlText w:val="4.1"/>
      <w:lvlJc w:val="left"/>
      <w:pPr>
        <w:ind w:left="0" w:firstLine="0"/>
      </w:pPr>
    </w:lvl>
    <w:lvl w:ilvl="1">
      <w:start w:val="1"/>
      <w:numFmt w:val="decimal"/>
      <w:lvlText w:val="4.%2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64AB"/>
    <w:multiLevelType w:val="hybridMultilevel"/>
    <w:tmpl w:val="A3F473A2"/>
    <w:lvl w:ilvl="0" w:tplc="5C2EC81C">
      <w:start w:val="1"/>
      <w:numFmt w:val="decimal"/>
      <w:lvlText w:val="%1.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34584"/>
    <w:multiLevelType w:val="hybridMultilevel"/>
    <w:tmpl w:val="7A84B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E31F38"/>
    <w:multiLevelType w:val="hybridMultilevel"/>
    <w:tmpl w:val="DDF45974"/>
    <w:lvl w:ilvl="0" w:tplc="86E0AEC8">
      <w:start w:val="1"/>
      <w:numFmt w:val="upperRoman"/>
      <w:lvlText w:val="%1."/>
      <w:lvlJc w:val="left"/>
      <w:pPr>
        <w:ind w:left="1146" w:hanging="72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CE53ED"/>
    <w:multiLevelType w:val="hybridMultilevel"/>
    <w:tmpl w:val="D4403162"/>
    <w:lvl w:ilvl="0" w:tplc="B030932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5C3BAF"/>
    <w:multiLevelType w:val="hybridMultilevel"/>
    <w:tmpl w:val="B0286C9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F5440"/>
    <w:multiLevelType w:val="hybridMultilevel"/>
    <w:tmpl w:val="6F7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5884"/>
    <w:multiLevelType w:val="hybridMultilevel"/>
    <w:tmpl w:val="0E1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74B4A"/>
    <w:multiLevelType w:val="hybridMultilevel"/>
    <w:tmpl w:val="A880CCBA"/>
    <w:lvl w:ilvl="0" w:tplc="B03093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0789F"/>
    <w:multiLevelType w:val="multilevel"/>
    <w:tmpl w:val="D08631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BD6CDE"/>
    <w:multiLevelType w:val="hybridMultilevel"/>
    <w:tmpl w:val="55B6A820"/>
    <w:lvl w:ilvl="0" w:tplc="1F16E29C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B0C76"/>
    <w:multiLevelType w:val="hybridMultilevel"/>
    <w:tmpl w:val="758258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1519BE"/>
    <w:multiLevelType w:val="hybridMultilevel"/>
    <w:tmpl w:val="BB2C2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05669"/>
    <w:multiLevelType w:val="hybridMultilevel"/>
    <w:tmpl w:val="79FE984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F1D735D"/>
    <w:multiLevelType w:val="multilevel"/>
    <w:tmpl w:val="0ADACCC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</w:lvl>
    <w:lvl w:ilvl="2">
      <w:start w:val="1"/>
      <w:numFmt w:val="decimal"/>
      <w:isLgl/>
      <w:lvlText w:val="%1.%2.%3"/>
      <w:lvlJc w:val="left"/>
      <w:pPr>
        <w:ind w:left="3272" w:hanging="720"/>
      </w:pPr>
    </w:lvl>
    <w:lvl w:ilvl="3">
      <w:start w:val="1"/>
      <w:numFmt w:val="decimal"/>
      <w:isLgl/>
      <w:lvlText w:val="%1.%2.%3.%4"/>
      <w:lvlJc w:val="left"/>
      <w:pPr>
        <w:ind w:left="4766" w:hanging="1080"/>
      </w:pPr>
    </w:lvl>
    <w:lvl w:ilvl="4">
      <w:start w:val="1"/>
      <w:numFmt w:val="decimal"/>
      <w:isLgl/>
      <w:lvlText w:val="%1.%2.%3.%4.%5"/>
      <w:lvlJc w:val="left"/>
      <w:pPr>
        <w:ind w:left="5900" w:hanging="1080"/>
      </w:pPr>
    </w:lvl>
    <w:lvl w:ilvl="5">
      <w:start w:val="1"/>
      <w:numFmt w:val="decimal"/>
      <w:isLgl/>
      <w:lvlText w:val="%1.%2.%3.%4.%5.%6"/>
      <w:lvlJc w:val="left"/>
      <w:pPr>
        <w:ind w:left="7394" w:hanging="1440"/>
      </w:pPr>
    </w:lvl>
    <w:lvl w:ilvl="6">
      <w:start w:val="1"/>
      <w:numFmt w:val="decimal"/>
      <w:isLgl/>
      <w:lvlText w:val="%1.%2.%3.%4.%5.%6.%7"/>
      <w:lvlJc w:val="left"/>
      <w:pPr>
        <w:ind w:left="8528" w:hanging="1440"/>
      </w:p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</w:lvl>
  </w:abstractNum>
  <w:abstractNum w:abstractNumId="34" w15:restartNumberingAfterBreak="0">
    <w:nsid w:val="6FAF68F3"/>
    <w:multiLevelType w:val="hybridMultilevel"/>
    <w:tmpl w:val="E76235C4"/>
    <w:lvl w:ilvl="0" w:tplc="04190001">
      <w:start w:val="1"/>
      <w:numFmt w:val="bullet"/>
      <w:lvlText w:val=""/>
      <w:lvlJc w:val="left"/>
      <w:pPr>
        <w:ind w:left="1830" w:hanging="11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95803"/>
    <w:multiLevelType w:val="hybridMultilevel"/>
    <w:tmpl w:val="51ACA9DC"/>
    <w:lvl w:ilvl="0" w:tplc="B03093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75B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A5CDF"/>
    <w:multiLevelType w:val="hybridMultilevel"/>
    <w:tmpl w:val="CB2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4F94"/>
    <w:multiLevelType w:val="hybridMultilevel"/>
    <w:tmpl w:val="DFD47816"/>
    <w:lvl w:ilvl="0" w:tplc="7CAAEBF0">
      <w:start w:val="1"/>
      <w:numFmt w:val="decimal"/>
      <w:lvlText w:val="1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702B"/>
    <w:multiLevelType w:val="hybridMultilevel"/>
    <w:tmpl w:val="E13A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D3543"/>
    <w:multiLevelType w:val="hybridMultilevel"/>
    <w:tmpl w:val="0C36C80A"/>
    <w:lvl w:ilvl="0" w:tplc="B03093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D3770"/>
    <w:multiLevelType w:val="multilevel"/>
    <w:tmpl w:val="DA801112"/>
    <w:lvl w:ilvl="0">
      <w:start w:val="1"/>
      <w:numFmt w:val="decimal"/>
      <w:lvlText w:val="2.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A70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4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0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29"/>
  </w:num>
  <w:num w:numId="31">
    <w:abstractNumId w:val="11"/>
  </w:num>
  <w:num w:numId="32">
    <w:abstractNumId w:val="17"/>
  </w:num>
  <w:num w:numId="33">
    <w:abstractNumId w:val="34"/>
  </w:num>
  <w:num w:numId="34">
    <w:abstractNumId w:val="27"/>
  </w:num>
  <w:num w:numId="35">
    <w:abstractNumId w:val="15"/>
  </w:num>
  <w:num w:numId="36">
    <w:abstractNumId w:val="9"/>
  </w:num>
  <w:num w:numId="37">
    <w:abstractNumId w:val="23"/>
  </w:num>
  <w:num w:numId="38">
    <w:abstractNumId w:val="35"/>
  </w:num>
  <w:num w:numId="39">
    <w:abstractNumId w:val="41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8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7C"/>
    <w:rsid w:val="00002C47"/>
    <w:rsid w:val="00007C85"/>
    <w:rsid w:val="00011F1A"/>
    <w:rsid w:val="00015BC4"/>
    <w:rsid w:val="0001668C"/>
    <w:rsid w:val="000221CE"/>
    <w:rsid w:val="000256A7"/>
    <w:rsid w:val="00026560"/>
    <w:rsid w:val="00026BD8"/>
    <w:rsid w:val="00030985"/>
    <w:rsid w:val="00033452"/>
    <w:rsid w:val="00034307"/>
    <w:rsid w:val="00040634"/>
    <w:rsid w:val="00040F07"/>
    <w:rsid w:val="00041D08"/>
    <w:rsid w:val="00050792"/>
    <w:rsid w:val="00052994"/>
    <w:rsid w:val="00054A31"/>
    <w:rsid w:val="00057B3A"/>
    <w:rsid w:val="00060153"/>
    <w:rsid w:val="00060F30"/>
    <w:rsid w:val="00065FC6"/>
    <w:rsid w:val="0008233F"/>
    <w:rsid w:val="000825A6"/>
    <w:rsid w:val="000879B6"/>
    <w:rsid w:val="0009322A"/>
    <w:rsid w:val="000941A6"/>
    <w:rsid w:val="00097828"/>
    <w:rsid w:val="000A171D"/>
    <w:rsid w:val="000A5B40"/>
    <w:rsid w:val="000A6B4D"/>
    <w:rsid w:val="000B00DD"/>
    <w:rsid w:val="000B0E7E"/>
    <w:rsid w:val="000B0F40"/>
    <w:rsid w:val="000C3018"/>
    <w:rsid w:val="000C55A4"/>
    <w:rsid w:val="000C5A42"/>
    <w:rsid w:val="000D05FB"/>
    <w:rsid w:val="000D3460"/>
    <w:rsid w:val="000D4FC9"/>
    <w:rsid w:val="000D602E"/>
    <w:rsid w:val="000E033E"/>
    <w:rsid w:val="000E4923"/>
    <w:rsid w:val="000E5067"/>
    <w:rsid w:val="000E5D2E"/>
    <w:rsid w:val="000E602C"/>
    <w:rsid w:val="000E78FA"/>
    <w:rsid w:val="000F1932"/>
    <w:rsid w:val="000F2BC3"/>
    <w:rsid w:val="000F585F"/>
    <w:rsid w:val="0010047C"/>
    <w:rsid w:val="001005F5"/>
    <w:rsid w:val="001008FC"/>
    <w:rsid w:val="00107AA1"/>
    <w:rsid w:val="00116931"/>
    <w:rsid w:val="00123A4D"/>
    <w:rsid w:val="0012543F"/>
    <w:rsid w:val="00126F20"/>
    <w:rsid w:val="0013031C"/>
    <w:rsid w:val="00132E90"/>
    <w:rsid w:val="00137280"/>
    <w:rsid w:val="00141955"/>
    <w:rsid w:val="001426CF"/>
    <w:rsid w:val="00146B6C"/>
    <w:rsid w:val="0015267E"/>
    <w:rsid w:val="00154B60"/>
    <w:rsid w:val="0015735C"/>
    <w:rsid w:val="00163943"/>
    <w:rsid w:val="00163C4B"/>
    <w:rsid w:val="00165694"/>
    <w:rsid w:val="00167BF5"/>
    <w:rsid w:val="00171D85"/>
    <w:rsid w:val="0017417B"/>
    <w:rsid w:val="00180068"/>
    <w:rsid w:val="00190F43"/>
    <w:rsid w:val="00194A98"/>
    <w:rsid w:val="00194AC6"/>
    <w:rsid w:val="00197F9E"/>
    <w:rsid w:val="001A764A"/>
    <w:rsid w:val="001B15FD"/>
    <w:rsid w:val="001B426B"/>
    <w:rsid w:val="001B446C"/>
    <w:rsid w:val="001B6B58"/>
    <w:rsid w:val="001C72F6"/>
    <w:rsid w:val="001D0305"/>
    <w:rsid w:val="001D1A67"/>
    <w:rsid w:val="001D2847"/>
    <w:rsid w:val="001E18E0"/>
    <w:rsid w:val="001E4857"/>
    <w:rsid w:val="001F6459"/>
    <w:rsid w:val="00202D2F"/>
    <w:rsid w:val="00203116"/>
    <w:rsid w:val="00207234"/>
    <w:rsid w:val="002216F2"/>
    <w:rsid w:val="00223278"/>
    <w:rsid w:val="00223AF3"/>
    <w:rsid w:val="00226F31"/>
    <w:rsid w:val="002273FD"/>
    <w:rsid w:val="002349DA"/>
    <w:rsid w:val="00235690"/>
    <w:rsid w:val="00241853"/>
    <w:rsid w:val="00242900"/>
    <w:rsid w:val="00242EC3"/>
    <w:rsid w:val="00243ED1"/>
    <w:rsid w:val="00264C01"/>
    <w:rsid w:val="00264DD7"/>
    <w:rsid w:val="0027043C"/>
    <w:rsid w:val="00270743"/>
    <w:rsid w:val="00275572"/>
    <w:rsid w:val="00276E96"/>
    <w:rsid w:val="0027759F"/>
    <w:rsid w:val="0028413B"/>
    <w:rsid w:val="00290DEB"/>
    <w:rsid w:val="002A086C"/>
    <w:rsid w:val="002A6AD1"/>
    <w:rsid w:val="002A75A8"/>
    <w:rsid w:val="002D6751"/>
    <w:rsid w:val="002D6B7E"/>
    <w:rsid w:val="002D74AA"/>
    <w:rsid w:val="002E29A1"/>
    <w:rsid w:val="002F02E1"/>
    <w:rsid w:val="002F4105"/>
    <w:rsid w:val="0030338E"/>
    <w:rsid w:val="00305D78"/>
    <w:rsid w:val="00313C99"/>
    <w:rsid w:val="00314464"/>
    <w:rsid w:val="00316184"/>
    <w:rsid w:val="00320857"/>
    <w:rsid w:val="00322CF2"/>
    <w:rsid w:val="00325004"/>
    <w:rsid w:val="0032615B"/>
    <w:rsid w:val="00326E1C"/>
    <w:rsid w:val="00330085"/>
    <w:rsid w:val="00331F27"/>
    <w:rsid w:val="003330D5"/>
    <w:rsid w:val="00336202"/>
    <w:rsid w:val="00340425"/>
    <w:rsid w:val="00344A3F"/>
    <w:rsid w:val="00357CA3"/>
    <w:rsid w:val="003618F7"/>
    <w:rsid w:val="003622D0"/>
    <w:rsid w:val="00363F9A"/>
    <w:rsid w:val="00364248"/>
    <w:rsid w:val="00364C2E"/>
    <w:rsid w:val="00366EC8"/>
    <w:rsid w:val="00373C3C"/>
    <w:rsid w:val="003746E4"/>
    <w:rsid w:val="00377122"/>
    <w:rsid w:val="00383AE3"/>
    <w:rsid w:val="003847D7"/>
    <w:rsid w:val="003875AA"/>
    <w:rsid w:val="00391409"/>
    <w:rsid w:val="0039728B"/>
    <w:rsid w:val="003A553C"/>
    <w:rsid w:val="003A5838"/>
    <w:rsid w:val="003A6B7F"/>
    <w:rsid w:val="003B031B"/>
    <w:rsid w:val="003B74B0"/>
    <w:rsid w:val="003C3C03"/>
    <w:rsid w:val="003D37B5"/>
    <w:rsid w:val="003E2A98"/>
    <w:rsid w:val="003E2C97"/>
    <w:rsid w:val="003F1CF7"/>
    <w:rsid w:val="003F4B65"/>
    <w:rsid w:val="003F62F0"/>
    <w:rsid w:val="00400C0E"/>
    <w:rsid w:val="00401A95"/>
    <w:rsid w:val="004117EE"/>
    <w:rsid w:val="004222B2"/>
    <w:rsid w:val="00425E62"/>
    <w:rsid w:val="00431E1B"/>
    <w:rsid w:val="00435596"/>
    <w:rsid w:val="004363B2"/>
    <w:rsid w:val="00436F4D"/>
    <w:rsid w:val="0044297C"/>
    <w:rsid w:val="00444F75"/>
    <w:rsid w:val="00450BD3"/>
    <w:rsid w:val="00451F8D"/>
    <w:rsid w:val="004539BE"/>
    <w:rsid w:val="004545B5"/>
    <w:rsid w:val="004552C6"/>
    <w:rsid w:val="004558C2"/>
    <w:rsid w:val="0046046C"/>
    <w:rsid w:val="00465981"/>
    <w:rsid w:val="00465EE2"/>
    <w:rsid w:val="00470F77"/>
    <w:rsid w:val="0047231B"/>
    <w:rsid w:val="004800CB"/>
    <w:rsid w:val="004801AD"/>
    <w:rsid w:val="00484813"/>
    <w:rsid w:val="004921C5"/>
    <w:rsid w:val="004A3ABD"/>
    <w:rsid w:val="004A62C2"/>
    <w:rsid w:val="004A79F7"/>
    <w:rsid w:val="004B5107"/>
    <w:rsid w:val="004B5703"/>
    <w:rsid w:val="004B6A15"/>
    <w:rsid w:val="004C176F"/>
    <w:rsid w:val="004D19F5"/>
    <w:rsid w:val="004D36BE"/>
    <w:rsid w:val="004D3843"/>
    <w:rsid w:val="004E2404"/>
    <w:rsid w:val="004F3C78"/>
    <w:rsid w:val="005069D9"/>
    <w:rsid w:val="00507E13"/>
    <w:rsid w:val="005141A6"/>
    <w:rsid w:val="00522B63"/>
    <w:rsid w:val="00527314"/>
    <w:rsid w:val="00527641"/>
    <w:rsid w:val="00530C5F"/>
    <w:rsid w:val="005327AC"/>
    <w:rsid w:val="00533CA1"/>
    <w:rsid w:val="00541BE2"/>
    <w:rsid w:val="00550BB9"/>
    <w:rsid w:val="00557F6E"/>
    <w:rsid w:val="005614B9"/>
    <w:rsid w:val="00561A8A"/>
    <w:rsid w:val="00563DC9"/>
    <w:rsid w:val="00564E45"/>
    <w:rsid w:val="005668E4"/>
    <w:rsid w:val="00570F9B"/>
    <w:rsid w:val="00571D37"/>
    <w:rsid w:val="00571D8C"/>
    <w:rsid w:val="00574B17"/>
    <w:rsid w:val="00574F8F"/>
    <w:rsid w:val="00581ADC"/>
    <w:rsid w:val="005829F4"/>
    <w:rsid w:val="00586744"/>
    <w:rsid w:val="00586CDF"/>
    <w:rsid w:val="00596D6F"/>
    <w:rsid w:val="005A2287"/>
    <w:rsid w:val="005A2645"/>
    <w:rsid w:val="005A42CD"/>
    <w:rsid w:val="005A7678"/>
    <w:rsid w:val="005C0090"/>
    <w:rsid w:val="005C2F83"/>
    <w:rsid w:val="005C6E94"/>
    <w:rsid w:val="005D2175"/>
    <w:rsid w:val="005D5327"/>
    <w:rsid w:val="005D554C"/>
    <w:rsid w:val="005D7789"/>
    <w:rsid w:val="005E0166"/>
    <w:rsid w:val="005E2F81"/>
    <w:rsid w:val="005F06A2"/>
    <w:rsid w:val="005F43BD"/>
    <w:rsid w:val="005F4852"/>
    <w:rsid w:val="005F6097"/>
    <w:rsid w:val="006079F4"/>
    <w:rsid w:val="00620BDA"/>
    <w:rsid w:val="00622F71"/>
    <w:rsid w:val="00623456"/>
    <w:rsid w:val="00627172"/>
    <w:rsid w:val="00627841"/>
    <w:rsid w:val="00634922"/>
    <w:rsid w:val="0063604F"/>
    <w:rsid w:val="00636C98"/>
    <w:rsid w:val="00641458"/>
    <w:rsid w:val="00645235"/>
    <w:rsid w:val="00650CF0"/>
    <w:rsid w:val="006607AF"/>
    <w:rsid w:val="006621B0"/>
    <w:rsid w:val="0066257F"/>
    <w:rsid w:val="00663439"/>
    <w:rsid w:val="006713AE"/>
    <w:rsid w:val="006800BF"/>
    <w:rsid w:val="00681B36"/>
    <w:rsid w:val="00685C16"/>
    <w:rsid w:val="0069086A"/>
    <w:rsid w:val="00691F21"/>
    <w:rsid w:val="0069544C"/>
    <w:rsid w:val="00695A5E"/>
    <w:rsid w:val="006A235B"/>
    <w:rsid w:val="006B2CBA"/>
    <w:rsid w:val="006C4D90"/>
    <w:rsid w:val="006C65B5"/>
    <w:rsid w:val="006D430B"/>
    <w:rsid w:val="006D59CF"/>
    <w:rsid w:val="006D6583"/>
    <w:rsid w:val="006D7B4F"/>
    <w:rsid w:val="006E3D23"/>
    <w:rsid w:val="006E44F1"/>
    <w:rsid w:val="006E6764"/>
    <w:rsid w:val="006E77C5"/>
    <w:rsid w:val="006F2411"/>
    <w:rsid w:val="006F47C7"/>
    <w:rsid w:val="006F7216"/>
    <w:rsid w:val="006F79AD"/>
    <w:rsid w:val="006F7E97"/>
    <w:rsid w:val="0070294F"/>
    <w:rsid w:val="0070768B"/>
    <w:rsid w:val="00707B1C"/>
    <w:rsid w:val="0071283C"/>
    <w:rsid w:val="00713C01"/>
    <w:rsid w:val="0071666A"/>
    <w:rsid w:val="0072396D"/>
    <w:rsid w:val="007307F6"/>
    <w:rsid w:val="00732782"/>
    <w:rsid w:val="00732CFE"/>
    <w:rsid w:val="007345EA"/>
    <w:rsid w:val="00736C8A"/>
    <w:rsid w:val="0074674D"/>
    <w:rsid w:val="00752215"/>
    <w:rsid w:val="00763E36"/>
    <w:rsid w:val="007640B7"/>
    <w:rsid w:val="007647F0"/>
    <w:rsid w:val="00764915"/>
    <w:rsid w:val="00771F99"/>
    <w:rsid w:val="0077229B"/>
    <w:rsid w:val="00773497"/>
    <w:rsid w:val="007744B3"/>
    <w:rsid w:val="007774BF"/>
    <w:rsid w:val="00781A1F"/>
    <w:rsid w:val="00795281"/>
    <w:rsid w:val="007A6D98"/>
    <w:rsid w:val="007B46B4"/>
    <w:rsid w:val="007B73EC"/>
    <w:rsid w:val="007B78FA"/>
    <w:rsid w:val="007C2679"/>
    <w:rsid w:val="007C2FC9"/>
    <w:rsid w:val="007C70A8"/>
    <w:rsid w:val="007C7719"/>
    <w:rsid w:val="007D098B"/>
    <w:rsid w:val="007D0C79"/>
    <w:rsid w:val="007D287F"/>
    <w:rsid w:val="007D6CDF"/>
    <w:rsid w:val="007E3FD4"/>
    <w:rsid w:val="007E4363"/>
    <w:rsid w:val="007E4512"/>
    <w:rsid w:val="007F22B8"/>
    <w:rsid w:val="007F73EB"/>
    <w:rsid w:val="008005DA"/>
    <w:rsid w:val="00803C28"/>
    <w:rsid w:val="0080445B"/>
    <w:rsid w:val="00807CCD"/>
    <w:rsid w:val="00816151"/>
    <w:rsid w:val="00820E72"/>
    <w:rsid w:val="00825CD9"/>
    <w:rsid w:val="00826A37"/>
    <w:rsid w:val="00826CC0"/>
    <w:rsid w:val="00830935"/>
    <w:rsid w:val="00841AF0"/>
    <w:rsid w:val="00843F88"/>
    <w:rsid w:val="00850E9F"/>
    <w:rsid w:val="00852E00"/>
    <w:rsid w:val="00861191"/>
    <w:rsid w:val="008713AC"/>
    <w:rsid w:val="00875508"/>
    <w:rsid w:val="00876BFF"/>
    <w:rsid w:val="00880A5D"/>
    <w:rsid w:val="0088351A"/>
    <w:rsid w:val="0088575E"/>
    <w:rsid w:val="00894CB3"/>
    <w:rsid w:val="008960E9"/>
    <w:rsid w:val="00896FCB"/>
    <w:rsid w:val="008A218F"/>
    <w:rsid w:val="008A22A2"/>
    <w:rsid w:val="008A6C65"/>
    <w:rsid w:val="008B1F5E"/>
    <w:rsid w:val="008B6690"/>
    <w:rsid w:val="008C0652"/>
    <w:rsid w:val="008C1F95"/>
    <w:rsid w:val="008C5576"/>
    <w:rsid w:val="008C6103"/>
    <w:rsid w:val="008C6701"/>
    <w:rsid w:val="008D14DA"/>
    <w:rsid w:val="008D2AA6"/>
    <w:rsid w:val="008D4EDC"/>
    <w:rsid w:val="008D6889"/>
    <w:rsid w:val="008D72AF"/>
    <w:rsid w:val="008D7DDB"/>
    <w:rsid w:val="008E663A"/>
    <w:rsid w:val="008F1C0C"/>
    <w:rsid w:val="008F5C1E"/>
    <w:rsid w:val="008F5C20"/>
    <w:rsid w:val="008F6B98"/>
    <w:rsid w:val="009004DA"/>
    <w:rsid w:val="00902FCA"/>
    <w:rsid w:val="00903FA9"/>
    <w:rsid w:val="00904D6E"/>
    <w:rsid w:val="00913602"/>
    <w:rsid w:val="00921116"/>
    <w:rsid w:val="00921BB2"/>
    <w:rsid w:val="00923308"/>
    <w:rsid w:val="00924A68"/>
    <w:rsid w:val="00925432"/>
    <w:rsid w:val="00930D25"/>
    <w:rsid w:val="00941B97"/>
    <w:rsid w:val="009526B2"/>
    <w:rsid w:val="0095333E"/>
    <w:rsid w:val="00955CFE"/>
    <w:rsid w:val="00956FED"/>
    <w:rsid w:val="00961716"/>
    <w:rsid w:val="0096325D"/>
    <w:rsid w:val="00963CAF"/>
    <w:rsid w:val="0096648F"/>
    <w:rsid w:val="009707E0"/>
    <w:rsid w:val="00972ACF"/>
    <w:rsid w:val="00975460"/>
    <w:rsid w:val="009872B9"/>
    <w:rsid w:val="00992CF5"/>
    <w:rsid w:val="0099446F"/>
    <w:rsid w:val="009A2635"/>
    <w:rsid w:val="009A43E9"/>
    <w:rsid w:val="009A5D7A"/>
    <w:rsid w:val="009A61BF"/>
    <w:rsid w:val="009A686A"/>
    <w:rsid w:val="009B2148"/>
    <w:rsid w:val="009B3A78"/>
    <w:rsid w:val="009B4BDD"/>
    <w:rsid w:val="009C1259"/>
    <w:rsid w:val="009C3A6D"/>
    <w:rsid w:val="009C4F03"/>
    <w:rsid w:val="009C50A4"/>
    <w:rsid w:val="009C5CA5"/>
    <w:rsid w:val="009C5F5C"/>
    <w:rsid w:val="009D553E"/>
    <w:rsid w:val="009D7ACF"/>
    <w:rsid w:val="009E0550"/>
    <w:rsid w:val="009E08FB"/>
    <w:rsid w:val="009E39CE"/>
    <w:rsid w:val="009E5752"/>
    <w:rsid w:val="009E6195"/>
    <w:rsid w:val="009E794D"/>
    <w:rsid w:val="009E7FEE"/>
    <w:rsid w:val="009F5879"/>
    <w:rsid w:val="00A060F4"/>
    <w:rsid w:val="00A07247"/>
    <w:rsid w:val="00A0766B"/>
    <w:rsid w:val="00A10A57"/>
    <w:rsid w:val="00A1237C"/>
    <w:rsid w:val="00A15D07"/>
    <w:rsid w:val="00A169E4"/>
    <w:rsid w:val="00A16DCB"/>
    <w:rsid w:val="00A22D97"/>
    <w:rsid w:val="00A250B5"/>
    <w:rsid w:val="00A30D2E"/>
    <w:rsid w:val="00A31B0B"/>
    <w:rsid w:val="00A331C9"/>
    <w:rsid w:val="00A35D9D"/>
    <w:rsid w:val="00A36B40"/>
    <w:rsid w:val="00A37DF0"/>
    <w:rsid w:val="00A422CC"/>
    <w:rsid w:val="00A52875"/>
    <w:rsid w:val="00A53950"/>
    <w:rsid w:val="00A57269"/>
    <w:rsid w:val="00A63375"/>
    <w:rsid w:val="00A706F6"/>
    <w:rsid w:val="00A713C2"/>
    <w:rsid w:val="00A71607"/>
    <w:rsid w:val="00A72F18"/>
    <w:rsid w:val="00A77015"/>
    <w:rsid w:val="00A77AC1"/>
    <w:rsid w:val="00A8231D"/>
    <w:rsid w:val="00A839A8"/>
    <w:rsid w:val="00A92FDE"/>
    <w:rsid w:val="00AA5529"/>
    <w:rsid w:val="00AA76CD"/>
    <w:rsid w:val="00AB149E"/>
    <w:rsid w:val="00AB448D"/>
    <w:rsid w:val="00AB739E"/>
    <w:rsid w:val="00AC7C02"/>
    <w:rsid w:val="00AD05BC"/>
    <w:rsid w:val="00AD094A"/>
    <w:rsid w:val="00AD450A"/>
    <w:rsid w:val="00AD4CC8"/>
    <w:rsid w:val="00AD668D"/>
    <w:rsid w:val="00AD7038"/>
    <w:rsid w:val="00AE753E"/>
    <w:rsid w:val="00AE7D4B"/>
    <w:rsid w:val="00AF7E43"/>
    <w:rsid w:val="00B03B07"/>
    <w:rsid w:val="00B17141"/>
    <w:rsid w:val="00B21D18"/>
    <w:rsid w:val="00B26AF9"/>
    <w:rsid w:val="00B27035"/>
    <w:rsid w:val="00B273BA"/>
    <w:rsid w:val="00B33B30"/>
    <w:rsid w:val="00B4361C"/>
    <w:rsid w:val="00B4488B"/>
    <w:rsid w:val="00B47134"/>
    <w:rsid w:val="00B528EC"/>
    <w:rsid w:val="00B60A4D"/>
    <w:rsid w:val="00B6359A"/>
    <w:rsid w:val="00B67B55"/>
    <w:rsid w:val="00B71D39"/>
    <w:rsid w:val="00B720EB"/>
    <w:rsid w:val="00B73387"/>
    <w:rsid w:val="00B75736"/>
    <w:rsid w:val="00B7695F"/>
    <w:rsid w:val="00B777D7"/>
    <w:rsid w:val="00B803E2"/>
    <w:rsid w:val="00B81CC5"/>
    <w:rsid w:val="00B82FAD"/>
    <w:rsid w:val="00B835A3"/>
    <w:rsid w:val="00B91739"/>
    <w:rsid w:val="00B92956"/>
    <w:rsid w:val="00BA0068"/>
    <w:rsid w:val="00BA00D6"/>
    <w:rsid w:val="00BA0BCD"/>
    <w:rsid w:val="00BA4E66"/>
    <w:rsid w:val="00BB1FA4"/>
    <w:rsid w:val="00BB7772"/>
    <w:rsid w:val="00BD2684"/>
    <w:rsid w:val="00BD2D8C"/>
    <w:rsid w:val="00BE2253"/>
    <w:rsid w:val="00BF19C9"/>
    <w:rsid w:val="00BF659D"/>
    <w:rsid w:val="00BF77CF"/>
    <w:rsid w:val="00C019A0"/>
    <w:rsid w:val="00C02571"/>
    <w:rsid w:val="00C04BE0"/>
    <w:rsid w:val="00C1057F"/>
    <w:rsid w:val="00C10CDE"/>
    <w:rsid w:val="00C112C7"/>
    <w:rsid w:val="00C1289E"/>
    <w:rsid w:val="00C13E84"/>
    <w:rsid w:val="00C2013F"/>
    <w:rsid w:val="00C2183D"/>
    <w:rsid w:val="00C21C92"/>
    <w:rsid w:val="00C22B10"/>
    <w:rsid w:val="00C25524"/>
    <w:rsid w:val="00C256EF"/>
    <w:rsid w:val="00C319A6"/>
    <w:rsid w:val="00C33459"/>
    <w:rsid w:val="00C36ED7"/>
    <w:rsid w:val="00C40719"/>
    <w:rsid w:val="00C416F5"/>
    <w:rsid w:val="00C43470"/>
    <w:rsid w:val="00C46BD8"/>
    <w:rsid w:val="00C61F68"/>
    <w:rsid w:val="00C63CE7"/>
    <w:rsid w:val="00C6529B"/>
    <w:rsid w:val="00C66BBE"/>
    <w:rsid w:val="00C71D19"/>
    <w:rsid w:val="00C73C6A"/>
    <w:rsid w:val="00C803D4"/>
    <w:rsid w:val="00C836A8"/>
    <w:rsid w:val="00C85A3C"/>
    <w:rsid w:val="00C86D7C"/>
    <w:rsid w:val="00C87F1F"/>
    <w:rsid w:val="00C9002B"/>
    <w:rsid w:val="00C97988"/>
    <w:rsid w:val="00CA12DA"/>
    <w:rsid w:val="00CA193B"/>
    <w:rsid w:val="00CA50A7"/>
    <w:rsid w:val="00CA578F"/>
    <w:rsid w:val="00CA5D19"/>
    <w:rsid w:val="00CA79B0"/>
    <w:rsid w:val="00CB0D07"/>
    <w:rsid w:val="00CB73C1"/>
    <w:rsid w:val="00CC33ED"/>
    <w:rsid w:val="00CC3764"/>
    <w:rsid w:val="00CC3A5D"/>
    <w:rsid w:val="00CC7247"/>
    <w:rsid w:val="00CD15FE"/>
    <w:rsid w:val="00CD2CDA"/>
    <w:rsid w:val="00CD6A12"/>
    <w:rsid w:val="00CE0834"/>
    <w:rsid w:val="00CE25B4"/>
    <w:rsid w:val="00CE5324"/>
    <w:rsid w:val="00CF20E5"/>
    <w:rsid w:val="00CF2557"/>
    <w:rsid w:val="00D04677"/>
    <w:rsid w:val="00D0758D"/>
    <w:rsid w:val="00D1528D"/>
    <w:rsid w:val="00D16C11"/>
    <w:rsid w:val="00D20168"/>
    <w:rsid w:val="00D231C1"/>
    <w:rsid w:val="00D24D52"/>
    <w:rsid w:val="00D30761"/>
    <w:rsid w:val="00D3249B"/>
    <w:rsid w:val="00D330B6"/>
    <w:rsid w:val="00D43499"/>
    <w:rsid w:val="00D4404E"/>
    <w:rsid w:val="00D46078"/>
    <w:rsid w:val="00D52520"/>
    <w:rsid w:val="00D56343"/>
    <w:rsid w:val="00D5655C"/>
    <w:rsid w:val="00D6683B"/>
    <w:rsid w:val="00D71EC1"/>
    <w:rsid w:val="00D721E0"/>
    <w:rsid w:val="00D737BB"/>
    <w:rsid w:val="00D76DFD"/>
    <w:rsid w:val="00D84A7D"/>
    <w:rsid w:val="00D90CA4"/>
    <w:rsid w:val="00D93860"/>
    <w:rsid w:val="00D9405D"/>
    <w:rsid w:val="00D9475C"/>
    <w:rsid w:val="00D97EE9"/>
    <w:rsid w:val="00DA1386"/>
    <w:rsid w:val="00DA16C6"/>
    <w:rsid w:val="00DA6386"/>
    <w:rsid w:val="00DA7FCA"/>
    <w:rsid w:val="00DB08C0"/>
    <w:rsid w:val="00DB221C"/>
    <w:rsid w:val="00DB60BD"/>
    <w:rsid w:val="00DB76EB"/>
    <w:rsid w:val="00DC174D"/>
    <w:rsid w:val="00DD1B53"/>
    <w:rsid w:val="00DD4244"/>
    <w:rsid w:val="00DD4360"/>
    <w:rsid w:val="00DD4A9A"/>
    <w:rsid w:val="00DD5237"/>
    <w:rsid w:val="00DD59FE"/>
    <w:rsid w:val="00DD5B08"/>
    <w:rsid w:val="00DD76AC"/>
    <w:rsid w:val="00DE0424"/>
    <w:rsid w:val="00DE261D"/>
    <w:rsid w:val="00DE263D"/>
    <w:rsid w:val="00DF029A"/>
    <w:rsid w:val="00DF0E4A"/>
    <w:rsid w:val="00E00206"/>
    <w:rsid w:val="00E00259"/>
    <w:rsid w:val="00E00C0F"/>
    <w:rsid w:val="00E05BA7"/>
    <w:rsid w:val="00E1330F"/>
    <w:rsid w:val="00E14F6C"/>
    <w:rsid w:val="00E16669"/>
    <w:rsid w:val="00E2467E"/>
    <w:rsid w:val="00E26890"/>
    <w:rsid w:val="00E352C5"/>
    <w:rsid w:val="00E37F18"/>
    <w:rsid w:val="00E460D4"/>
    <w:rsid w:val="00E51866"/>
    <w:rsid w:val="00E533B7"/>
    <w:rsid w:val="00E56CA3"/>
    <w:rsid w:val="00E67224"/>
    <w:rsid w:val="00E67D51"/>
    <w:rsid w:val="00E72A3A"/>
    <w:rsid w:val="00E75466"/>
    <w:rsid w:val="00E77824"/>
    <w:rsid w:val="00E91149"/>
    <w:rsid w:val="00E9128F"/>
    <w:rsid w:val="00E97765"/>
    <w:rsid w:val="00EA127E"/>
    <w:rsid w:val="00EA1E96"/>
    <w:rsid w:val="00EA2899"/>
    <w:rsid w:val="00EA42FC"/>
    <w:rsid w:val="00EA5338"/>
    <w:rsid w:val="00EA5EE1"/>
    <w:rsid w:val="00EA7441"/>
    <w:rsid w:val="00EA7B6B"/>
    <w:rsid w:val="00ED1612"/>
    <w:rsid w:val="00ED26E9"/>
    <w:rsid w:val="00ED3BF2"/>
    <w:rsid w:val="00ED455A"/>
    <w:rsid w:val="00ED60CE"/>
    <w:rsid w:val="00EF6EDB"/>
    <w:rsid w:val="00EF71AE"/>
    <w:rsid w:val="00F036DE"/>
    <w:rsid w:val="00F0410F"/>
    <w:rsid w:val="00F07CED"/>
    <w:rsid w:val="00F10628"/>
    <w:rsid w:val="00F11C1F"/>
    <w:rsid w:val="00F16C17"/>
    <w:rsid w:val="00F16D27"/>
    <w:rsid w:val="00F1729F"/>
    <w:rsid w:val="00F226F9"/>
    <w:rsid w:val="00F23647"/>
    <w:rsid w:val="00F304F4"/>
    <w:rsid w:val="00F315D1"/>
    <w:rsid w:val="00F460FE"/>
    <w:rsid w:val="00F52878"/>
    <w:rsid w:val="00F62863"/>
    <w:rsid w:val="00F666EB"/>
    <w:rsid w:val="00F7244D"/>
    <w:rsid w:val="00F72858"/>
    <w:rsid w:val="00F76E4A"/>
    <w:rsid w:val="00F81572"/>
    <w:rsid w:val="00F81F10"/>
    <w:rsid w:val="00F82EA5"/>
    <w:rsid w:val="00F85441"/>
    <w:rsid w:val="00F9610B"/>
    <w:rsid w:val="00FA1EA3"/>
    <w:rsid w:val="00FA2288"/>
    <w:rsid w:val="00FB3A94"/>
    <w:rsid w:val="00FB6B05"/>
    <w:rsid w:val="00FB6E80"/>
    <w:rsid w:val="00FC74BC"/>
    <w:rsid w:val="00FC768A"/>
    <w:rsid w:val="00FD0241"/>
    <w:rsid w:val="00FD08B5"/>
    <w:rsid w:val="00FD2439"/>
    <w:rsid w:val="00FD3C0D"/>
    <w:rsid w:val="00FD51E3"/>
    <w:rsid w:val="00FE1306"/>
    <w:rsid w:val="00FE2C64"/>
    <w:rsid w:val="00FE4241"/>
    <w:rsid w:val="00FE4D01"/>
    <w:rsid w:val="00FF40C8"/>
    <w:rsid w:val="00FF53DD"/>
    <w:rsid w:val="00FF72A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1A51B-7F99-493A-B616-8B88330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F71"/>
  </w:style>
  <w:style w:type="paragraph" w:styleId="1">
    <w:name w:val="heading 1"/>
    <w:basedOn w:val="a"/>
    <w:link w:val="10"/>
    <w:qFormat/>
    <w:rsid w:val="0082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2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4E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4E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4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A7B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D4E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4ED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4E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7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CD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2CD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2C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5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E80"/>
  </w:style>
  <w:style w:type="character" w:customStyle="1" w:styleId="submenu-table">
    <w:name w:val="submenu-table"/>
    <w:basedOn w:val="a0"/>
    <w:rsid w:val="001D0305"/>
  </w:style>
  <w:style w:type="character" w:styleId="a9">
    <w:name w:val="Hyperlink"/>
    <w:basedOn w:val="a0"/>
    <w:uiPriority w:val="99"/>
    <w:rsid w:val="00A331C9"/>
    <w:rPr>
      <w:color w:val="0066CC"/>
      <w:u w:val="single"/>
    </w:rPr>
  </w:style>
  <w:style w:type="character" w:customStyle="1" w:styleId="aa">
    <w:name w:val="Основной текст_"/>
    <w:basedOn w:val="a0"/>
    <w:link w:val="31"/>
    <w:rsid w:val="00A331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A331C9"/>
    <w:pPr>
      <w:widowControl w:val="0"/>
      <w:shd w:val="clear" w:color="auto" w:fill="FFFFFF"/>
      <w:spacing w:after="660" w:line="317" w:lineRule="exact"/>
      <w:ind w:hanging="17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A331C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A331C9"/>
    <w:pPr>
      <w:widowControl w:val="0"/>
      <w:shd w:val="clear" w:color="auto" w:fill="FFFFFF"/>
      <w:spacing w:before="29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13">
    <w:name w:val="Заголовок №1 + Малые прописные"/>
    <w:basedOn w:val="11"/>
    <w:rsid w:val="00A331C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A331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31C9"/>
    <w:pPr>
      <w:widowControl w:val="0"/>
      <w:shd w:val="clear" w:color="auto" w:fill="FFFFFF"/>
      <w:spacing w:before="360" w:after="0" w:line="48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link w:val="33"/>
    <w:rsid w:val="00A331C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331C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4">
    <w:name w:val="Основной текст1"/>
    <w:basedOn w:val="aa"/>
    <w:rsid w:val="00A331C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A331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331C9"/>
    <w:pPr>
      <w:widowControl w:val="0"/>
      <w:shd w:val="clear" w:color="auto" w:fill="FFFFFF"/>
      <w:spacing w:after="300" w:line="322" w:lineRule="exact"/>
      <w:ind w:hanging="2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"/>
    <w:basedOn w:val="aa"/>
    <w:rsid w:val="00A331C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A33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A331C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31C9"/>
    <w:pPr>
      <w:widowControl w:val="0"/>
      <w:shd w:val="clear" w:color="auto" w:fill="FFFFFF"/>
      <w:spacing w:after="0" w:line="322" w:lineRule="exact"/>
      <w:ind w:firstLine="58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5">
    <w:name w:val="Основной текст2"/>
    <w:basedOn w:val="aa"/>
    <w:rsid w:val="00A331C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pt0">
    <w:name w:val="Основной текст + 11 pt;Малые прописные"/>
    <w:basedOn w:val="aa"/>
    <w:rsid w:val="00A331C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3">
    <w:name w:val="Основной текст (4) + Полужирный"/>
    <w:basedOn w:val="41"/>
    <w:rsid w:val="00A33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33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31C9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A33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331C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5pt">
    <w:name w:val="Основной текст + 8;5 pt;Полужирный"/>
    <w:basedOn w:val="aa"/>
    <w:rsid w:val="00A33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aa"/>
    <w:rsid w:val="00A331C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a"/>
    <w:rsid w:val="00A331C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a"/>
    <w:rsid w:val="00A33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6">
    <w:name w:val="Основной текст (2) + Не полужирный"/>
    <w:basedOn w:val="21"/>
    <w:rsid w:val="00A33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A33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1"/>
    <w:rsid w:val="00A331C9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A331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331C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1C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1">
    <w:name w:val="No Spacing"/>
    <w:qFormat/>
    <w:rsid w:val="00A331C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2">
    <w:name w:val="Normal (Web)"/>
    <w:basedOn w:val="a"/>
    <w:uiPriority w:val="99"/>
    <w:unhideWhenUsed/>
    <w:rsid w:val="00A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A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33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331C9"/>
  </w:style>
  <w:style w:type="paragraph" w:customStyle="1" w:styleId="Style45">
    <w:name w:val="Style45"/>
    <w:basedOn w:val="a"/>
    <w:uiPriority w:val="99"/>
    <w:rsid w:val="00A331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331C9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A331C9"/>
  </w:style>
  <w:style w:type="paragraph" w:customStyle="1" w:styleId="15">
    <w:name w:val="Обычный1"/>
    <w:uiPriority w:val="99"/>
    <w:rsid w:val="00A331C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5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3"/>
    <w:uiPriority w:val="59"/>
    <w:rsid w:val="00A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8D4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8D4E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8D4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8D4ED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8D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8"/>
    <w:uiPriority w:val="99"/>
    <w:semiHidden/>
    <w:unhideWhenUsed/>
    <w:rsid w:val="008D4E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D4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8D4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D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8D4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8D4EDC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D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a">
    <w:name w:val="Стиль"/>
    <w:uiPriority w:val="99"/>
    <w:rsid w:val="008D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8D4ED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">
    <w:name w:val="6"/>
    <w:basedOn w:val="a"/>
    <w:uiPriority w:val="99"/>
    <w:rsid w:val="008D4ED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8D4EDC"/>
  </w:style>
  <w:style w:type="character" w:customStyle="1" w:styleId="FontStyle29">
    <w:name w:val="Font Style29"/>
    <w:basedOn w:val="a0"/>
    <w:uiPriority w:val="99"/>
    <w:rsid w:val="008D4ED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63">
    <w:name w:val="Основной текст + 6"/>
    <w:aliases w:val="5 pt,Основной текст + 8"/>
    <w:basedOn w:val="aa"/>
    <w:rsid w:val="00E2689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pt">
    <w:name w:val="Основной текст + 7 pt"/>
    <w:basedOn w:val="aa"/>
    <w:rsid w:val="00E2689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Основной текст (2) + 12 pt,Основной текст (2) + 14 pt"/>
    <w:basedOn w:val="aa"/>
    <w:rsid w:val="00290D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Заголовок №3_"/>
    <w:basedOn w:val="a0"/>
    <w:link w:val="37"/>
    <w:locked/>
    <w:rsid w:val="00E37F1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Заголовок №3"/>
    <w:basedOn w:val="a"/>
    <w:link w:val="36"/>
    <w:rsid w:val="00E37F18"/>
    <w:pPr>
      <w:widowControl w:val="0"/>
      <w:shd w:val="clear" w:color="auto" w:fill="FFFFFF"/>
      <w:spacing w:after="240" w:line="274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3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D7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fm46659139mailrucssattributepostfix">
    <w:name w:val="xfm_46659139_mailru_css_attribute_postfix"/>
    <w:basedOn w:val="a0"/>
    <w:rsid w:val="00A060F4"/>
  </w:style>
  <w:style w:type="paragraph" w:customStyle="1" w:styleId="xfmc6mailrucssattributepostfix">
    <w:name w:val="xfmc6_mailru_css_attribute_postfix"/>
    <w:basedOn w:val="a"/>
    <w:uiPriority w:val="99"/>
    <w:rsid w:val="00A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главление 1 Знак"/>
    <w:basedOn w:val="a0"/>
    <w:link w:val="18"/>
    <w:semiHidden/>
    <w:locked/>
    <w:rsid w:val="00B82F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8">
    <w:name w:val="toc 1"/>
    <w:basedOn w:val="a"/>
    <w:link w:val="17"/>
    <w:autoRedefine/>
    <w:semiHidden/>
    <w:unhideWhenUsed/>
    <w:rsid w:val="00B82FA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8">
    <w:name w:val="toc 3"/>
    <w:basedOn w:val="a"/>
    <w:autoRedefine/>
    <w:semiHidden/>
    <w:unhideWhenUsed/>
    <w:rsid w:val="00B82FA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44">
    <w:name w:val="Оглавление 4 Знак"/>
    <w:basedOn w:val="a0"/>
    <w:link w:val="45"/>
    <w:semiHidden/>
    <w:locked/>
    <w:rsid w:val="00B82FA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45">
    <w:name w:val="toc 4"/>
    <w:basedOn w:val="a"/>
    <w:link w:val="44"/>
    <w:autoRedefine/>
    <w:semiHidden/>
    <w:unhideWhenUsed/>
    <w:rsid w:val="00B82FA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a">
    <w:name w:val="Оглавление (2) + Не полужирный"/>
    <w:aliases w:val="Не курсив,Подпись к таблице + Не полужирный"/>
    <w:basedOn w:val="44"/>
    <w:rsid w:val="00B82F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b">
    <w:name w:val="Оглавление"/>
    <w:basedOn w:val="17"/>
    <w:rsid w:val="00B82F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"/>
    <w:basedOn w:val="a0"/>
    <w:rsid w:val="00941B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80">
    <w:name w:val="Основной текст (18)_"/>
    <w:basedOn w:val="a0"/>
    <w:link w:val="181"/>
    <w:locked/>
    <w:rsid w:val="00941B9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941B97"/>
    <w:pPr>
      <w:widowControl w:val="0"/>
      <w:shd w:val="clear" w:color="auto" w:fill="FFFFFF"/>
      <w:spacing w:after="0" w:line="110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6">
    <w:name w:val="Заголовок №4_"/>
    <w:basedOn w:val="a0"/>
    <w:link w:val="47"/>
    <w:locked/>
    <w:rsid w:val="0020311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203116"/>
    <w:pPr>
      <w:widowControl w:val="0"/>
      <w:shd w:val="clear" w:color="auto" w:fill="FFFFFF"/>
      <w:spacing w:before="3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9">
    <w:name w:val="Основной текст (19)_"/>
    <w:basedOn w:val="a0"/>
    <w:link w:val="190"/>
    <w:locked/>
    <w:rsid w:val="002031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03116"/>
    <w:pPr>
      <w:widowControl w:val="0"/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b">
    <w:name w:val="Основной текст (2) + Полужирный"/>
    <w:aliases w:val="Курсив"/>
    <w:basedOn w:val="a0"/>
    <w:rsid w:val="0020311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">
    <w:name w:val="Колонтитул (2)_"/>
    <w:basedOn w:val="a0"/>
    <w:link w:val="2d"/>
    <w:locked/>
    <w:rsid w:val="003E2C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Колонтитул (2)"/>
    <w:basedOn w:val="a"/>
    <w:link w:val="2c"/>
    <w:rsid w:val="003E2C9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e">
    <w:name w:val="Подпись к таблице (2)_"/>
    <w:basedOn w:val="a0"/>
    <w:link w:val="2f"/>
    <w:locked/>
    <w:rsid w:val="003E2C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3E2C9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fc">
    <w:name w:val="Колонтитул_"/>
    <w:basedOn w:val="a0"/>
    <w:link w:val="afd"/>
    <w:locked/>
    <w:rsid w:val="003E2C97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afd">
    <w:name w:val="Колонтитул"/>
    <w:basedOn w:val="a"/>
    <w:link w:val="afc"/>
    <w:rsid w:val="003E2C9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msonormal0">
    <w:name w:val="msonormal"/>
    <w:basedOn w:val="a"/>
    <w:rsid w:val="00E7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Заголовок №2 (2)_"/>
    <w:basedOn w:val="a0"/>
    <w:link w:val="221"/>
    <w:locked/>
    <w:rsid w:val="005E2F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E2F81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0">
    <w:name w:val="Основной текст (41)_"/>
    <w:basedOn w:val="a0"/>
    <w:link w:val="411"/>
    <w:locked/>
    <w:rsid w:val="005E2F8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5E2F8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">
    <w:name w:val="Основной текст (7)"/>
    <w:basedOn w:val="a0"/>
    <w:rsid w:val="005E2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2">
    <w:name w:val="Основной текст (41) + Не полужирный"/>
    <w:basedOn w:val="410"/>
    <w:rsid w:val="005E2F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Подпись к таблице (8)"/>
    <w:basedOn w:val="a0"/>
    <w:rsid w:val="005E2F81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locked/>
    <w:rsid w:val="009E055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E0550"/>
    <w:pPr>
      <w:widowControl w:val="0"/>
      <w:shd w:val="clear" w:color="auto" w:fill="FFFFFF"/>
      <w:spacing w:before="420" w:after="300"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9">
    <w:name w:val="Обычный (веб)3"/>
    <w:basedOn w:val="a"/>
    <w:rsid w:val="00BF65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msonormalmailrucssattributepostfix">
    <w:name w:val="msonormal_mailru_css_attribute_postfix"/>
    <w:basedOn w:val="a"/>
    <w:rsid w:val="00EA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A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190F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190F43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c13">
    <w:name w:val="c13"/>
    <w:basedOn w:val="a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72ACF"/>
  </w:style>
  <w:style w:type="character" w:customStyle="1" w:styleId="c0">
    <w:name w:val="c0"/>
    <w:rsid w:val="009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560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2;&#1084;&#109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2;&#1084;&#1090;&#1082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4;&#1090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7;&#1077;&#1082;&#1088;&#1077;&#1090;&#1072;&#1088;&#1100;%20&#1050;&#1051;&#1040;\Desktop\&#1087;%206.1\&#1043;&#1054;&#1044;&#1054;&#1042;&#1054;&#1049;%20&#1055;&#1051;&#1040;&#1053;%20&#1087;&#1088;&#1080;&#1084;&#1077;&#1088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82;&#1084;&#109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64A2-CC68-4F76-9F9A-A453311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22106</Words>
  <Characters>126009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Секретарь</cp:lastModifiedBy>
  <cp:revision>2</cp:revision>
  <cp:lastPrinted>2020-09-18T05:48:00Z</cp:lastPrinted>
  <dcterms:created xsi:type="dcterms:W3CDTF">2020-09-24T11:28:00Z</dcterms:created>
  <dcterms:modified xsi:type="dcterms:W3CDTF">2020-09-24T11:28:00Z</dcterms:modified>
</cp:coreProperties>
</file>