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5" w:rsidRPr="00760725" w:rsidRDefault="009B729A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F537C" wp14:editId="2EE28780">
            <wp:simplePos x="0" y="0"/>
            <wp:positionH relativeFrom="column">
              <wp:posOffset>-638175</wp:posOffset>
            </wp:positionH>
            <wp:positionV relativeFrom="paragraph">
              <wp:posOffset>-245745</wp:posOffset>
            </wp:positionV>
            <wp:extent cx="7309485" cy="10115550"/>
            <wp:effectExtent l="0" t="0" r="0" b="0"/>
            <wp:wrapNone/>
            <wp:docPr id="15" name="Рисунок 15" descr="C:\Users\Зам по УМР\Desktop\2018-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Зам по УМР\Desktop\2018-1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760725" w:rsidRPr="00760725" w:rsidTr="004475BB">
        <w:trPr>
          <w:trHeight w:val="1980"/>
        </w:trPr>
        <w:tc>
          <w:tcPr>
            <w:tcW w:w="6204" w:type="dxa"/>
          </w:tcPr>
          <w:p w:rsidR="00760725" w:rsidRPr="00760725" w:rsidRDefault="00760725" w:rsidP="007607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760725" w:rsidRPr="00760725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760725" w:rsidRPr="00760725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760725" w:rsidRPr="00760725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760725" w:rsidRPr="00760725" w:rsidRDefault="00760725" w:rsidP="00760725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760725" w:rsidRPr="00760725" w:rsidRDefault="00760725" w:rsidP="007607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76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7607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760725" w:rsidRPr="00760725" w:rsidRDefault="00760725" w:rsidP="007607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76072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7607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76072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760725" w:rsidRPr="00760725" w:rsidRDefault="00760725" w:rsidP="007607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760725" w:rsidRPr="00760725" w:rsidRDefault="00760725" w:rsidP="00760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76072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практики</w:t>
      </w:r>
    </w:p>
    <w:p w:rsidR="00760725" w:rsidRPr="00760725" w:rsidRDefault="00760725" w:rsidP="00760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:rsidR="00760725" w:rsidRPr="00760725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профессии 26.01.01 </w:t>
      </w:r>
      <w:r w:rsidRPr="007607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Судостроитель-судоремонтник металлических </w:t>
      </w:r>
      <w:r w:rsidRPr="0076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судов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760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0725" w:rsidRPr="00760725" w:rsidRDefault="00760725" w:rsidP="00760725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sz w:val="24"/>
          <w:szCs w:val="24"/>
        </w:rPr>
        <w:t xml:space="preserve">ООО «ССЗ «Залив»» </w:t>
      </w:r>
    </w:p>
    <w:p w:rsidR="00760725" w:rsidRPr="00760725" w:rsidRDefault="00760725" w:rsidP="00760725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sz w:val="24"/>
          <w:szCs w:val="24"/>
        </w:rPr>
        <w:t>И.о.директора по производству</w:t>
      </w:r>
    </w:p>
    <w:p w:rsidR="00760725" w:rsidRPr="00760725" w:rsidRDefault="00760725" w:rsidP="00760725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sz w:val="24"/>
          <w:szCs w:val="24"/>
        </w:rPr>
        <w:t xml:space="preserve">_______________ О.И.Безусяк </w:t>
      </w:r>
    </w:p>
    <w:p w:rsidR="00760725" w:rsidRPr="00760725" w:rsidRDefault="00760725" w:rsidP="00760725">
      <w:pPr>
        <w:rPr>
          <w:rFonts w:ascii="Times New Roman" w:eastAsia="Times New Roman" w:hAnsi="Times New Roman" w:cs="Times New Roman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sz w:val="24"/>
          <w:szCs w:val="24"/>
        </w:rPr>
        <w:t>«____»_____________ 20___ г.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b/>
          <w:bCs/>
          <w:sz w:val="24"/>
          <w:szCs w:val="24"/>
        </w:rPr>
        <w:t>Керчь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</w:p>
    <w:p w:rsidR="00760725" w:rsidRPr="00760725" w:rsidRDefault="00760725" w:rsidP="007607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60725" w:rsidRPr="00760725" w:rsidRDefault="009B729A" w:rsidP="009B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A3AC5B" wp14:editId="0517EEDC">
            <wp:simplePos x="0" y="0"/>
            <wp:positionH relativeFrom="column">
              <wp:posOffset>-634365</wp:posOffset>
            </wp:positionH>
            <wp:positionV relativeFrom="paragraph">
              <wp:posOffset>-245745</wp:posOffset>
            </wp:positionV>
            <wp:extent cx="7381240" cy="10410825"/>
            <wp:effectExtent l="0" t="0" r="0" b="0"/>
            <wp:wrapNone/>
            <wp:docPr id="8" name="Рисунок 8" descr="C:\Users\Зам по УМР\Desktop\2018-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м по УМР\Desktop\2018-2 - 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072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 разработана на основе  Федерального государственн</w:t>
      </w:r>
      <w:r w:rsidRPr="007607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0725">
        <w:rPr>
          <w:rFonts w:ascii="Times New Roman" w:eastAsia="Times New Roman" w:hAnsi="Times New Roman" w:cs="Times New Roman"/>
          <w:sz w:val="24"/>
          <w:szCs w:val="24"/>
        </w:rPr>
        <w:t xml:space="preserve">го  образовательного стандарта  </w:t>
      </w:r>
      <w:r w:rsidRPr="00760725">
        <w:rPr>
          <w:rFonts w:ascii="Times New Roman" w:eastAsia="Calibri" w:hAnsi="Times New Roman" w:cs="Times New Roman"/>
          <w:sz w:val="24"/>
          <w:szCs w:val="24"/>
          <w:lang w:eastAsia="en-US"/>
        </w:rPr>
        <w:t>26.01.01 Судостроитель-судоремонтник металлических судов,</w:t>
      </w:r>
      <w:r w:rsidRPr="0076072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6072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02.08.2013 № 865,</w:t>
      </w:r>
      <w:r w:rsidRPr="00760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760725">
        <w:rPr>
          <w:rFonts w:ascii="Times New Roman" w:eastAsia="Times New Roman" w:hAnsi="Times New Roman" w:cs="Times New Roman"/>
          <w:sz w:val="24"/>
          <w:szCs w:val="24"/>
        </w:rPr>
        <w:t xml:space="preserve">профессий </w:t>
      </w:r>
      <w:r w:rsidRPr="00760725">
        <w:rPr>
          <w:rFonts w:ascii="Times New Roman" w:eastAsia="Times New Roman" w:hAnsi="Times New Roman" w:cs="Times New Roman"/>
          <w:b/>
          <w:bCs/>
          <w:sz w:val="24"/>
          <w:szCs w:val="24"/>
        </w:rPr>
        <w:t>26.00.00 Техника и технология к</w:t>
      </w:r>
      <w:r w:rsidRPr="0076072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60725">
        <w:rPr>
          <w:rFonts w:ascii="Times New Roman" w:eastAsia="Times New Roman" w:hAnsi="Times New Roman" w:cs="Times New Roman"/>
          <w:b/>
          <w:bCs/>
          <w:sz w:val="24"/>
          <w:szCs w:val="24"/>
        </w:rPr>
        <w:t>раблестроения и водного транспорта.</w:t>
      </w:r>
    </w:p>
    <w:p w:rsidR="00760725" w:rsidRPr="00760725" w:rsidRDefault="00760725" w:rsidP="0076072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0725" w:rsidRPr="00760725" w:rsidRDefault="00760725" w:rsidP="0076072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0725" w:rsidRPr="00760725" w:rsidRDefault="00760725" w:rsidP="007607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sz w:val="24"/>
          <w:szCs w:val="24"/>
        </w:rPr>
        <w:t>Удовиченко Сергей Александрович, преподаватель ГБП ОУ РК «КМТК».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sz w:val="24"/>
          <w:szCs w:val="24"/>
        </w:rPr>
        <w:t>Кириленко Геннадий Александрович, мастер п/о ГБП ОУ РК «КМТК».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760725" w:rsidRPr="00760725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760725" w:rsidRPr="00760725" w:rsidRDefault="00760725" w:rsidP="007607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760725" w:rsidRPr="00760725" w:rsidRDefault="00760725" w:rsidP="0076072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760725" w:rsidRPr="00760725" w:rsidRDefault="00760725" w:rsidP="0076072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760725" w:rsidRPr="00760725" w:rsidRDefault="00760725" w:rsidP="00760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760725" w:rsidRPr="00760725" w:rsidRDefault="00760725" w:rsidP="00760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760725" w:rsidRPr="00760725" w:rsidRDefault="00760725" w:rsidP="00760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760725" w:rsidRDefault="00760725" w:rsidP="0076072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760725" w:rsidRPr="00760725" w:rsidRDefault="00760725" w:rsidP="0076072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760725" w:rsidRPr="00760725" w:rsidRDefault="00760725" w:rsidP="0076072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760725" w:rsidRPr="00760725" w:rsidRDefault="00760725" w:rsidP="0076072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</w:rPr>
      </w:pPr>
      <w:r w:rsidRPr="0076072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760725" w:rsidRPr="00760725" w:rsidRDefault="00760725" w:rsidP="00760725">
      <w:pPr>
        <w:keepNext/>
        <w:numPr>
          <w:ilvl w:val="0"/>
          <w:numId w:val="1"/>
        </w:numPr>
        <w:tabs>
          <w:tab w:val="clear" w:pos="432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97BD0" w:rsidRPr="00397BD0" w:rsidRDefault="00760725" w:rsidP="0076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725">
        <w:rPr>
          <w:rFonts w:ascii="Calibri" w:eastAsia="Times New Roman" w:hAnsi="Calibri" w:cs="Times New Roman"/>
          <w:b/>
        </w:rPr>
        <w:br w:type="page"/>
      </w:r>
    </w:p>
    <w:p w:rsidR="00760725" w:rsidRPr="00397BD0" w:rsidRDefault="00760725" w:rsidP="0076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25" w:rsidRPr="00397BD0" w:rsidRDefault="00760725" w:rsidP="0076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25" w:rsidRPr="00397BD0" w:rsidRDefault="00760725" w:rsidP="0076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25" w:rsidRPr="00397BD0" w:rsidRDefault="00760725" w:rsidP="00760725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bCs/>
        </w:rPr>
      </w:pPr>
      <w:r w:rsidRPr="00397BD0">
        <w:rPr>
          <w:b/>
          <w:bCs/>
        </w:rPr>
        <w:t xml:space="preserve">СОДЕРЖАНИЕ </w:t>
      </w:r>
    </w:p>
    <w:p w:rsidR="00760725" w:rsidRPr="00397BD0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97"/>
        <w:gridCol w:w="910"/>
      </w:tblGrid>
      <w:tr w:rsidR="00760725" w:rsidRPr="00397BD0" w:rsidTr="004475BB">
        <w:trPr>
          <w:trHeight w:val="452"/>
        </w:trPr>
        <w:tc>
          <w:tcPr>
            <w:tcW w:w="8897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10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>стр.</w:t>
            </w:r>
          </w:p>
        </w:tc>
      </w:tr>
      <w:tr w:rsidR="00760725" w:rsidRPr="00397BD0" w:rsidTr="004475BB">
        <w:trPr>
          <w:trHeight w:val="571"/>
        </w:trPr>
        <w:tc>
          <w:tcPr>
            <w:tcW w:w="8897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 паспорт Программы учебной практики </w:t>
            </w:r>
          </w:p>
        </w:tc>
        <w:tc>
          <w:tcPr>
            <w:tcW w:w="910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760725" w:rsidRPr="00397BD0" w:rsidTr="004475BB">
        <w:trPr>
          <w:trHeight w:val="720"/>
        </w:trPr>
        <w:tc>
          <w:tcPr>
            <w:tcW w:w="8897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2. результаты освоения ПРОГРАММЫ  УЧЕБНОЙ ПРАКТИКИ </w:t>
            </w:r>
          </w:p>
        </w:tc>
        <w:tc>
          <w:tcPr>
            <w:tcW w:w="910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760725" w:rsidRPr="00397BD0" w:rsidTr="004475BB">
        <w:trPr>
          <w:trHeight w:val="594"/>
        </w:trPr>
        <w:tc>
          <w:tcPr>
            <w:tcW w:w="8897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>3. Тематический план  и содержание ПРОГРАММЫ УЧЕБНОЙ ПРА</w:t>
            </w: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ТИКИ </w:t>
            </w:r>
          </w:p>
        </w:tc>
        <w:tc>
          <w:tcPr>
            <w:tcW w:w="910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760725" w:rsidRPr="00397BD0" w:rsidTr="004475BB">
        <w:trPr>
          <w:trHeight w:val="692"/>
        </w:trPr>
        <w:tc>
          <w:tcPr>
            <w:tcW w:w="8897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4. условия реализации программы  УЧЕБНОЙ ПРАКТИКИ </w:t>
            </w:r>
          </w:p>
        </w:tc>
        <w:tc>
          <w:tcPr>
            <w:tcW w:w="910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760725" w:rsidRPr="00397BD0" w:rsidTr="004475BB">
        <w:trPr>
          <w:trHeight w:val="692"/>
        </w:trPr>
        <w:tc>
          <w:tcPr>
            <w:tcW w:w="8897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>5.  Контроль и оценка результатов освоения ПРОГРАММЫ УЧЕ</w:t>
            </w: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НОЙ ПРАКТИКИ </w:t>
            </w:r>
          </w:p>
        </w:tc>
        <w:tc>
          <w:tcPr>
            <w:tcW w:w="910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7BD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760725" w:rsidRPr="00397BD0" w:rsidTr="004475BB">
        <w:trPr>
          <w:trHeight w:val="692"/>
        </w:trPr>
        <w:tc>
          <w:tcPr>
            <w:tcW w:w="8897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910" w:type="dxa"/>
          </w:tcPr>
          <w:p w:rsidR="00760725" w:rsidRPr="00397BD0" w:rsidRDefault="00760725" w:rsidP="004475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</w:tr>
    </w:tbl>
    <w:p w:rsidR="00760725" w:rsidRPr="00397BD0" w:rsidRDefault="00760725" w:rsidP="0076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0725" w:rsidRPr="00397BD0" w:rsidSect="00760725">
          <w:footerReference w:type="default" r:id="rId10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760725" w:rsidRPr="00835D5C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 xml:space="preserve">1. паспорт программы учебной ПРАКТИКИ </w:t>
      </w:r>
    </w:p>
    <w:p w:rsidR="00760725" w:rsidRPr="00835D5C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 Область применения программы</w:t>
      </w:r>
    </w:p>
    <w:p w:rsidR="00760725" w:rsidRPr="00835D5C" w:rsidRDefault="00760725" w:rsidP="0076072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учебной практики – является частью основной профессиональной образовательной программы – программы подготовки квалифицированных рабочих, служащих в соответствии с ФГОС по профессии среднего профессионального образования (далее – СПО), входящей в состав укрупненной группы 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26.00.00 Техника и технологии кораблестроения и водного транспорта. 26.01.01 Судостроитель-судоремонтник металлических судов 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части освоения основных видов профессиональной деятельности (ВПД):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Выполнение сборочно-достроечных работ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Сборка, монтаж (демонтаж) элементов судовых конструкций, корпусов, устройств и систем металлических судов</w:t>
      </w:r>
    </w:p>
    <w:p w:rsidR="00760725" w:rsidRPr="00835D5C" w:rsidRDefault="00760725" w:rsidP="00760725">
      <w:pPr>
        <w:tabs>
          <w:tab w:val="left" w:pos="709"/>
          <w:tab w:val="left" w:pos="10076"/>
        </w:tabs>
        <w:spacing w:after="0" w:line="240" w:lineRule="auto"/>
        <w:ind w:right="-2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 w:bidi="en-US"/>
        </w:rPr>
        <w:t xml:space="preserve">3. </w:t>
      </w:r>
      <w:r w:rsidRPr="00835D5C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Выполнение слесарных операций при демонтаже, ремонте, сборке, монтаже судовых конструкций и механизмов</w:t>
      </w:r>
    </w:p>
    <w:p w:rsidR="00760725" w:rsidRPr="00835D5C" w:rsidRDefault="00760725" w:rsidP="00760725">
      <w:pPr>
        <w:widowControl w:val="0"/>
        <w:tabs>
          <w:tab w:val="left" w:pos="709"/>
          <w:tab w:val="left" w:pos="1007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</w:rPr>
        <w:t>4. Выполнение электрогазосварочных операций</w:t>
      </w:r>
    </w:p>
    <w:p w:rsidR="00760725" w:rsidRPr="00835D5C" w:rsidRDefault="00760725" w:rsidP="00760725">
      <w:pPr>
        <w:widowControl w:val="0"/>
        <w:tabs>
          <w:tab w:val="left" w:pos="709"/>
          <w:tab w:val="left" w:pos="1007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соответствующих им профессиональных компетенций (ПК):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2.2. Осуществлять монтаж и испытание систем кондиционирования и комплексной обработки воздуха.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2.3. Изготавливать и устанавливать обшивку помещений судна, а также противопожарные дымоходы.</w:t>
      </w:r>
    </w:p>
    <w:p w:rsidR="00760725" w:rsidRPr="00835D5C" w:rsidRDefault="00760725" w:rsidP="00760725">
      <w:pPr>
        <w:widowControl w:val="0"/>
        <w:tabs>
          <w:tab w:val="left" w:pos="709"/>
          <w:tab w:val="left" w:pos="1007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2.4. Размещать и устанавливать в насыщенных помещениях аварийно-спасательное им</w:t>
      </w: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щество</w:t>
      </w:r>
      <w:r w:rsidRPr="0083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3.1. Производить разметку мест установки деталей по сборочным и монтажным чертежам.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3.2. Формировать и собирать корпус судна на стапеле.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6.1. Подготавливать рабочее место, изделия и узлы под сварку (резку).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6.2. Использовать различные типы сварочного оборудования.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6.3. Применять газо- и электросварку в работе с использованием безопасных методов труда.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Цели и задачи учебной практики </w:t>
      </w: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обучающихся практических профессиональных умений в рамках модулей программы подготовки квалифицированных рабочих, служащих (ППКРС)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профессии: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26.01.01 Судостроитель-судоремонтник металлических судов.</w:t>
      </w: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результатам освоения учебной практики.</w:t>
      </w:r>
    </w:p>
    <w:p w:rsidR="00760725" w:rsidRPr="00835D5C" w:rsidRDefault="00760725" w:rsidP="00760725">
      <w:pPr>
        <w:widowControl w:val="0"/>
        <w:tabs>
          <w:tab w:val="left" w:pos="709"/>
          <w:tab w:val="left" w:pos="1007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sz w:val="24"/>
          <w:szCs w:val="24"/>
        </w:rPr>
        <w:t>В результате освоения  учебной практики по виду профессиональной деятельности: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«Выполнение сборочно-достроечных работ»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 должен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приобрести практический опыт:</w:t>
      </w:r>
    </w:p>
    <w:p w:rsidR="00760725" w:rsidRPr="00835D5C" w:rsidRDefault="00760725" w:rsidP="00760725">
      <w:pPr>
        <w:numPr>
          <w:ilvl w:val="0"/>
          <w:numId w:val="12"/>
        </w:numPr>
        <w:tabs>
          <w:tab w:val="left" w:pos="709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35D5C">
        <w:rPr>
          <w:rFonts w:ascii="Times New Roman" w:eastAsia="Calibri" w:hAnsi="Times New Roman" w:cs="Times New Roman"/>
          <w:sz w:val="24"/>
          <w:szCs w:val="24"/>
        </w:rPr>
        <w:t>изготовления, сборки, правки, установки и производства демонтажа простых деталей и узлов крепления судового оборудования и металлической мебели;</w:t>
      </w:r>
    </w:p>
    <w:p w:rsidR="00760725" w:rsidRPr="00835D5C" w:rsidRDefault="00760725" w:rsidP="00760725">
      <w:pPr>
        <w:numPr>
          <w:ilvl w:val="0"/>
          <w:numId w:val="12"/>
        </w:numPr>
        <w:tabs>
          <w:tab w:val="left" w:pos="709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35D5C">
        <w:rPr>
          <w:rFonts w:ascii="Times New Roman" w:eastAsia="Calibri" w:hAnsi="Times New Roman" w:cs="Times New Roman"/>
          <w:sz w:val="24"/>
          <w:szCs w:val="24"/>
        </w:rPr>
        <w:lastRenderedPageBreak/>
        <w:t>участия в выполнении работ при изготовлении, сборке, разметке, установке, монтаже и ремонте средней сложности узлов судовой мебели, изделий достроечного оборудования, дельных вещей и общесудовой вентиляции;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«Сборка, монтаж (демонтаж) элементов судовых конструкций, корпусов, устройств и систем металлических судов»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 должен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приобрести практический опыт:</w:t>
      </w:r>
    </w:p>
    <w:p w:rsidR="00760725" w:rsidRPr="00835D5C" w:rsidRDefault="00760725" w:rsidP="00760725">
      <w:pPr>
        <w:numPr>
          <w:ilvl w:val="0"/>
          <w:numId w:val="13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работ по сборке легких переборок и выгородок;</w:t>
      </w:r>
    </w:p>
    <w:p w:rsidR="00760725" w:rsidRPr="00835D5C" w:rsidRDefault="00760725" w:rsidP="00760725">
      <w:pPr>
        <w:numPr>
          <w:ilvl w:val="0"/>
          <w:numId w:val="13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изготовления и установки деталей набора;</w:t>
      </w:r>
    </w:p>
    <w:p w:rsidR="00760725" w:rsidRPr="00835D5C" w:rsidRDefault="00760725" w:rsidP="00760725">
      <w:pPr>
        <w:numPr>
          <w:ilvl w:val="0"/>
          <w:numId w:val="13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сборки плоских малогабаритных секций из углеродистых и низколегированных сталей;</w:t>
      </w:r>
    </w:p>
    <w:p w:rsidR="00760725" w:rsidRPr="00835D5C" w:rsidRDefault="00760725" w:rsidP="00760725">
      <w:pPr>
        <w:numPr>
          <w:ilvl w:val="0"/>
          <w:numId w:val="13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разметки, контуровки по шаблону, сборки, установки и проверки простых узлов деталей из углеродистых и низколегированных сталей при узловой, секционной и стапельной сборке;</w:t>
      </w:r>
    </w:p>
    <w:p w:rsidR="00760725" w:rsidRPr="00835D5C" w:rsidRDefault="00760725" w:rsidP="00760725">
      <w:pPr>
        <w:numPr>
          <w:ilvl w:val="0"/>
          <w:numId w:val="13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работ при сборке, демонтаже, установке, ремонте плоских крупногабаритных секций, плоскостных секций, криволинейных и несимметричных тавровых узлов;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«Выполнение слесарных операций при демонтаже, ремонте, сборке, монтаже судовых конструкций и механизмов»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 должен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приобрести практический опыт:</w:t>
      </w:r>
    </w:p>
    <w:p w:rsidR="00760725" w:rsidRPr="00835D5C" w:rsidRDefault="00760725" w:rsidP="00760725">
      <w:pPr>
        <w:numPr>
          <w:ilvl w:val="0"/>
          <w:numId w:val="14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слесарных операций при разработке и сборке неответственных узлов;</w:t>
      </w:r>
    </w:p>
    <w:p w:rsidR="00760725" w:rsidRPr="00835D5C" w:rsidRDefault="00760725" w:rsidP="00760725">
      <w:pPr>
        <w:numPr>
          <w:ilvl w:val="0"/>
          <w:numId w:val="14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обработки деталей в свободный размер ручным слесарным инструментом;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«Выполнение электрогазосварочных операций»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 должен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709"/>
          <w:tab w:val="left" w:pos="1007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приобрести практический опыт:</w:t>
      </w:r>
    </w:p>
    <w:p w:rsidR="00760725" w:rsidRPr="00835D5C" w:rsidRDefault="00760725" w:rsidP="00760725">
      <w:pPr>
        <w:numPr>
          <w:ilvl w:val="0"/>
          <w:numId w:val="15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760725" w:rsidRPr="00835D5C" w:rsidRDefault="00760725" w:rsidP="00760725">
      <w:pPr>
        <w:numPr>
          <w:ilvl w:val="0"/>
          <w:numId w:val="15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ручной дуговой и плазменной сварки средней сложности и сложных деталей аппаратов, узлов, конструкций и трубопроводов;</w:t>
      </w:r>
    </w:p>
    <w:p w:rsidR="00760725" w:rsidRPr="00835D5C" w:rsidRDefault="00760725" w:rsidP="00760725">
      <w:pPr>
        <w:numPr>
          <w:ilvl w:val="0"/>
          <w:numId w:val="15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трубопроводов;</w:t>
      </w:r>
    </w:p>
    <w:p w:rsidR="00760725" w:rsidRPr="00835D5C" w:rsidRDefault="00760725" w:rsidP="00760725">
      <w:pPr>
        <w:numPr>
          <w:ilvl w:val="0"/>
          <w:numId w:val="15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выполнения кислородной, воздушно-плазменной резки металлов прямолинейной и сложной конфигурации;</w:t>
      </w:r>
    </w:p>
    <w:p w:rsidR="00760725" w:rsidRPr="00835D5C" w:rsidRDefault="00760725" w:rsidP="00760725">
      <w:pPr>
        <w:numPr>
          <w:ilvl w:val="0"/>
          <w:numId w:val="15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ar-SA"/>
        </w:rPr>
        <w:t>чтения чертежей средней сложности и сложных сварных металлоконструкций;</w:t>
      </w:r>
    </w:p>
    <w:p w:rsidR="00760725" w:rsidRPr="00835D5C" w:rsidRDefault="00760725" w:rsidP="00760725">
      <w:pPr>
        <w:widowControl w:val="0"/>
        <w:numPr>
          <w:ilvl w:val="0"/>
          <w:numId w:val="15"/>
        </w:numPr>
        <w:tabs>
          <w:tab w:val="left" w:pos="709"/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sz w:val="24"/>
          <w:szCs w:val="24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1.3. </w:t>
      </w: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Общий объем времени, предусмотренный на освоение программы учебной практики:</w:t>
      </w: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–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252  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часа, в том числе:</w:t>
      </w: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ПМ.02- 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36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часов,</w:t>
      </w: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ПМ.03 -</w:t>
      </w: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108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часов, </w:t>
      </w: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ПМ.04- </w:t>
      </w: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36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часа,</w:t>
      </w:r>
    </w:p>
    <w:p w:rsidR="00760725" w:rsidRPr="00835D5C" w:rsidRDefault="00760725" w:rsidP="007607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ПМ.06- 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72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часа.</w:t>
      </w:r>
    </w:p>
    <w:p w:rsidR="00760725" w:rsidRPr="00835D5C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835D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2. результаты освоения ПРОГРАММЫ УЧЕБНОЙ ПРАКТИКИ</w:t>
      </w:r>
    </w:p>
    <w:p w:rsidR="00760725" w:rsidRPr="00835D5C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Результатом освоения программы учебной практики является освоение обучающимися всех видов профессиональной деятельности по профессии СПО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26.01.01 Судостроитель-судоремонтник металлических судов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, сформированность общих и профессиональных компетенций, а также приобретение необходимых умений и опыта практической работы по профессии в рамках профессиональных модулей ПМ02,ПМ03,ПМ04,ПМ06, по основным видам профессиональной деятельности (ВПД):</w:t>
      </w:r>
    </w:p>
    <w:p w:rsidR="00760725" w:rsidRPr="00835D5C" w:rsidRDefault="00760725" w:rsidP="007607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ВПД 1.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Выполнение сборочно-достроечных работ</w:t>
      </w:r>
    </w:p>
    <w:p w:rsidR="00760725" w:rsidRPr="00835D5C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ВПД 2.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Сборка, монтаж (демонтаж) элементов судовых конструкций, корпусов, устройств и систем металлических судов.</w:t>
      </w:r>
    </w:p>
    <w:p w:rsidR="00760725" w:rsidRPr="00835D5C" w:rsidRDefault="00760725" w:rsidP="00760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ВПД 3.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Выполнение слесарных операций при демонтаже, ремонте, сборке, монтаже судовых конструкций и механизмов.</w:t>
      </w:r>
    </w:p>
    <w:p w:rsidR="00760725" w:rsidRPr="00835D5C" w:rsidRDefault="00760725" w:rsidP="00760725">
      <w:pPr>
        <w:suppressAutoHyphens/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ВПД 4.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Выполнение электрогазосварочных операций.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27"/>
        <w:gridCol w:w="9021"/>
      </w:tblGrid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 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Изготавливать, собирать, устанавливать простые узлы, мебель, изделия судового оборудования, дельные вещи и производить их демонтаж и ремонт.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2.2.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монтаж и испытание систем кондиционирования и комплексной обработки воздуха.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 устанавливать обшивку помещений судна, а также противопожа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дымоходы.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 2.4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и устанавливать в насыщенных помещениях аварийно-спасательное имущество.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разметку мест установки деталей по сборочным и монтажным черт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жам.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3.2.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собирать корпус судна на стапеле.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 3.3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Монтировать (демонтировать) судовые конструкции, механизмы, системы и обор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 с использованием безопасных методов труда.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ПК 4.1. 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приемами выполнения слесарных операций с соблюдением технологии выпо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нения слесарно-сборочных и ремонтных работ.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ПК 4.2. 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pacing w:after="0" w:line="240" w:lineRule="auto"/>
              <w:ind w:left="55" w:hanging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слесарный и контрольно-измерительный инструмент, универсальные и специальные приспособления.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ПК 4.3. 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Применять механизацию, машины и станки, используемые для слесарных работ в суд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строении.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6.1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 изделия и узлы под сварку (резку)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6.2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типы сварочного оборудования.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6.3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газо- и электросварку в работе с использованием безопасных методов труда.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 сущность  и социальную значимость своей будущей профессии, проявлять к ней устойчивый интерес.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 информационно-коммуникационные технологии в профессиональной деятельности.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 в  команде,  эффективно  общаться  с коллегами, руководством, клиентами.</w:t>
            </w:r>
          </w:p>
        </w:tc>
      </w:tr>
      <w:tr w:rsidR="00760725" w:rsidRPr="00835D5C" w:rsidTr="004475BB">
        <w:trPr>
          <w:trHeight w:val="284"/>
        </w:trPr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60725" w:rsidRPr="00835D5C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0725" w:rsidRPr="00835D5C" w:rsidSect="00760725">
          <w:footerReference w:type="default" r:id="rId11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760725" w:rsidRPr="00835D5C" w:rsidRDefault="00760725" w:rsidP="00760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3. </w:t>
      </w: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ТЕМАТИЧЕСКИЙ ПЛАН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5D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и содержание</w:t>
      </w: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УЧЕБНОЙ ПРАКТИКИ </w:t>
      </w:r>
    </w:p>
    <w:p w:rsidR="00760725" w:rsidRPr="00835D5C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3.1. </w:t>
      </w: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 учебной практики</w:t>
      </w:r>
    </w:p>
    <w:p w:rsidR="00760725" w:rsidRPr="00835D5C" w:rsidRDefault="00760725" w:rsidP="00760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513"/>
        <w:gridCol w:w="1134"/>
      </w:tblGrid>
      <w:tr w:rsidR="00760725" w:rsidRPr="00835D5C" w:rsidTr="004475BB">
        <w:trPr>
          <w:trHeight w:val="284"/>
        </w:trPr>
        <w:tc>
          <w:tcPr>
            <w:tcW w:w="1701" w:type="dxa"/>
            <w:shd w:val="clear" w:color="auto" w:fill="FFFFFF"/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Коды профес</w:t>
            </w: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сиональных компетенции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практики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60725" w:rsidRPr="00835D5C" w:rsidTr="004475BB">
        <w:trPr>
          <w:trHeight w:val="284"/>
        </w:trPr>
        <w:tc>
          <w:tcPr>
            <w:tcW w:w="1701" w:type="dxa"/>
            <w:shd w:val="clear" w:color="auto" w:fill="FFFFFF"/>
          </w:tcPr>
          <w:p w:rsidR="00760725" w:rsidRPr="00835D5C" w:rsidRDefault="00760725" w:rsidP="004475B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35D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ПК 2.1 – 2.4</w:t>
            </w:r>
          </w:p>
        </w:tc>
        <w:tc>
          <w:tcPr>
            <w:tcW w:w="7513" w:type="dxa"/>
            <w:shd w:val="clear" w:color="auto" w:fill="FFFFFF"/>
          </w:tcPr>
          <w:p w:rsidR="00760725" w:rsidRPr="00835D5C" w:rsidRDefault="00760725" w:rsidP="004475BB">
            <w:pPr>
              <w:tabs>
                <w:tab w:val="left" w:pos="142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ПМ.02.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сборочно-достроечных работ </w:t>
            </w:r>
          </w:p>
          <w:p w:rsidR="00760725" w:rsidRPr="00835D5C" w:rsidRDefault="00760725" w:rsidP="004475BB">
            <w:pPr>
              <w:tabs>
                <w:tab w:val="left" w:pos="142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1. Технологический процесс сборочно–достроечных работ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760725" w:rsidRPr="00835D5C" w:rsidTr="004475BB">
        <w:trPr>
          <w:trHeight w:val="284"/>
        </w:trPr>
        <w:tc>
          <w:tcPr>
            <w:tcW w:w="1701" w:type="dxa"/>
            <w:shd w:val="clear" w:color="auto" w:fill="FFFFFF"/>
          </w:tcPr>
          <w:p w:rsidR="00760725" w:rsidRPr="00835D5C" w:rsidRDefault="00760725" w:rsidP="004475B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35D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ПК 3.1 - 3.3</w:t>
            </w:r>
          </w:p>
        </w:tc>
        <w:tc>
          <w:tcPr>
            <w:tcW w:w="7513" w:type="dxa"/>
            <w:shd w:val="clear" w:color="auto" w:fill="FFFFFF"/>
          </w:tcPr>
          <w:p w:rsidR="00760725" w:rsidRPr="00835D5C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ПМ.03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Сборка, монтаж (демонтаж) элементов судовых конструкций, корпусов, устройств и систем металлических судов </w:t>
            </w:r>
          </w:p>
          <w:p w:rsidR="00760725" w:rsidRPr="00835D5C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2. </w:t>
            </w:r>
            <w:r w:rsidRPr="00835D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Технологический процесс сборки корпусов металлических судов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760725" w:rsidRPr="00835D5C" w:rsidTr="004475BB">
        <w:trPr>
          <w:trHeight w:val="284"/>
        </w:trPr>
        <w:tc>
          <w:tcPr>
            <w:tcW w:w="1701" w:type="dxa"/>
            <w:shd w:val="clear" w:color="auto" w:fill="FFFFFF"/>
          </w:tcPr>
          <w:p w:rsidR="00760725" w:rsidRPr="00835D5C" w:rsidRDefault="00760725" w:rsidP="004475B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35D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ПК 4.1 - 4.3</w:t>
            </w:r>
          </w:p>
        </w:tc>
        <w:tc>
          <w:tcPr>
            <w:tcW w:w="7513" w:type="dxa"/>
            <w:shd w:val="clear" w:color="auto" w:fill="FFFFFF"/>
          </w:tcPr>
          <w:p w:rsidR="00760725" w:rsidRPr="00835D5C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ПМ.04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Выполнение слесарных операций при демонтаже, ремонте, сборке, монтаже судовых конструкций и механизмов </w:t>
            </w:r>
          </w:p>
          <w:p w:rsidR="00760725" w:rsidRPr="00835D5C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3.</w:t>
            </w: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Технологический процесс слесарно-монтажных работ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760725" w:rsidRPr="00835D5C" w:rsidTr="004475BB">
        <w:trPr>
          <w:trHeight w:val="284"/>
        </w:trPr>
        <w:tc>
          <w:tcPr>
            <w:tcW w:w="1701" w:type="dxa"/>
            <w:shd w:val="clear" w:color="auto" w:fill="FFFFFF"/>
          </w:tcPr>
          <w:p w:rsidR="00760725" w:rsidRPr="00835D5C" w:rsidRDefault="00760725" w:rsidP="004475B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35D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ПК 6.1 - 6.3</w:t>
            </w:r>
          </w:p>
        </w:tc>
        <w:tc>
          <w:tcPr>
            <w:tcW w:w="7513" w:type="dxa"/>
            <w:shd w:val="clear" w:color="auto" w:fill="FFFFFF"/>
          </w:tcPr>
          <w:p w:rsidR="00760725" w:rsidRPr="00835D5C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ПМ.06</w:t>
            </w:r>
            <w:r w:rsidRPr="00835D5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электрогазосварочных операций </w:t>
            </w:r>
          </w:p>
          <w:p w:rsidR="00760725" w:rsidRPr="00835D5C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4. </w:t>
            </w:r>
            <w:r w:rsidRPr="00835D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электродуговой сварки и резки металлов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760725" w:rsidRPr="00835D5C" w:rsidTr="004475BB">
        <w:trPr>
          <w:trHeight w:val="284"/>
        </w:trPr>
        <w:tc>
          <w:tcPr>
            <w:tcW w:w="1701" w:type="dxa"/>
            <w:shd w:val="clear" w:color="auto" w:fill="FFFFFF"/>
          </w:tcPr>
          <w:p w:rsidR="00760725" w:rsidRPr="00835D5C" w:rsidRDefault="00760725" w:rsidP="004475B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7513" w:type="dxa"/>
            <w:shd w:val="clear" w:color="auto" w:fill="FFFFFF"/>
          </w:tcPr>
          <w:p w:rsidR="00760725" w:rsidRPr="00835D5C" w:rsidRDefault="00760725" w:rsidP="004475BB">
            <w:pPr>
              <w:suppressAutoHyphens/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</w:tbl>
    <w:p w:rsidR="00760725" w:rsidRPr="00835D5C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760725" w:rsidRDefault="00760725" w:rsidP="007607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3.2. Содержание учебной практики</w:t>
      </w:r>
    </w:p>
    <w:p w:rsidR="00760725" w:rsidRDefault="00760725" w:rsidP="007607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966"/>
        <w:gridCol w:w="955"/>
      </w:tblGrid>
      <w:tr w:rsidR="00760725" w:rsidRPr="00A64D19" w:rsidTr="004475BB">
        <w:trPr>
          <w:trHeight w:val="284"/>
        </w:trPr>
        <w:tc>
          <w:tcPr>
            <w:tcW w:w="3499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 w:val="restart"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ПМ.02.Выполнение сборочно-достроечных работ</w:t>
            </w:r>
          </w:p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Раздел 1. Технологический процесс сборочно–достроечных работ. </w:t>
            </w: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 о достроечных работах. Организация рабочего места. Изготовление комингса люка.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Монтаж дверей в служебное помещение.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Разметка и установка обрешетника и металлических листов для зашивки помещения.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противопожарных  дымоходов различного сечения. 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Демонтаж бытового оборудования.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 w:val="restart"/>
          </w:tcPr>
          <w:p w:rsidR="00760725" w:rsidRPr="00A64D19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ПМ.03.</w:t>
            </w: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Сборка, монтаж (демонтаж) элементов судовых конструкций, корпусов, устройств и систем металлических судов</w:t>
            </w: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60725" w:rsidRPr="00A64D19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</w:t>
            </w:r>
            <w:r w:rsidRPr="00A64D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Технологический процесс сборки корпусов металлических судов.</w:t>
            </w: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Разметка прямых линий намеленной ниткой, разметка по шаблонам. 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форм и размеров деталей.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кницы с пояском.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узла типа бракета.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прямолинейного тавра.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обуха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полотнища.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Разметка мест установки деталей по монтажным чертежам.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Установка ребер жесткости. 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фундамента.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Установка фундамента. 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узлов типа стрингер.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 w:val="restart"/>
          </w:tcPr>
          <w:p w:rsidR="00760725" w:rsidRPr="00A64D19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ПМ.04  Выполнение слесарных операций при демонтаже, ремонте, сборке, монтаже судовых конструкций и механизмов </w:t>
            </w: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3.</w:t>
            </w:r>
            <w:r w:rsidRPr="00A6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Технологический процесс слесарно-монтажных работ</w:t>
            </w: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нормы безопасности труда в учебных мастерских. Инструменты,  приспособления, используемые при выполнении слесарно-монтажных работ.</w:t>
            </w:r>
            <w:r w:rsidRPr="00A6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Разметка осевых, перпендикулярных и параллельных линий. Разметка контуров деталей, разметка по шаблонам.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Резка металла ручными ножницами, ножовкой. </w:t>
            </w:r>
            <w:r w:rsidRPr="00A6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</w:t>
            </w: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полосовой стали, прутка, уголка, правка на плите</w:t>
            </w:r>
            <w:r w:rsidRPr="00A6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6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Гибка металла. Рубка металла.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Опиливание.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Нарезание резьбы.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Сверление металла на сверлильном станке.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 w:val="restart"/>
          </w:tcPr>
          <w:p w:rsidR="00760725" w:rsidRPr="00A64D19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ПМ.06</w:t>
            </w:r>
            <w:r w:rsidRPr="00A64D1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A6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 электрогазосварочных операций</w:t>
            </w: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0725" w:rsidRPr="00A64D19" w:rsidRDefault="00760725" w:rsidP="004475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4. </w:t>
            </w: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электродуговой сварки и резки металлов.</w:t>
            </w: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металла к сварке (разметка, правка, зачистка пластин, зачистка кромок под сварку). Знакомство со сварочным оборудованием и аппаратурой правилами их обслуживания. Регулировка силы тока. Присоединение св.проводов. Зажим электрода в держатель. Тренировка зажигания дуги. Зажигание дуги на разных режимах. Поддержание горения дуги. 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Наплавка валиков на стальные пластины в нижнем положении шва.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Наплавка валиков на наклонную пластину под разным углом снизу вверх.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Наплавка валиков на стальные пластины в вертикальном положении шва.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Наплавка валиков на стальные пластины в горизонтальном положении шва.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Сварка листового металла встык без скоса и со скосом кромок сплошным швом.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Сварка пластин одинаковой толщины сплошным и прерывистым швом внахлест.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Сварка листового металла таврового соединения сплошным швом в нижнем положении.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оборудованием для газовой сварки и резки. Приборы, резаки, их типы, устройства и работа. Редукторы для сжатых газов, устройство и назначение.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газовой сварки пластин во всех пространственных положениях.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Разделительная ручная кислородная резка пластин из низколегированной стали малой толщины. Поверхностная кислородная резка.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3499" w:type="dxa"/>
            <w:vMerge/>
          </w:tcPr>
          <w:p w:rsidR="00760725" w:rsidRPr="00A64D19" w:rsidRDefault="00760725" w:rsidP="004475B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6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устройством и обслуживанием сварочных автоматов и полуавтоматов. Наплавка пластин полуавтоматической сваркой в нижнем положении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60725" w:rsidRPr="00A64D19" w:rsidTr="004475BB">
        <w:trPr>
          <w:trHeight w:val="284"/>
        </w:trPr>
        <w:tc>
          <w:tcPr>
            <w:tcW w:w="9465" w:type="dxa"/>
            <w:gridSpan w:val="2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5" w:type="dxa"/>
          </w:tcPr>
          <w:p w:rsidR="00760725" w:rsidRPr="00A64D19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252</w:t>
            </w:r>
          </w:p>
        </w:tc>
      </w:tr>
    </w:tbl>
    <w:p w:rsidR="00760725" w:rsidRPr="00835D5C" w:rsidRDefault="00760725" w:rsidP="007607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0725" w:rsidRPr="00835D5C" w:rsidSect="00760725">
          <w:footerReference w:type="default" r:id="rId12"/>
          <w:footnotePr>
            <w:pos w:val="beneathText"/>
          </w:footnotePr>
          <w:pgSz w:w="11905" w:h="16837"/>
          <w:pgMar w:top="567" w:right="567" w:bottom="567" w:left="1134" w:header="720" w:footer="709" w:gutter="0"/>
          <w:cols w:space="720"/>
          <w:docGrid w:linePitch="360"/>
        </w:sectPr>
      </w:pPr>
    </w:p>
    <w:p w:rsidR="00760725" w:rsidRPr="00835D5C" w:rsidRDefault="00760725" w:rsidP="00760725">
      <w:pPr>
        <w:keepNext/>
        <w:numPr>
          <w:ilvl w:val="0"/>
          <w:numId w:val="1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 xml:space="preserve">4. условия реализации программы УЧЕБНОЙ ПРАКТИКИ </w:t>
      </w:r>
    </w:p>
    <w:p w:rsidR="00760725" w:rsidRPr="00835D5C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keepNext/>
        <w:numPr>
          <w:ilvl w:val="0"/>
          <w:numId w:val="1"/>
        </w:numPr>
        <w:tabs>
          <w:tab w:val="clear" w:pos="432"/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Требования к минимальному материально-техническому обеспечению</w:t>
      </w:r>
    </w:p>
    <w:p w:rsidR="00760725" w:rsidRPr="00835D5C" w:rsidRDefault="00760725" w:rsidP="00760725">
      <w:pPr>
        <w:tabs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 учебной практики предполагает наличие слесарно-механической мастерской, слесарно-сборочной мастерской  и мастерской сварочного производства;  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Оборудование мастерских и рабочих мест мастерских: 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1.Слесарно-механической и слесарно-сборочной: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рабочие места по количеству обучающихся;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станки: настольно-сверлильные, заточные и др.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верстаки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  слесарных  инструментов;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приспособления для выполнения слесарных работ.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и заготовки для выполнения слесарных работ.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2.Сварочного производства: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рабочие места по количеству обучающихся;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заготовки изделий и узлов для выполнения сварочных работ;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приспособления для выполнения сварочных работ;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профессионального модуля предполагает обязательную учебную практику, которая проводится рассредоточено.</w:t>
      </w:r>
    </w:p>
    <w:p w:rsidR="00760725" w:rsidRPr="00835D5C" w:rsidRDefault="00760725" w:rsidP="00760725">
      <w:pPr>
        <w:keepNext/>
        <w:numPr>
          <w:ilvl w:val="0"/>
          <w:numId w:val="1"/>
        </w:numPr>
        <w:tabs>
          <w:tab w:val="clear" w:pos="432"/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numPr>
          <w:ilvl w:val="1"/>
          <w:numId w:val="0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/>
          <w:iCs/>
          <w:sz w:val="24"/>
          <w:szCs w:val="24"/>
        </w:rPr>
        <w:t>4.2.  Информационное обеспечение обучения</w:t>
      </w:r>
    </w:p>
    <w:p w:rsidR="00760725" w:rsidRPr="00835D5C" w:rsidRDefault="00760725" w:rsidP="00760725">
      <w:pPr>
        <w:numPr>
          <w:ilvl w:val="1"/>
          <w:numId w:val="0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5D5C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учебных изданий, Интернет – ресурсов, дополнительной литературы</w:t>
      </w:r>
    </w:p>
    <w:p w:rsidR="00760725" w:rsidRPr="00835D5C" w:rsidRDefault="00760725" w:rsidP="0076072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760725" w:rsidRPr="00835D5C" w:rsidRDefault="00760725" w:rsidP="00760725">
      <w:pPr>
        <w:numPr>
          <w:ilvl w:val="0"/>
          <w:numId w:val="5"/>
        </w:numPr>
        <w:shd w:val="clear" w:color="auto" w:fill="FFFFFF"/>
        <w:tabs>
          <w:tab w:val="left" w:pos="-1134"/>
          <w:tab w:val="left" w:pos="709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</w:pPr>
      <w:r w:rsidRPr="00835D5C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Справочник электрогазосварщика и газорезчика: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учеб. пособие: Допущено Минобразо</w:t>
      </w:r>
      <w:r w:rsidRPr="00835D5C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ar-SA"/>
        </w:rPr>
        <w:t xml:space="preserve">ванием России / Г. Г. Чернышов, Г. В. Полевой, А. П. Выборнов и др.; Под ред. Г. Г. Чернышова. — 4-e </w:t>
      </w:r>
      <w:r w:rsidRPr="00835D5C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>изд., стер. —</w:t>
      </w:r>
      <w:r w:rsidRPr="00835D5C">
        <w:rPr>
          <w:rFonts w:ascii="Times New Roman" w:eastAsia="NewtonCSanPin-Regular" w:hAnsi="Times New Roman" w:cs="Times New Roman"/>
          <w:bCs/>
          <w:color w:val="C5000B"/>
          <w:sz w:val="24"/>
          <w:szCs w:val="24"/>
          <w:lang w:eastAsia="ar-SA"/>
        </w:rPr>
        <w:t xml:space="preserve">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М.: Издательский центр «Академия», 2013.   </w:t>
      </w:r>
    </w:p>
    <w:p w:rsidR="00760725" w:rsidRPr="00835D5C" w:rsidRDefault="00760725" w:rsidP="00760725">
      <w:pPr>
        <w:numPr>
          <w:ilvl w:val="0"/>
          <w:numId w:val="5"/>
        </w:numPr>
        <w:tabs>
          <w:tab w:val="left" w:pos="-1134"/>
          <w:tab w:val="left" w:pos="709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</w:pPr>
      <w:r w:rsidRPr="00835D5C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 xml:space="preserve">П о к р о в с к и й Б. С. </w:t>
      </w:r>
      <w:r w:rsidRPr="00835D5C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Слесарно-сборочные работы: </w:t>
      </w:r>
      <w:r w:rsidRPr="00835D5C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 xml:space="preserve">учебник: Рекомендовано ФГУ </w:t>
      </w:r>
      <w:r w:rsidRPr="00835D5C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ar-SA"/>
        </w:rPr>
        <w:t xml:space="preserve">«ФИРО». — 6-e изд., перераб. и доп. —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М.: Издательский центр «Академия», 2013.  </w:t>
      </w:r>
    </w:p>
    <w:p w:rsidR="00760725" w:rsidRPr="00835D5C" w:rsidRDefault="00760725" w:rsidP="00760725">
      <w:pPr>
        <w:numPr>
          <w:ilvl w:val="0"/>
          <w:numId w:val="5"/>
        </w:numPr>
        <w:tabs>
          <w:tab w:val="left" w:pos="-1134"/>
          <w:tab w:val="left" w:pos="709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 xml:space="preserve">П о к р о в с к и й Б. С. </w:t>
      </w:r>
      <w:r w:rsidRPr="00835D5C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Основы технологии сборочных работ: </w:t>
      </w:r>
      <w:r w:rsidRPr="00835D5C">
        <w:rPr>
          <w:rFonts w:ascii="Times New Roman" w:eastAsia="NewtonCSanPin-Regular" w:hAnsi="Times New Roman" w:cs="Times New Roman"/>
          <w:bCs/>
          <w:sz w:val="24"/>
          <w:szCs w:val="24"/>
          <w:lang w:eastAsia="ar-SA"/>
        </w:rPr>
        <w:t>учеб. пособие: Рекомендова</w:t>
      </w:r>
      <w:r w:rsidRPr="00835D5C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 xml:space="preserve">но ФГУ «ФИРО». —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М.: Издательский центр «Академия», 2013.  </w:t>
      </w:r>
    </w:p>
    <w:p w:rsidR="00760725" w:rsidRPr="00835D5C" w:rsidRDefault="00760725" w:rsidP="00760725">
      <w:pPr>
        <w:numPr>
          <w:ilvl w:val="0"/>
          <w:numId w:val="5"/>
        </w:numPr>
        <w:tabs>
          <w:tab w:val="left" w:pos="-1134"/>
          <w:tab w:val="left" w:pos="709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К у л и к о в О. Н., Р о л и н Е. И. </w:t>
      </w:r>
      <w:r w:rsidRPr="00835D5C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Охрана труда при производстве сварочных работ: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учеб</w:t>
      </w:r>
      <w:r w:rsidRPr="00835D5C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 xml:space="preserve">ник: Рекомендован ФГУ «ФИРО». — 8-e изд. -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М.: Издательский центр «Академия», 2013.  </w:t>
      </w:r>
    </w:p>
    <w:p w:rsidR="00760725" w:rsidRPr="00835D5C" w:rsidRDefault="00760725" w:rsidP="00760725">
      <w:pPr>
        <w:numPr>
          <w:ilvl w:val="0"/>
          <w:numId w:val="5"/>
        </w:numPr>
        <w:tabs>
          <w:tab w:val="left" w:pos="-1134"/>
          <w:tab w:val="left" w:pos="709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О в ч и н н и к о в В. В. </w:t>
      </w:r>
      <w:r w:rsidRPr="00835D5C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Охрана труда при производстве сварочных работ: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учеб. пособие: Допущено Экспертным советом. — 3-e изд., стер. — М.: Издательский центр «Академия», 2013.  </w:t>
      </w:r>
    </w:p>
    <w:p w:rsidR="00760725" w:rsidRPr="00835D5C" w:rsidRDefault="00760725" w:rsidP="00760725">
      <w:pPr>
        <w:numPr>
          <w:ilvl w:val="0"/>
          <w:numId w:val="5"/>
        </w:numPr>
        <w:tabs>
          <w:tab w:val="left" w:pos="-1134"/>
          <w:tab w:val="left" w:pos="709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Ш е л а м о в а Г.М. </w:t>
      </w:r>
      <w:r w:rsidRPr="00835D5C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Деловая культура и психология общения: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учебник: Рекомендовано ФГУ «ФИРО». — 10-e изд., перераб. — М.: Издательский центр «Академия», 2013.  </w:t>
      </w:r>
    </w:p>
    <w:p w:rsidR="00760725" w:rsidRPr="00835D5C" w:rsidRDefault="00760725" w:rsidP="00760725">
      <w:pPr>
        <w:numPr>
          <w:ilvl w:val="0"/>
          <w:numId w:val="5"/>
        </w:numPr>
        <w:tabs>
          <w:tab w:val="left" w:pos="-1134"/>
          <w:tab w:val="left" w:pos="709"/>
          <w:tab w:val="left" w:pos="10076"/>
        </w:tabs>
        <w:suppressAutoHyphens/>
        <w:autoSpaceDE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Ш е л а м о в а Г.М. </w:t>
      </w:r>
      <w:r w:rsidRPr="00835D5C">
        <w:rPr>
          <w:rFonts w:ascii="Times New Roman" w:eastAsia="NewtonCSanPin-Bold" w:hAnsi="Times New Roman" w:cs="Times New Roman"/>
          <w:bCs/>
          <w:sz w:val="24"/>
          <w:szCs w:val="24"/>
          <w:lang w:eastAsia="ar-SA"/>
        </w:rPr>
        <w:t xml:space="preserve">Основы этики и психологии профессиональной деятельности: </w:t>
      </w:r>
      <w:r w:rsidRPr="00835D5C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учебник: Рекомендовано ФГАУ «ФИРО». — М.: Издательский центр «Академия», 2013.  </w:t>
      </w:r>
    </w:p>
    <w:p w:rsidR="00760725" w:rsidRPr="00835D5C" w:rsidRDefault="00760725" w:rsidP="00760725">
      <w:pPr>
        <w:shd w:val="clear" w:color="auto" w:fill="FFFFFF"/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Справочники:</w:t>
      </w:r>
    </w:p>
    <w:p w:rsidR="00760725" w:rsidRPr="00835D5C" w:rsidRDefault="00760725" w:rsidP="00760725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zh-CN"/>
        </w:rPr>
        <w:t>1. Китаев Н.А.  Справочник сварщика. – М.: Феникс, 2011.</w:t>
      </w:r>
    </w:p>
    <w:p w:rsidR="00760725" w:rsidRPr="00835D5C" w:rsidRDefault="00760725" w:rsidP="00760725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835D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Н.И. Никифоров, С.П.Нешумова, И.А.Антонов. Справочник газосварщика и газорезчика/—2-е изд., испр.—М.: Высшая школа; Издательский центр «Академия», 1999.</w:t>
      </w:r>
    </w:p>
    <w:p w:rsidR="00760725" w:rsidRPr="00835D5C" w:rsidRDefault="00760725" w:rsidP="00760725">
      <w:pPr>
        <w:tabs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источники:</w:t>
      </w:r>
    </w:p>
    <w:p w:rsidR="00760725" w:rsidRPr="00835D5C" w:rsidRDefault="00760725" w:rsidP="00760725">
      <w:pPr>
        <w:tabs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Учебники и учебные пособия:</w:t>
      </w:r>
    </w:p>
    <w:p w:rsidR="00760725" w:rsidRPr="00835D5C" w:rsidRDefault="00760725" w:rsidP="00760725">
      <w:pPr>
        <w:numPr>
          <w:ilvl w:val="0"/>
          <w:numId w:val="6"/>
        </w:numPr>
        <w:tabs>
          <w:tab w:val="left" w:pos="-1134"/>
          <w:tab w:val="left" w:pos="709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Банов М.Д. Технология и оборудование контактной сварки: Учебник. - М.: Академия, 2005. </w:t>
      </w:r>
    </w:p>
    <w:p w:rsidR="00760725" w:rsidRPr="00835D5C" w:rsidRDefault="00760725" w:rsidP="00760725">
      <w:pPr>
        <w:numPr>
          <w:ilvl w:val="0"/>
          <w:numId w:val="6"/>
        </w:numPr>
        <w:tabs>
          <w:tab w:val="left" w:pos="-1134"/>
          <w:tab w:val="left" w:pos="709"/>
          <w:tab w:val="left" w:pos="851"/>
          <w:tab w:val="left" w:pos="100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Котельников А. А. Производство сварных конструкций : учебное пособие / А. А. Котельников, В. А. Крюков, Т. В. Алпеева. - Курск : КГТУ, 2005. </w:t>
      </w:r>
    </w:p>
    <w:p w:rsidR="00760725" w:rsidRPr="00835D5C" w:rsidRDefault="00760725" w:rsidP="00760725">
      <w:pPr>
        <w:numPr>
          <w:ilvl w:val="0"/>
          <w:numId w:val="6"/>
        </w:numPr>
        <w:tabs>
          <w:tab w:val="left" w:pos="-1134"/>
          <w:tab w:val="left" w:pos="709"/>
          <w:tab w:val="left" w:pos="851"/>
          <w:tab w:val="left" w:pos="100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Патона Б.Е. Технология электрической сварки металлов и сплавов плавлением /Под ред.. – М.: Машиностроение, 1974.</w:t>
      </w:r>
    </w:p>
    <w:p w:rsidR="00760725" w:rsidRPr="00835D5C" w:rsidRDefault="00760725" w:rsidP="00760725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Периодические издания (журналы):</w:t>
      </w:r>
    </w:p>
    <w:p w:rsidR="00760725" w:rsidRPr="00835D5C" w:rsidRDefault="00760725" w:rsidP="00760725">
      <w:pPr>
        <w:numPr>
          <w:ilvl w:val="0"/>
          <w:numId w:val="3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«Сварка и диагностика»</w:t>
      </w:r>
    </w:p>
    <w:p w:rsidR="00760725" w:rsidRPr="00835D5C" w:rsidRDefault="00760725" w:rsidP="00760725">
      <w:pPr>
        <w:numPr>
          <w:ilvl w:val="0"/>
          <w:numId w:val="3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«Сварщик»</w:t>
      </w:r>
    </w:p>
    <w:p w:rsidR="00760725" w:rsidRPr="00835D5C" w:rsidRDefault="00760725" w:rsidP="00760725">
      <w:pPr>
        <w:keepNext/>
        <w:numPr>
          <w:ilvl w:val="0"/>
          <w:numId w:val="3"/>
        </w:numPr>
        <w:tabs>
          <w:tab w:val="left" w:pos="-1134"/>
          <w:tab w:val="left" w:pos="851"/>
          <w:tab w:val="left" w:pos="10076"/>
        </w:tabs>
        <w:suppressAutoHyphens/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«Сварочное производство»</w:t>
      </w:r>
    </w:p>
    <w:p w:rsidR="00760725" w:rsidRPr="00835D5C" w:rsidRDefault="00760725" w:rsidP="00760725">
      <w:pPr>
        <w:keepNext/>
        <w:numPr>
          <w:ilvl w:val="0"/>
          <w:numId w:val="3"/>
        </w:numPr>
        <w:tabs>
          <w:tab w:val="left" w:pos="-1134"/>
          <w:tab w:val="left" w:pos="851"/>
          <w:tab w:val="left" w:pos="10076"/>
        </w:tabs>
        <w:suppressAutoHyphens/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«Инструмент. Технология. Оборудование»</w:t>
      </w:r>
    </w:p>
    <w:p w:rsidR="00760725" w:rsidRPr="00835D5C" w:rsidRDefault="00760725" w:rsidP="00760725">
      <w:pPr>
        <w:keepNext/>
        <w:numPr>
          <w:ilvl w:val="0"/>
          <w:numId w:val="3"/>
        </w:numPr>
        <w:tabs>
          <w:tab w:val="left" w:pos="-1134"/>
          <w:tab w:val="left" w:pos="851"/>
          <w:tab w:val="left" w:pos="10076"/>
        </w:tabs>
        <w:suppressAutoHyphens/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«Информационные технологии»</w:t>
      </w:r>
    </w:p>
    <w:p w:rsidR="00760725" w:rsidRPr="00835D5C" w:rsidRDefault="00760725" w:rsidP="00760725">
      <w:pPr>
        <w:numPr>
          <w:ilvl w:val="0"/>
          <w:numId w:val="3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«Профессиональные информационные системы CAD и CAM».</w:t>
      </w:r>
    </w:p>
    <w:p w:rsidR="00760725" w:rsidRPr="00835D5C" w:rsidRDefault="00760725" w:rsidP="00760725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25" w:rsidRPr="00835D5C" w:rsidRDefault="00760725" w:rsidP="00760725">
      <w:pPr>
        <w:tabs>
          <w:tab w:val="left" w:pos="-1134"/>
          <w:tab w:val="left" w:pos="709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Электронные ресурсы:</w:t>
      </w:r>
    </w:p>
    <w:p w:rsidR="00760725" w:rsidRPr="00835D5C" w:rsidRDefault="00760725" w:rsidP="00760725">
      <w:pPr>
        <w:numPr>
          <w:ilvl w:val="0"/>
          <w:numId w:val="7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"Российское образование" - федеральный портал:  Профессиональное образование: Образование в области техники и технологий: Общие и комплексные проблемы технических и прикладных наук и отраслей народного хозяйства: Сварка. - </w:t>
      </w:r>
      <w:hyperlink r:id="rId13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http://www.edu.ru/modules.php?op=modload&amp;name=Web_Links&amp;file=index&amp;l_op=viewlink&amp;cid=1864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numPr>
          <w:ilvl w:val="0"/>
          <w:numId w:val="7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для надежной сварки (виртуальная библиотека). - </w:t>
      </w:r>
      <w:hyperlink r:id="rId14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http://www.svarkainfo.ru/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numPr>
          <w:ilvl w:val="0"/>
          <w:numId w:val="7"/>
        </w:num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Новые сварочные аппараты — multiplaz.ru‎. - </w:t>
      </w:r>
      <w:hyperlink r:id="rId15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www.multiplaz.ru/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‎ </w:t>
      </w:r>
    </w:p>
    <w:p w:rsidR="00760725" w:rsidRPr="00835D5C" w:rsidRDefault="00760725" w:rsidP="00760725">
      <w:p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Сварочное оборудование — svarochnye-apparaty.ru‎. - </w:t>
      </w:r>
      <w:hyperlink r:id="rId16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www.svarochnye-apparaty.ru/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Библиотека инструкций по охране труда (полный список всех инструкций) - Инструкция по охране труда для электрогазосварщика. - </w:t>
      </w:r>
      <w:hyperlink r:id="rId17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http://ohranatruda.ru/ot_biblio/instructions/165/145959/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-1134"/>
          <w:tab w:val="left" w:pos="851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Охрана труда сварщика, видео , техника безопасности. - </w:t>
      </w:r>
      <w:hyperlink r:id="rId18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http://weldzone.info/safety/582-video-oxrana-truda-svarshhika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Правильный поиск работы и подбор персонала в Тамбовской области. - </w:t>
      </w:r>
      <w:hyperlink w:history="1">
        <w:r w:rsidRPr="00835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http://tambovskaya. rabota.ru/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Поиск вакансий. - </w:t>
      </w:r>
      <w:hyperlink r:id="rId19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http://www.job.ru/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«Энциклопедия карьеры». - </w:t>
      </w:r>
      <w:hyperlink r:id="rId20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http://planetahr.ru/publication/2460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Центр развития карьеры и взаимодействия с выпускниками. -  http://центр-карьеры.рф/   </w:t>
      </w:r>
    </w:p>
    <w:p w:rsidR="00760725" w:rsidRPr="00835D5C" w:rsidRDefault="00760725" w:rsidP="00760725">
      <w:pPr>
        <w:tabs>
          <w:tab w:val="left" w:pos="-1134"/>
          <w:tab w:val="left" w:pos="851"/>
          <w:tab w:val="center" w:pos="4677"/>
          <w:tab w:val="right" w:pos="9355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Эффективное поведение на рынке труда. -  </w:t>
      </w:r>
      <w:hyperlink r:id="rId21" w:history="1">
        <w:r w:rsidRPr="00835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http://pl1.oldscouts.ru/index.php?option = com_content&amp;task=view&amp;id=97&amp;Itemid=132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-113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10. Стратегия эффективного поведения на рынке труда выпускников в условиях экономической нестабильности. - </w:t>
      </w:r>
      <w:hyperlink r:id="rId22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http://www.career-</w:t>
        </w:r>
      </w:hyperlink>
      <w:hyperlink r:id="rId23" w:history="1">
        <w:r w:rsidRPr="00835D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st.ru/specialist/docladi/5</w:t>
        </w:r>
      </w:hyperlink>
      <w:r w:rsidRPr="00835D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760725" w:rsidRPr="00835D5C" w:rsidRDefault="00760725" w:rsidP="00760725">
      <w:pPr>
        <w:tabs>
          <w:tab w:val="left" w:pos="-1134"/>
          <w:tab w:val="left" w:pos="709"/>
          <w:tab w:val="left" w:pos="100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keepNext/>
        <w:numPr>
          <w:ilvl w:val="0"/>
          <w:numId w:val="1"/>
        </w:numPr>
        <w:tabs>
          <w:tab w:val="clear" w:pos="432"/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4.3. Общие требования к организации образовательного процесса учебной практики </w:t>
      </w:r>
    </w:p>
    <w:p w:rsidR="00760725" w:rsidRPr="00835D5C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проведения учебной практики определяются в соответствии с графиком  учебного процесса.  Учебная практика  проводится мастерами производственного обучения в соответствии с рабочей программой учебной практики, проводится в учебно-производственных мастерских.  Формой контроля знаний и умений обучающихся при проведении учебной практики является текущий контроль и промежуточная аттестация в форме дифференцированного зачета. </w:t>
      </w:r>
    </w:p>
    <w:p w:rsidR="00760725" w:rsidRPr="00835D5C" w:rsidRDefault="00760725" w:rsidP="00760725">
      <w:pPr>
        <w:tabs>
          <w:tab w:val="left" w:pos="100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5D5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 в период прохождения учебной практики обязаны: полностью выполнять задачи, предусмотренные программами учебной практики и индивидуальные задания; соблюдать действующие правила внутреннего распорядка; строго соблюдать требования охраны труда и пожарной безопасности; подготовиться к дифференцированному зачету по учебной практике, экзамену по профессиональному модулю; собрать материалы для выпускной квалификационной работы.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1134"/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keepNext/>
        <w:numPr>
          <w:ilvl w:val="0"/>
          <w:numId w:val="1"/>
        </w:numPr>
        <w:tabs>
          <w:tab w:val="clear" w:pos="432"/>
          <w:tab w:val="left" w:pos="-113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4.4. Кадровое обеспечение учебной практики </w:t>
      </w:r>
    </w:p>
    <w:p w:rsidR="00760725" w:rsidRPr="00835D5C" w:rsidRDefault="00760725" w:rsidP="0076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Руководство учебной практикой осуществляется мастерами производственного обучения. Требования к квалификации: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выпускников, имеющие высшее или среднее профессиональное образование по профилю профессии, обязательная стажировка в профильных организациях не реже 1-го раза в 3 года.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835D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 xml:space="preserve">5. Контроль и оценка результатов освоения УЧЕБНОЙ ПРАКТИКИ </w:t>
      </w: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numPr>
          <w:ilvl w:val="0"/>
          <w:numId w:val="2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проведением учебной практики осуществляется руководителем практики в процессе проведения занятий, самостоятельного выполнения обучающимися учебно-производственных работ, выполнения проверочных работ. </w:t>
      </w:r>
    </w:p>
    <w:p w:rsidR="00760725" w:rsidRPr="00835D5C" w:rsidRDefault="00760725" w:rsidP="00760725">
      <w:pPr>
        <w:numPr>
          <w:ilvl w:val="0"/>
          <w:numId w:val="2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результатов освоения учебной практики проводится в соответствии с «Положением об учебной практике»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820"/>
        <w:gridCol w:w="5494"/>
      </w:tblGrid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  <w:p w:rsidR="00760725" w:rsidRPr="00835D5C" w:rsidRDefault="00760725" w:rsidP="00447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2.1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Изготавливать, собирать, устанавливать простые узлы, мебель, изделия судового оборудования, дельные вещи и производить их демонтаж и ремонт.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 при изготов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лении и сборке простых узлов.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выполнения установки деталей 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тых узлов, согласно  техпроцесса.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выполнения демонтажа и ремонта судового оборудования, согласно техдокумента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ции.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выбора способов демонтажа судо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вого оборудования.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охраны труда.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2.2.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монтаж и испытание систем кондиционирования и комплексной обработки воздуха.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 выполнения монтажа системы кон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диционирования.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выполнения испытаний системы комплексной обработки воздуха.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 охраны труда при монтаже и испытании систем.   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2.3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Изготавливать и устанавливать о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шивку помещений судна, а также против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дымоходы.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инструмента, приспособ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лений и оборудования при установке обшивки помещений судна.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монтажа противопожарных дымохо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дов, согласно техдокументации и техпроцесса.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охраны труда и пожарной безопасности.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ПК 2.4. 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Размещать и устанавливать в нас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щенных помещениях аварийно-спасательное имущество.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размещения аварийно-спасатель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ного имущества в насыщеных помещения.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установки в насыщенных помеще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ниях аварийно-спасательного имущества, согласно техдокументации 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 безопасности труда при установке аварийно-спасательного имущества 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ПК3.1.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Производить разметку мест установки деталей по сборочным и монтажным чертежам.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 для выпол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нения разметки.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выполнения разметки мест установ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  деталей согласно  техпроцесса.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разметки мест деталей согласно тех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документации.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выбора способов разметки мест установки деталей.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охраны труда.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3.2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и собирать корпус судна на стапеле.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инструмента, приспособле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ний и оборудования при сборке судна на стапеле.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формирования и сборки судна на стапеле согласно техпроцесса.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Соответствие выполнения работ при сборке судна на стапеле согласно техдокументации.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 охраны труда.  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3.3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Монтировать (демонтировать) суд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вые конструкции, механизмы, системы и оборудование с использованием безопасных методов труда.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инструмента, приспособ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лений и оборудования при монтаже (демонтаже) судовых конструкций и механизмов.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монтажа (демонтажа) судовых конструкций и механизмов согласно техдокумен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тации и техпроцесса.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охраны труда и пожарной безопасности.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4.1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приемами выполнения сл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сарных операций с соблюдением технологии выполнения слесарно-сборочных и ремонтных работ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инструмента при выполнении слесарных операций.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последовательности выполнения слесарно-сборочных работ согласно техпроцесса.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последовательности ремонтных работ в соответствии с техдокументацией 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безопасности труда.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4.2 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слесарный и контрол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но-измерительный инструмент, универсальные и специальные приспособления.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подбора  контрольно-измерительного  и универсального инструмента.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использования специальных приспособлений, согласно техпроцесса.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безопасности труда.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4.3 </w:t>
            </w:r>
            <w:r w:rsidRPr="00835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Применять механизацию, машины и станки, используемые для слесарных работ в судостроении.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Правильность подбора механизации при выполнении слесарных работ в судостроении. 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применения машин и станков, согласно техдокументации.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 безопасности труда.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6.1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Подготавливать рабочее место, и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 и узлы под сварку (резку).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выбора размера зазоров между деталями.</w:t>
            </w:r>
          </w:p>
          <w:p w:rsidR="00760725" w:rsidRPr="00835D5C" w:rsidRDefault="00760725" w:rsidP="0076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параллельности кромок;</w:t>
            </w:r>
          </w:p>
          <w:p w:rsidR="00760725" w:rsidRPr="00835D5C" w:rsidRDefault="00760725" w:rsidP="0076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-смещение кромок по высоте;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-соответствие последовательности подготовительных работ техпроцессу.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6.2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различные типы св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рочного оборудования.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выбора технологического оборудования и технологической оснастки.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Правильность использования сварочного оборудования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правил пожарной безопасности при использовании сварочного оборудования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ПК6.3 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газо- и  электросварку в работе с использованием безопасных методов труда.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Правильность выполнения приемов сварки в соответствии с техпроцессом;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-качество сварного шва;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-соблюдение норм охраны труда и пожарной безопасности.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являть к ней устойчивый интерес.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интереса к будущей профессии.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ОК  2.Организовать собственную деятель-ность, исходя из цели и способов ее дост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определенных руководителем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эффективности и качества выполнения профессиональных задач.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3.Анализировать рабочую ситуацию, осуществлять текущий и итоговый ко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троль, оценку и коррекцию собственной д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ятельности, нести ответственность за р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своей работы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демонстрация способности принимать решения в 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стандартных и нестандартных ситуациях и нести за них ответственность.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ОК 4.Осуществлять поиск информации н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обходимой для эффективного выпол-нения профессиональных задач</w:t>
            </w:r>
          </w:p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нахождение и использование информации 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ОК 5.Использовать информационно-ком-муникационные технологии в професси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демонстрация навыков использования 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информационно-коммуникационные технологии в профессиональной деятельности.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  <w:r w:rsidRPr="0083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щаться с коллегами, руководством, клие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взаимодействие с обучающимися, преподавателями и мастерами в ходе обучения.</w:t>
            </w:r>
          </w:p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проявление ответственности за работу подчиненных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60725" w:rsidRPr="00835D5C" w:rsidTr="004475BB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725" w:rsidRPr="00835D5C" w:rsidRDefault="00760725" w:rsidP="004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ОК 7.Исполнять воинскую обязанность, в том числе с применением полученных пр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5D5C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знаний (для юношей).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0725" w:rsidRPr="00835D5C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воинской обязанности.</w:t>
            </w:r>
          </w:p>
        </w:tc>
      </w:tr>
    </w:tbl>
    <w:p w:rsidR="00760725" w:rsidRPr="00835D5C" w:rsidRDefault="00760725" w:rsidP="0076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25" w:rsidRPr="00835D5C" w:rsidRDefault="00760725" w:rsidP="007607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r w:rsidRPr="00835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результатов освоения учебной практики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1. Овладение приемами работ;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2. Соблюдение технических и технологических требований к качеству производимых работ;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3. Выполнение установленных норм времени (выработки);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4. Пользование оборудованием, инструментом, приспособлениями;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5. Соблюдение требований безопасности труда и организации рабочего места. 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5.2. </w:t>
      </w:r>
      <w:r w:rsidRPr="00835D5C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 xml:space="preserve">Оценка «отлично» ставится обучающемся если: </w:t>
      </w:r>
    </w:p>
    <w:p w:rsidR="00760725" w:rsidRPr="00835D5C" w:rsidRDefault="00760725" w:rsidP="00760725">
      <w:pPr>
        <w:numPr>
          <w:ilvl w:val="0"/>
          <w:numId w:val="8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в полном объеме овладел приемами выполнения работ;</w:t>
      </w:r>
    </w:p>
    <w:p w:rsidR="00760725" w:rsidRPr="00835D5C" w:rsidRDefault="00760725" w:rsidP="00760725">
      <w:pPr>
        <w:numPr>
          <w:ilvl w:val="0"/>
          <w:numId w:val="8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полностью соблюдал технологию выполнения работ;</w:t>
      </w:r>
    </w:p>
    <w:p w:rsidR="00760725" w:rsidRPr="00835D5C" w:rsidRDefault="00760725" w:rsidP="00760725">
      <w:pPr>
        <w:numPr>
          <w:ilvl w:val="0"/>
          <w:numId w:val="8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все виды работ выполнил в установленную норму времени;</w:t>
      </w:r>
    </w:p>
    <w:p w:rsidR="00760725" w:rsidRPr="00835D5C" w:rsidRDefault="00760725" w:rsidP="00760725">
      <w:pPr>
        <w:numPr>
          <w:ilvl w:val="0"/>
          <w:numId w:val="8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при выполнении работ умело пользовался оборудованием, инструментами, приспособлениями;</w:t>
      </w:r>
    </w:p>
    <w:p w:rsidR="00760725" w:rsidRPr="00835D5C" w:rsidRDefault="00760725" w:rsidP="00760725">
      <w:pPr>
        <w:numPr>
          <w:ilvl w:val="0"/>
          <w:numId w:val="8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соблюдал требования безопасности труда и организации рабочего места;</w:t>
      </w:r>
    </w:p>
    <w:p w:rsidR="00760725" w:rsidRPr="00835D5C" w:rsidRDefault="00760725" w:rsidP="00760725">
      <w:pPr>
        <w:numPr>
          <w:ilvl w:val="0"/>
          <w:numId w:val="8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качество выполненной работы соответствует образцам.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5.3. </w:t>
      </w:r>
      <w:r w:rsidRPr="00835D5C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Оценка «хорошо» ставится обучающемся если:</w:t>
      </w:r>
    </w:p>
    <w:p w:rsidR="00760725" w:rsidRPr="00835D5C" w:rsidRDefault="00760725" w:rsidP="00760725">
      <w:pPr>
        <w:numPr>
          <w:ilvl w:val="0"/>
          <w:numId w:val="9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овладел приемами выполнения работ;</w:t>
      </w:r>
    </w:p>
    <w:p w:rsidR="00760725" w:rsidRPr="00835D5C" w:rsidRDefault="00760725" w:rsidP="00760725">
      <w:pPr>
        <w:numPr>
          <w:ilvl w:val="0"/>
          <w:numId w:val="9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соблюдал технологию выполнения работ, но допустил одну-две ошибки;</w:t>
      </w:r>
    </w:p>
    <w:p w:rsidR="00760725" w:rsidRPr="00835D5C" w:rsidRDefault="00760725" w:rsidP="00760725">
      <w:pPr>
        <w:numPr>
          <w:ilvl w:val="0"/>
          <w:numId w:val="9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все виды работ выполнил в установленную норму времени;</w:t>
      </w:r>
    </w:p>
    <w:p w:rsidR="00760725" w:rsidRPr="00835D5C" w:rsidRDefault="00760725" w:rsidP="00760725">
      <w:pPr>
        <w:numPr>
          <w:ilvl w:val="0"/>
          <w:numId w:val="9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при выполнении работ умело пользовался оборудованием, инструментами, приспособлениями;</w:t>
      </w:r>
    </w:p>
    <w:p w:rsidR="00760725" w:rsidRPr="00835D5C" w:rsidRDefault="00760725" w:rsidP="00760725">
      <w:pPr>
        <w:numPr>
          <w:ilvl w:val="0"/>
          <w:numId w:val="9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соблюдал требования безопасности труда и организации рабочего места;</w:t>
      </w:r>
    </w:p>
    <w:p w:rsidR="00760725" w:rsidRPr="00835D5C" w:rsidRDefault="00760725" w:rsidP="00760725">
      <w:pPr>
        <w:numPr>
          <w:ilvl w:val="0"/>
          <w:numId w:val="9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качество выполненной работы соответствует образцам.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5.4. </w:t>
      </w:r>
      <w:r w:rsidRPr="00835D5C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Оценка «удовлетворительно» ставится обучающемся если:</w:t>
      </w:r>
    </w:p>
    <w:p w:rsidR="00760725" w:rsidRPr="00835D5C" w:rsidRDefault="00760725" w:rsidP="00760725">
      <w:pPr>
        <w:numPr>
          <w:ilvl w:val="0"/>
          <w:numId w:val="10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в недостаточном объеме овладел приемами выполнения работ;</w:t>
      </w:r>
    </w:p>
    <w:p w:rsidR="00760725" w:rsidRPr="00835D5C" w:rsidRDefault="00760725" w:rsidP="00760725">
      <w:pPr>
        <w:numPr>
          <w:ilvl w:val="0"/>
          <w:numId w:val="10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допускал существенные технологические ошибки при выполнении работ;</w:t>
      </w:r>
    </w:p>
    <w:p w:rsidR="00760725" w:rsidRPr="00835D5C" w:rsidRDefault="00760725" w:rsidP="00760725">
      <w:pPr>
        <w:numPr>
          <w:ilvl w:val="0"/>
          <w:numId w:val="10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не выполнил работу в установленную норму времени;</w:t>
      </w:r>
    </w:p>
    <w:p w:rsidR="00760725" w:rsidRPr="00835D5C" w:rsidRDefault="00760725" w:rsidP="00760725">
      <w:pPr>
        <w:numPr>
          <w:ilvl w:val="0"/>
          <w:numId w:val="10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при выполнении работ неуверенно пользовался оборудованием, инструментами, приспособлениями;</w:t>
      </w:r>
    </w:p>
    <w:p w:rsidR="00760725" w:rsidRPr="00835D5C" w:rsidRDefault="00760725" w:rsidP="00760725">
      <w:pPr>
        <w:numPr>
          <w:ilvl w:val="0"/>
          <w:numId w:val="10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при выполнении работ обучающийся допускал нарушения требования безопасности труда и организации рабочего места;</w:t>
      </w:r>
    </w:p>
    <w:p w:rsidR="00760725" w:rsidRPr="00835D5C" w:rsidRDefault="00760725" w:rsidP="00760725">
      <w:pPr>
        <w:numPr>
          <w:ilvl w:val="0"/>
          <w:numId w:val="10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качество выполненной работы не в полной мере соответствует образцам.</w:t>
      </w:r>
    </w:p>
    <w:p w:rsidR="00760725" w:rsidRPr="00835D5C" w:rsidRDefault="00760725" w:rsidP="00760725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lastRenderedPageBreak/>
        <w:t xml:space="preserve">5.5. </w:t>
      </w:r>
      <w:r w:rsidRPr="00835D5C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Оценка «неудовлетворительно»</w:t>
      </w: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Pr="00835D5C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ставится обучающемся если:</w:t>
      </w:r>
    </w:p>
    <w:p w:rsidR="00760725" w:rsidRPr="00835D5C" w:rsidRDefault="00760725" w:rsidP="00760725">
      <w:pPr>
        <w:numPr>
          <w:ilvl w:val="0"/>
          <w:numId w:val="11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не  овладел приемами выполнения работ;</w:t>
      </w:r>
    </w:p>
    <w:p w:rsidR="00760725" w:rsidRPr="00835D5C" w:rsidRDefault="00760725" w:rsidP="00760725">
      <w:pPr>
        <w:numPr>
          <w:ilvl w:val="0"/>
          <w:numId w:val="11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при выполнении работ обучающийся не соблюдал технологию выполнения работ;</w:t>
      </w:r>
    </w:p>
    <w:p w:rsidR="00760725" w:rsidRPr="00835D5C" w:rsidRDefault="00760725" w:rsidP="00760725">
      <w:pPr>
        <w:numPr>
          <w:ilvl w:val="0"/>
          <w:numId w:val="11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не выполнил работу в установленную норму времени;</w:t>
      </w:r>
    </w:p>
    <w:p w:rsidR="00760725" w:rsidRPr="00835D5C" w:rsidRDefault="00760725" w:rsidP="00760725">
      <w:pPr>
        <w:numPr>
          <w:ilvl w:val="0"/>
          <w:numId w:val="11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обучающийся при выполнении работ неуверенно пользовался оборудованием, инструментами, приспособлениями;</w:t>
      </w:r>
    </w:p>
    <w:p w:rsidR="00760725" w:rsidRPr="00835D5C" w:rsidRDefault="00760725" w:rsidP="00760725">
      <w:pPr>
        <w:numPr>
          <w:ilvl w:val="0"/>
          <w:numId w:val="11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при выполнении работ обучающийся не соблюдал требования безопасности труда и организации рабочего места;</w:t>
      </w:r>
    </w:p>
    <w:p w:rsidR="00760725" w:rsidRDefault="00760725" w:rsidP="00760725">
      <w:pPr>
        <w:numPr>
          <w:ilvl w:val="0"/>
          <w:numId w:val="11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835D5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качество выполненной работы не соответствует образцам.</w:t>
      </w:r>
    </w:p>
    <w:p w:rsidR="00760725" w:rsidRDefault="00760725">
      <w:pP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br w:type="page"/>
      </w:r>
    </w:p>
    <w:p w:rsidR="00760725" w:rsidRPr="00760725" w:rsidRDefault="00760725" w:rsidP="00760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6</w:t>
      </w:r>
      <w:r w:rsidRPr="007607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.ЛИСТ ИЗМЕНЕНИЙ, ДОПОЛНЕНИЙ </w:t>
      </w:r>
    </w:p>
    <w:p w:rsidR="00760725" w:rsidRPr="00760725" w:rsidRDefault="00760725" w:rsidP="00760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760725" w:rsidRPr="00760725" w:rsidTr="004475B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5" w:rsidRPr="00760725" w:rsidRDefault="00760725" w:rsidP="00760725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lang w:eastAsia="zh-CN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5" w:rsidRPr="00760725" w:rsidRDefault="00760725" w:rsidP="00760725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0" w:firstLine="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lang w:eastAsia="zh-CN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5" w:rsidRPr="00760725" w:rsidRDefault="00760725" w:rsidP="00760725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33" w:right="-108"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lang w:eastAsia="zh-CN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5" w:rsidRPr="00760725" w:rsidRDefault="00760725" w:rsidP="00760725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lang w:eastAsia="zh-CN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5" w:rsidRPr="00760725" w:rsidRDefault="00760725" w:rsidP="00760725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725">
              <w:rPr>
                <w:rFonts w:ascii="Times New Roman" w:eastAsia="Times New Roman" w:hAnsi="Times New Roman" w:cs="Times New Roman"/>
                <w:lang w:eastAsia="zh-CN"/>
              </w:rPr>
              <w:t>Подпись лица, которое вносит изменения</w:t>
            </w:r>
          </w:p>
        </w:tc>
      </w:tr>
      <w:tr w:rsidR="00760725" w:rsidRPr="00760725" w:rsidTr="004475B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725" w:rsidRPr="00760725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0725" w:rsidRPr="00760725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0725" w:rsidRPr="00760725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0725" w:rsidRPr="00760725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0725" w:rsidRPr="00760725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0725" w:rsidRPr="00760725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0725" w:rsidRPr="00760725" w:rsidTr="004475B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25" w:rsidRPr="00760725" w:rsidRDefault="00760725" w:rsidP="00760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60725" w:rsidRPr="00760725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0725" w:rsidRPr="00760725" w:rsidRDefault="00760725" w:rsidP="0076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0725" w:rsidRPr="00835D5C" w:rsidRDefault="00760725" w:rsidP="00760725">
      <w:pPr>
        <w:numPr>
          <w:ilvl w:val="0"/>
          <w:numId w:val="11"/>
        </w:numPr>
        <w:tabs>
          <w:tab w:val="num" w:pos="-284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</w:p>
    <w:p w:rsidR="00742F86" w:rsidRPr="00397BD0" w:rsidRDefault="00742F86" w:rsidP="0039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25" w:rsidRPr="00397BD0" w:rsidRDefault="0076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725" w:rsidRPr="00397BD0" w:rsidSect="00760725">
      <w:footerReference w:type="default" r:id="rId24"/>
      <w:footerReference w:type="first" r:id="rId25"/>
      <w:footnotePr>
        <w:pos w:val="beneathText"/>
      </w:footnotePr>
      <w:pgSz w:w="11905" w:h="16837"/>
      <w:pgMar w:top="567" w:right="567" w:bottom="567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EB" w:rsidRDefault="00C858EB" w:rsidP="00742F86">
      <w:pPr>
        <w:spacing w:after="0" w:line="240" w:lineRule="auto"/>
      </w:pPr>
      <w:r>
        <w:separator/>
      </w:r>
    </w:p>
  </w:endnote>
  <w:endnote w:type="continuationSeparator" w:id="0">
    <w:p w:rsidR="00C858EB" w:rsidRDefault="00C858EB" w:rsidP="0074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altName w:val="Times New Roman"/>
    <w:charset w:val="CC"/>
    <w:family w:val="auto"/>
    <w:pitch w:val="default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25" w:rsidRDefault="0076072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29A">
      <w:rPr>
        <w:noProof/>
      </w:rPr>
      <w:t>3</w:t>
    </w:r>
    <w:r>
      <w:fldChar w:fldCharType="end"/>
    </w:r>
  </w:p>
  <w:p w:rsidR="00760725" w:rsidRDefault="007607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25" w:rsidRDefault="0076072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29A">
      <w:rPr>
        <w:noProof/>
      </w:rPr>
      <w:t>4</w:t>
    </w:r>
    <w:r>
      <w:fldChar w:fldCharType="end"/>
    </w:r>
  </w:p>
  <w:p w:rsidR="00760725" w:rsidRDefault="0076072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25" w:rsidRDefault="0076072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29A">
      <w:rPr>
        <w:noProof/>
      </w:rPr>
      <w:t>9</w:t>
    </w:r>
    <w:r>
      <w:fldChar w:fldCharType="end"/>
    </w:r>
  </w:p>
  <w:p w:rsidR="00760725" w:rsidRDefault="00760725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EB" w:rsidRDefault="007378E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29A">
      <w:rPr>
        <w:noProof/>
      </w:rPr>
      <w:t>14</w:t>
    </w:r>
    <w:r>
      <w:rPr>
        <w:noProof/>
      </w:rPr>
      <w:fldChar w:fldCharType="end"/>
    </w:r>
  </w:p>
  <w:p w:rsidR="00C858EB" w:rsidRDefault="00C858EB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EB" w:rsidRDefault="007378E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29A">
      <w:rPr>
        <w:noProof/>
      </w:rPr>
      <w:t>10</w:t>
    </w:r>
    <w:r>
      <w:rPr>
        <w:noProof/>
      </w:rPr>
      <w:fldChar w:fldCharType="end"/>
    </w:r>
  </w:p>
  <w:p w:rsidR="00C858EB" w:rsidRDefault="00C858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EB" w:rsidRDefault="00C858EB" w:rsidP="00742F86">
      <w:pPr>
        <w:spacing w:after="0" w:line="240" w:lineRule="auto"/>
      </w:pPr>
      <w:r>
        <w:separator/>
      </w:r>
    </w:p>
  </w:footnote>
  <w:footnote w:type="continuationSeparator" w:id="0">
    <w:p w:rsidR="00C858EB" w:rsidRDefault="00C858EB" w:rsidP="0074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B7D6B98"/>
    <w:multiLevelType w:val="multilevel"/>
    <w:tmpl w:val="FE50E9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B94FF1"/>
    <w:multiLevelType w:val="hybridMultilevel"/>
    <w:tmpl w:val="4954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303E2"/>
    <w:multiLevelType w:val="hybridMultilevel"/>
    <w:tmpl w:val="5FD4C37C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42A9D"/>
    <w:multiLevelType w:val="multilevel"/>
    <w:tmpl w:val="03366C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A462E8E"/>
    <w:multiLevelType w:val="hybridMultilevel"/>
    <w:tmpl w:val="7536FC0C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BD53EE"/>
    <w:multiLevelType w:val="multilevel"/>
    <w:tmpl w:val="34F4F14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E4C549C"/>
    <w:multiLevelType w:val="hybridMultilevel"/>
    <w:tmpl w:val="66A4FA1C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CF7F9F"/>
    <w:multiLevelType w:val="hybridMultilevel"/>
    <w:tmpl w:val="BCBAC2CE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BD0"/>
    <w:rsid w:val="000A419D"/>
    <w:rsid w:val="00336026"/>
    <w:rsid w:val="00397BD0"/>
    <w:rsid w:val="004F6CA7"/>
    <w:rsid w:val="005645AB"/>
    <w:rsid w:val="00622997"/>
    <w:rsid w:val="007378E9"/>
    <w:rsid w:val="00742F86"/>
    <w:rsid w:val="00760725"/>
    <w:rsid w:val="007B20EF"/>
    <w:rsid w:val="0083259A"/>
    <w:rsid w:val="009B729A"/>
    <w:rsid w:val="00A2566D"/>
    <w:rsid w:val="00B13D72"/>
    <w:rsid w:val="00C858EB"/>
    <w:rsid w:val="00C949A2"/>
    <w:rsid w:val="00DA24E6"/>
    <w:rsid w:val="00DE59FD"/>
    <w:rsid w:val="00F01191"/>
    <w:rsid w:val="00FA2833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86"/>
  </w:style>
  <w:style w:type="paragraph" w:styleId="1">
    <w:name w:val="heading 1"/>
    <w:basedOn w:val="a"/>
    <w:next w:val="a"/>
    <w:link w:val="10"/>
    <w:uiPriority w:val="99"/>
    <w:qFormat/>
    <w:rsid w:val="00397BD0"/>
    <w:pPr>
      <w:keepNext/>
      <w:numPr>
        <w:numId w:val="1"/>
      </w:numPr>
      <w:suppressAutoHyphens/>
      <w:autoSpaceDE w:val="0"/>
      <w:spacing w:after="0" w:line="240" w:lineRule="auto"/>
      <w:ind w:left="716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B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rsid w:val="00397BD0"/>
    <w:rPr>
      <w:color w:val="0000FF"/>
      <w:u w:val="single"/>
    </w:rPr>
  </w:style>
  <w:style w:type="paragraph" w:styleId="a4">
    <w:name w:val="footer"/>
    <w:basedOn w:val="a"/>
    <w:link w:val="a5"/>
    <w:rsid w:val="00397B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397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uiPriority w:val="99"/>
    <w:rsid w:val="00397B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7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397BD0"/>
    <w:rPr>
      <w:i/>
      <w:iCs/>
      <w:lang w:val="en-US" w:bidi="en-US"/>
    </w:rPr>
  </w:style>
  <w:style w:type="paragraph" w:styleId="a7">
    <w:name w:val="No Spacing"/>
    <w:basedOn w:val="a"/>
    <w:link w:val="a6"/>
    <w:uiPriority w:val="1"/>
    <w:qFormat/>
    <w:rsid w:val="00397BD0"/>
    <w:pPr>
      <w:spacing w:after="0" w:line="240" w:lineRule="auto"/>
    </w:pPr>
    <w:rPr>
      <w:i/>
      <w:iCs/>
      <w:lang w:val="en-US" w:bidi="en-US"/>
    </w:rPr>
  </w:style>
  <w:style w:type="paragraph" w:customStyle="1" w:styleId="31">
    <w:name w:val="Основной текст 31"/>
    <w:basedOn w:val="a"/>
    <w:rsid w:val="00397BD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List 2"/>
    <w:basedOn w:val="a"/>
    <w:rsid w:val="00397B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modules.php?op=modload&amp;name=Web_Links&amp;file=index&amp;l_op=viewlink&amp;cid=1864" TargetMode="External"/><Relationship Id="rId18" Type="http://schemas.openxmlformats.org/officeDocument/2006/relationships/hyperlink" Target="http://weldzone.info/safety/582-video-oxrana-truda-svarshhik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l1.oldscouts.ru/index.php?option%20=%20com_content&amp;task=view&amp;id=97&amp;Itemid=132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ohranatruda.ru/ot_biblio/instructions/165/145959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svarochnye-apparaty.ru/" TargetMode="External"/><Relationship Id="rId20" Type="http://schemas.openxmlformats.org/officeDocument/2006/relationships/hyperlink" Target="http://planetahr.ru/publication/246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ultiplaz.ru/" TargetMode="External"/><Relationship Id="rId23" Type="http://schemas.openxmlformats.org/officeDocument/2006/relationships/hyperlink" Target="http://www.career-st.ru/specialist/docladi/5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jo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varkainfo.ru/" TargetMode="External"/><Relationship Id="rId22" Type="http://schemas.openxmlformats.org/officeDocument/2006/relationships/hyperlink" Target="http://www.career-st.ru/specialist/docladi/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Методист</cp:lastModifiedBy>
  <cp:revision>2</cp:revision>
  <cp:lastPrinted>2018-09-06T10:55:00Z</cp:lastPrinted>
  <dcterms:created xsi:type="dcterms:W3CDTF">2019-01-18T12:42:00Z</dcterms:created>
  <dcterms:modified xsi:type="dcterms:W3CDTF">2019-01-18T12:42:00Z</dcterms:modified>
</cp:coreProperties>
</file>