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50" w:rsidRPr="00C51691" w:rsidRDefault="007A2569" w:rsidP="00F90FEE">
      <w:pPr>
        <w:jc w:val="right"/>
        <w:rPr>
          <w:rFonts w:ascii="Times New Roman" w:hAnsi="Times New Roman" w:cs="Times New Roman"/>
          <w:noProof/>
          <w:sz w:val="8"/>
          <w:szCs w:val="8"/>
        </w:rPr>
      </w:pPr>
      <w:bookmarkStart w:id="0" w:name="_GoBack"/>
      <w:r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-731255</wp:posOffset>
            </wp:positionH>
            <wp:positionV relativeFrom="paragraph">
              <wp:posOffset>-350165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0FEE" w:rsidRPr="00C51691">
        <w:rPr>
          <w:rFonts w:ascii="Times New Roman" w:hAnsi="Times New Roman" w:cs="Times New Roman"/>
          <w:noProof/>
          <w:sz w:val="8"/>
          <w:szCs w:val="8"/>
        </w:rPr>
        <w:t xml:space="preserve">                                                             1СС11-1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b/>
          <w:caps/>
          <w:color w:val="auto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b/>
          <w:caps/>
          <w:color w:val="auto"/>
          <w:lang w:eastAsia="zh-CN"/>
        </w:rPr>
        <w:t>«КЕРЧЕНСКИЙ МОРСКОЙ ТЕХНИЧЕСКИЙ КОЛЛЕДЖ»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02320" w:rsidRPr="00402320" w:rsidTr="00465CB0">
        <w:trPr>
          <w:trHeight w:val="1980"/>
        </w:trPr>
        <w:tc>
          <w:tcPr>
            <w:tcW w:w="6204" w:type="dxa"/>
          </w:tcPr>
          <w:p w:rsidR="00402320" w:rsidRPr="00402320" w:rsidRDefault="00402320" w:rsidP="00402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color w:val="auto"/>
                <w:lang w:eastAsia="zh-CN"/>
              </w:rPr>
            </w:pPr>
          </w:p>
        </w:tc>
        <w:tc>
          <w:tcPr>
            <w:tcW w:w="3827" w:type="dxa"/>
          </w:tcPr>
          <w:p w:rsidR="00402320" w:rsidRPr="00402320" w:rsidRDefault="00402320" w:rsidP="0040232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40232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УТВЕРЖДАЮ</w:t>
            </w:r>
          </w:p>
          <w:p w:rsidR="00402320" w:rsidRPr="00402320" w:rsidRDefault="00402320" w:rsidP="0040232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40232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Зам. директора по УПР</w:t>
            </w:r>
          </w:p>
          <w:p w:rsidR="00402320" w:rsidRPr="00402320" w:rsidRDefault="00402320" w:rsidP="0040232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40232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ГБП ОУ РК «КМТК»</w:t>
            </w:r>
          </w:p>
          <w:p w:rsidR="00402320" w:rsidRPr="00402320" w:rsidRDefault="00402320" w:rsidP="00402320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</w:pPr>
          </w:p>
          <w:p w:rsidR="00402320" w:rsidRPr="00402320" w:rsidRDefault="00402320" w:rsidP="00402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</w:pPr>
            <w:r w:rsidRPr="0040232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  <w:t xml:space="preserve">__________ </w:t>
            </w:r>
            <w:proofErr w:type="spellStart"/>
            <w:r w:rsidRPr="0040232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  <w:t>Е.А.М</w:t>
            </w:r>
            <w:r w:rsidRPr="0040232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асленников</w:t>
            </w:r>
            <w:proofErr w:type="spellEnd"/>
            <w:r w:rsidRPr="0040232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  <w:t xml:space="preserve"> </w:t>
            </w:r>
          </w:p>
          <w:p w:rsidR="00402320" w:rsidRPr="00402320" w:rsidRDefault="00402320" w:rsidP="00402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40232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  <w:t>«____» __________</w:t>
            </w:r>
            <w:r w:rsidRPr="00402320">
              <w:rPr>
                <w:rFonts w:ascii="Times New Roman" w:eastAsia="Times New Roman" w:hAnsi="Times New Roman" w:cs="Times New Roman"/>
                <w:caps/>
                <w:color w:val="auto"/>
                <w:lang w:eastAsia="zh-CN"/>
              </w:rPr>
              <w:t xml:space="preserve">2018 </w:t>
            </w:r>
            <w:r w:rsidRPr="0040232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г</w:t>
            </w:r>
            <w:r w:rsidRPr="00402320">
              <w:rPr>
                <w:rFonts w:ascii="Times New Roman" w:eastAsia="Times New Roman" w:hAnsi="Times New Roman" w:cs="Times New Roman"/>
                <w:caps/>
                <w:color w:val="auto"/>
                <w:lang w:eastAsia="zh-CN"/>
              </w:rPr>
              <w:t>.</w:t>
            </w:r>
          </w:p>
          <w:p w:rsidR="00402320" w:rsidRPr="00402320" w:rsidRDefault="00402320" w:rsidP="00402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zh-CN"/>
              </w:rPr>
            </w:pPr>
          </w:p>
        </w:tc>
      </w:tr>
    </w:tbl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eastAsia="zh-CN"/>
        </w:rPr>
      </w:pPr>
    </w:p>
    <w:p w:rsidR="00402320" w:rsidRPr="00402320" w:rsidRDefault="00402320" w:rsidP="00402320">
      <w:pPr>
        <w:widowControl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en-US"/>
        </w:rPr>
      </w:pPr>
      <w:r w:rsidRPr="00402320">
        <w:rPr>
          <w:rFonts w:ascii="Times New Roman" w:eastAsia="Times New Roman" w:hAnsi="Times New Roman" w:cs="Times New Roman"/>
          <w:b/>
          <w:caps/>
          <w:color w:val="auto"/>
          <w:lang w:eastAsia="zh-CN"/>
        </w:rPr>
        <w:t>РАБОЧАЯ ПРОГРАММА учебной практики</w:t>
      </w:r>
    </w:p>
    <w:p w:rsidR="00402320" w:rsidRPr="00402320" w:rsidRDefault="00402320" w:rsidP="00402320">
      <w:pPr>
        <w:widowControl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en-US"/>
        </w:rPr>
      </w:pPr>
    </w:p>
    <w:p w:rsidR="00402320" w:rsidRPr="00402320" w:rsidRDefault="00402320" w:rsidP="00402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widowControl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402320">
        <w:rPr>
          <w:rFonts w:ascii="Times New Roman" w:eastAsia="Times New Roman" w:hAnsi="Times New Roman" w:cs="Times New Roman"/>
          <w:b/>
          <w:color w:val="auto"/>
        </w:rPr>
        <w:t xml:space="preserve">по специальности </w:t>
      </w:r>
      <w:r w:rsidRPr="00402320">
        <w:rPr>
          <w:rFonts w:ascii="Times New Roman" w:eastAsia="Times New Roman" w:hAnsi="Times New Roman" w:cs="Times New Roman"/>
          <w:b/>
          <w:bCs/>
        </w:rPr>
        <w:t xml:space="preserve">26.02.02 </w:t>
      </w:r>
      <w:r w:rsidRPr="00402320">
        <w:rPr>
          <w:rFonts w:ascii="Times New Roman" w:eastAsia="Times New Roman" w:hAnsi="Times New Roman" w:cs="Times New Roman"/>
          <w:b/>
          <w:bCs/>
          <w:spacing w:val="-1"/>
        </w:rPr>
        <w:t>Судостроение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widowControl/>
        <w:spacing w:after="200"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b/>
          <w:color w:val="auto"/>
        </w:rPr>
        <w:t>СОГЛАСОВАНО</w:t>
      </w:r>
      <w:r w:rsidRPr="00402320">
        <w:rPr>
          <w:rFonts w:ascii="Times New Roman" w:eastAsia="Times New Roman" w:hAnsi="Times New Roman" w:cs="Times New Roman"/>
          <w:color w:val="auto"/>
        </w:rPr>
        <w:t>:</w:t>
      </w:r>
    </w:p>
    <w:p w:rsidR="00402320" w:rsidRPr="00402320" w:rsidRDefault="00402320" w:rsidP="00402320">
      <w:pPr>
        <w:spacing w:after="200"/>
        <w:contextualSpacing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 xml:space="preserve">ООО «ССЗ «Залив»» </w:t>
      </w:r>
    </w:p>
    <w:p w:rsidR="00402320" w:rsidRPr="00402320" w:rsidRDefault="00402320" w:rsidP="00402320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proofErr w:type="spellStart"/>
      <w:r w:rsidRPr="00402320">
        <w:rPr>
          <w:rFonts w:ascii="Times New Roman" w:eastAsia="Times New Roman" w:hAnsi="Times New Roman" w:cs="Times New Roman"/>
          <w:color w:val="auto"/>
        </w:rPr>
        <w:t>И.</w:t>
      </w:r>
      <w:proofErr w:type="gramStart"/>
      <w:r w:rsidRPr="00402320">
        <w:rPr>
          <w:rFonts w:ascii="Times New Roman" w:eastAsia="Times New Roman" w:hAnsi="Times New Roman" w:cs="Times New Roman"/>
          <w:color w:val="auto"/>
        </w:rPr>
        <w:t>о.директора</w:t>
      </w:r>
      <w:proofErr w:type="spellEnd"/>
      <w:proofErr w:type="gramEnd"/>
      <w:r w:rsidRPr="00402320">
        <w:rPr>
          <w:rFonts w:ascii="Times New Roman" w:eastAsia="Times New Roman" w:hAnsi="Times New Roman" w:cs="Times New Roman"/>
          <w:color w:val="auto"/>
        </w:rPr>
        <w:t xml:space="preserve"> по производству</w:t>
      </w:r>
    </w:p>
    <w:p w:rsidR="00402320" w:rsidRPr="00402320" w:rsidRDefault="00402320" w:rsidP="00402320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 xml:space="preserve">_______________ </w:t>
      </w:r>
      <w:proofErr w:type="spellStart"/>
      <w:r w:rsidRPr="00402320">
        <w:rPr>
          <w:rFonts w:ascii="Times New Roman" w:eastAsia="Times New Roman" w:hAnsi="Times New Roman" w:cs="Times New Roman"/>
          <w:color w:val="auto"/>
        </w:rPr>
        <w:t>О.И.Безусяк</w:t>
      </w:r>
      <w:proofErr w:type="spellEnd"/>
      <w:r w:rsidRPr="0040232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02320" w:rsidRPr="00402320" w:rsidRDefault="00402320" w:rsidP="0040232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>«____»_____________ 20___ г.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02320">
        <w:rPr>
          <w:rFonts w:ascii="Times New Roman" w:eastAsia="Times New Roman" w:hAnsi="Times New Roman" w:cs="Times New Roman"/>
          <w:b/>
          <w:bCs/>
          <w:color w:val="auto"/>
        </w:rPr>
        <w:t>Керчь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02320">
        <w:rPr>
          <w:rFonts w:ascii="Times New Roman" w:eastAsia="Times New Roman" w:hAnsi="Times New Roman" w:cs="Times New Roman"/>
          <w:b/>
          <w:bCs/>
          <w:color w:val="auto"/>
        </w:rPr>
        <w:t xml:space="preserve">2018 </w:t>
      </w:r>
    </w:p>
    <w:p w:rsidR="00402320" w:rsidRPr="00402320" w:rsidRDefault="00402320" w:rsidP="00402320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402320">
        <w:rPr>
          <w:rFonts w:ascii="Times New Roman" w:eastAsia="Times New Roman" w:hAnsi="Times New Roman" w:cs="Times New Roman"/>
          <w:bCs/>
          <w:color w:val="auto"/>
        </w:rPr>
        <w:br w:type="page"/>
      </w:r>
    </w:p>
    <w:p w:rsidR="00402320" w:rsidRPr="00402320" w:rsidRDefault="007A2569" w:rsidP="00402320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z w:val="8"/>
          <w:szCs w:val="8"/>
        </w:rPr>
        <w:lastRenderedPageBreak/>
        <w:drawing>
          <wp:anchor distT="0" distB="0" distL="114300" distR="114300" simplePos="0" relativeHeight="251659264" behindDoc="0" locked="0" layoutInCell="1" allowOverlap="1" wp14:anchorId="02961FA4" wp14:editId="5448942B">
            <wp:simplePos x="0" y="0"/>
            <wp:positionH relativeFrom="column">
              <wp:posOffset>-752461</wp:posOffset>
            </wp:positionH>
            <wp:positionV relativeFrom="paragraph">
              <wp:posOffset>-349280</wp:posOffset>
            </wp:positionV>
            <wp:extent cx="7613015" cy="10728325"/>
            <wp:effectExtent l="0" t="0" r="0" b="0"/>
            <wp:wrapNone/>
            <wp:docPr id="1" name="Рисунок 1" descr="E:\АККРЕДИТАЦИЯ 2017\ППССЗ ТСС 2018\ТСС-18 скан\ТСС-2_18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ascii="Times New Roman" w:eastAsia="Times New Roman" w:hAnsi="Times New Roman" w:cs="Times New Roman"/>
          <w:color w:val="auto"/>
          <w:lang w:eastAsia="en-US"/>
        </w:rPr>
      </w:pPr>
      <w:r w:rsidRPr="00402320">
        <w:rPr>
          <w:rFonts w:ascii="Times New Roman" w:eastAsia="Times New Roman" w:hAnsi="Times New Roman" w:cs="Times New Roman"/>
          <w:color w:val="auto"/>
        </w:rPr>
        <w:t xml:space="preserve">Рабочая программа учебной практики  разработана на основе  Федерального государственного  образовательного стандарта  </w:t>
      </w:r>
      <w:r w:rsidRPr="00402320">
        <w:rPr>
          <w:rFonts w:ascii="Times New Roman" w:eastAsia="Calibri" w:hAnsi="Times New Roman" w:cs="Times New Roman"/>
          <w:color w:val="auto"/>
          <w:lang w:eastAsia="en-US"/>
        </w:rPr>
        <w:t>26.02.02 Судостроение,</w:t>
      </w:r>
      <w:r w:rsidRPr="00402320">
        <w:rPr>
          <w:rFonts w:ascii="Times New Roman" w:eastAsia="Calibri" w:hAnsi="Times New Roman" w:cs="Times New Roman"/>
          <w:i/>
          <w:iCs/>
          <w:color w:val="auto"/>
          <w:lang w:eastAsia="en-US"/>
        </w:rPr>
        <w:t xml:space="preserve"> </w:t>
      </w:r>
      <w:r w:rsidRPr="00402320">
        <w:rPr>
          <w:rFonts w:ascii="Times New Roman" w:eastAsia="Calibri" w:hAnsi="Times New Roman" w:cs="Times New Roman"/>
          <w:color w:val="auto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402320">
        <w:rPr>
          <w:rFonts w:ascii="Times New Roman" w:eastAsia="Times New Roman" w:hAnsi="Times New Roman" w:cs="Times New Roman"/>
          <w:lang w:eastAsia="ar-SA"/>
        </w:rPr>
        <w:t xml:space="preserve"> входящей в состав укрупненной группы </w:t>
      </w:r>
      <w:r w:rsidRPr="00402320">
        <w:rPr>
          <w:rFonts w:ascii="Times New Roman" w:eastAsia="Times New Roman" w:hAnsi="Times New Roman" w:cs="Times New Roman"/>
          <w:color w:val="auto"/>
        </w:rPr>
        <w:t>специальностей</w:t>
      </w:r>
      <w:r w:rsidRPr="00402320">
        <w:rPr>
          <w:rFonts w:ascii="Times New Roman" w:eastAsia="Times New Roman" w:hAnsi="Times New Roman" w:cs="Times New Roman"/>
          <w:b/>
          <w:bCs/>
          <w:color w:val="auto"/>
        </w:rPr>
        <w:t>26.00.00 Техника и технология кораблестроения и водного транспорта.</w:t>
      </w:r>
    </w:p>
    <w:p w:rsidR="00402320" w:rsidRPr="00402320" w:rsidRDefault="00402320" w:rsidP="00402320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</w:p>
    <w:p w:rsidR="00402320" w:rsidRPr="00402320" w:rsidRDefault="00402320" w:rsidP="00402320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/>
        </w:rPr>
      </w:pPr>
    </w:p>
    <w:p w:rsidR="00402320" w:rsidRPr="00402320" w:rsidRDefault="00402320" w:rsidP="00402320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2320">
        <w:rPr>
          <w:rFonts w:ascii="Times New Roman" w:eastAsia="Times New Roman" w:hAnsi="Times New Roman" w:cs="Times New Roman"/>
          <w:b/>
          <w:color w:val="auto"/>
        </w:rPr>
        <w:t>Организация-разработчик: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02320">
        <w:rPr>
          <w:rFonts w:ascii="Times New Roman" w:eastAsia="Times New Roman" w:hAnsi="Times New Roman" w:cs="Times New Roman"/>
          <w:b/>
          <w:color w:val="auto"/>
        </w:rPr>
        <w:t>Разработчик: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>Удовиченко Сергей Александрович, преподаватель ГБП ОУ РК «КМТК».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>Кириленко Геннадий Александрович, мастер п/о ГБП ОУ РК «КМТК».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color w:val="auto"/>
        </w:rPr>
      </w:pP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zh-CN"/>
        </w:rPr>
        <w:t xml:space="preserve">Программа рассмотрена и одобрена на заседании 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zh-CN"/>
        </w:rPr>
        <w:t>МЦК судостроения и деревообработки</w:t>
      </w:r>
    </w:p>
    <w:p w:rsidR="00402320" w:rsidRPr="00402320" w:rsidRDefault="00402320" w:rsidP="00402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zh-CN"/>
        </w:rPr>
        <w:t xml:space="preserve">Протокол  № ___  от «___» ____________ 2018 г. </w:t>
      </w:r>
    </w:p>
    <w:p w:rsidR="00402320" w:rsidRPr="00402320" w:rsidRDefault="00402320" w:rsidP="0040232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zh-CN"/>
        </w:rPr>
        <w:t xml:space="preserve">Председатель МЦК__________________С.А. Удовиченко </w:t>
      </w:r>
    </w:p>
    <w:p w:rsidR="00402320" w:rsidRPr="00402320" w:rsidRDefault="00402320" w:rsidP="00402320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color w:val="auto"/>
          <w:highlight w:val="green"/>
          <w:lang w:eastAsia="zh-CN"/>
        </w:rPr>
      </w:pPr>
    </w:p>
    <w:p w:rsidR="00402320" w:rsidRPr="00402320" w:rsidRDefault="00402320" w:rsidP="00402320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color w:val="auto"/>
          <w:highlight w:val="green"/>
          <w:lang w:eastAsia="zh-CN"/>
        </w:rPr>
      </w:pPr>
    </w:p>
    <w:p w:rsidR="00402320" w:rsidRPr="00402320" w:rsidRDefault="00402320" w:rsidP="004023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Программа рекомендована к утверждению на заседании</w:t>
      </w:r>
    </w:p>
    <w:p w:rsidR="00402320" w:rsidRPr="00402320" w:rsidRDefault="00402320" w:rsidP="004023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Методического совета ГБП ОУ РК «КМТК»</w:t>
      </w:r>
    </w:p>
    <w:p w:rsidR="00402320" w:rsidRPr="00402320" w:rsidRDefault="00402320" w:rsidP="004023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zh-CN"/>
        </w:rPr>
        <w:t xml:space="preserve">Протокол  № __  от «____» ___________ 2018 г. </w:t>
      </w: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 xml:space="preserve">Председатель МС ________________ Е.Н. Сайко </w:t>
      </w: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02320" w:rsidRPr="00402320" w:rsidRDefault="00402320" w:rsidP="00402320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«Согласовано»</w:t>
      </w:r>
    </w:p>
    <w:p w:rsidR="00402320" w:rsidRPr="00402320" w:rsidRDefault="00402320" w:rsidP="00402320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Зам. директора по УР ГБП ОУ РК «КМТК»</w:t>
      </w:r>
    </w:p>
    <w:p w:rsidR="00402320" w:rsidRPr="00402320" w:rsidRDefault="00402320" w:rsidP="00402320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i/>
          <w:caps/>
          <w:color w:val="auto"/>
          <w:lang w:eastAsia="zh-CN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 xml:space="preserve">________________ И.В. </w:t>
      </w:r>
      <w:proofErr w:type="spellStart"/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Жигилий</w:t>
      </w:r>
      <w:proofErr w:type="spellEnd"/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«Согласовано»</w:t>
      </w: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Заведующий ООП и СТВ ГБП ОУ РК «КМТК»</w:t>
      </w:r>
    </w:p>
    <w:p w:rsidR="00402320" w:rsidRPr="00402320" w:rsidRDefault="00402320" w:rsidP="004023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 w:cs="Times New Roman"/>
          <w:i/>
          <w:caps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  <w:lang w:eastAsia="ar-SA"/>
        </w:rPr>
        <w:t>________________ О.А. Самойлович</w:t>
      </w:r>
    </w:p>
    <w:p w:rsidR="00402320" w:rsidRPr="00402320" w:rsidRDefault="00402320" w:rsidP="00402320">
      <w:pPr>
        <w:keepNext/>
        <w:widowControl/>
        <w:numPr>
          <w:ilvl w:val="0"/>
          <w:numId w:val="1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x-none"/>
        </w:rPr>
      </w:pPr>
    </w:p>
    <w:p w:rsidR="00A75677" w:rsidRDefault="00402320" w:rsidP="00402320">
      <w:pPr>
        <w:ind w:left="-1701" w:right="-850"/>
        <w:jc w:val="center"/>
        <w:rPr>
          <w:rFonts w:ascii="Times New Roman" w:hAnsi="Times New Roman" w:cs="Times New Roman"/>
          <w:b/>
          <w:bCs/>
        </w:rPr>
      </w:pPr>
      <w:r w:rsidRPr="00402320">
        <w:rPr>
          <w:rFonts w:ascii="Calibri" w:eastAsia="Times New Roman" w:hAnsi="Calibri" w:cs="Times New Roman"/>
          <w:b/>
          <w:color w:val="auto"/>
          <w:sz w:val="22"/>
          <w:szCs w:val="22"/>
        </w:rPr>
        <w:br w:type="page"/>
      </w:r>
    </w:p>
    <w:p w:rsidR="0022276D" w:rsidRDefault="0022276D" w:rsidP="0022276D">
      <w:pPr>
        <w:pStyle w:val="1"/>
        <w:numPr>
          <w:ilvl w:val="0"/>
          <w:numId w:val="0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/>
        <w:jc w:val="center"/>
        <w:rPr>
          <w:bCs/>
          <w:i/>
        </w:rPr>
      </w:pPr>
    </w:p>
    <w:p w:rsidR="0022276D" w:rsidRPr="0022276D" w:rsidRDefault="0022276D" w:rsidP="0022276D">
      <w:pPr>
        <w:pStyle w:val="1"/>
        <w:numPr>
          <w:ilvl w:val="0"/>
          <w:numId w:val="0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/>
        <w:jc w:val="center"/>
        <w:rPr>
          <w:bCs/>
        </w:rPr>
      </w:pPr>
      <w:r w:rsidRPr="0022276D">
        <w:rPr>
          <w:bCs/>
        </w:rPr>
        <w:t>СОДЕРЖАНИЕ</w:t>
      </w:r>
    </w:p>
    <w:p w:rsidR="0022276D" w:rsidRPr="0022276D" w:rsidRDefault="0022276D" w:rsidP="0022276D">
      <w:pPr>
        <w:jc w:val="center"/>
        <w:rPr>
          <w:rFonts w:ascii="Times New Roman" w:hAnsi="Times New Roman" w:cs="Times New Roman"/>
          <w:b/>
        </w:rPr>
      </w:pPr>
    </w:p>
    <w:p w:rsidR="0022276D" w:rsidRPr="0022276D" w:rsidRDefault="0022276D" w:rsidP="0022276D">
      <w:pPr>
        <w:rPr>
          <w:rFonts w:ascii="Times New Roman" w:hAnsi="Times New Roman" w:cs="Times New Roman"/>
          <w:b/>
        </w:rPr>
      </w:pPr>
    </w:p>
    <w:p w:rsidR="0022276D" w:rsidRPr="0022276D" w:rsidRDefault="0022276D" w:rsidP="0022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22276D" w:rsidRPr="0022276D" w:rsidTr="00475EAF">
        <w:trPr>
          <w:trHeight w:val="452"/>
        </w:trPr>
        <w:tc>
          <w:tcPr>
            <w:tcW w:w="8897" w:type="dxa"/>
          </w:tcPr>
          <w:p w:rsidR="0022276D" w:rsidRPr="0022276D" w:rsidRDefault="0022276D" w:rsidP="00475EAF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10" w:type="dxa"/>
          </w:tcPr>
          <w:p w:rsidR="0022276D" w:rsidRPr="0022276D" w:rsidRDefault="0022276D" w:rsidP="00475EAF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>стр.</w:t>
            </w:r>
          </w:p>
        </w:tc>
      </w:tr>
      <w:tr w:rsidR="0022276D" w:rsidRPr="0022276D" w:rsidTr="00475EAF">
        <w:trPr>
          <w:trHeight w:val="571"/>
        </w:trPr>
        <w:tc>
          <w:tcPr>
            <w:tcW w:w="8897" w:type="dxa"/>
          </w:tcPr>
          <w:p w:rsidR="0022276D" w:rsidRPr="0022276D" w:rsidRDefault="0022276D" w:rsidP="00475EAF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>1. </w:t>
            </w:r>
            <w:r w:rsidR="000B416B" w:rsidRPr="00182C37"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  <w:t xml:space="preserve">паспорт рабочей ПРОГРАММЫ </w:t>
            </w:r>
            <w:r w:rsidR="000B416B"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  <w:t>учебной практики</w:t>
            </w:r>
          </w:p>
        </w:tc>
        <w:tc>
          <w:tcPr>
            <w:tcW w:w="910" w:type="dxa"/>
          </w:tcPr>
          <w:p w:rsidR="0022276D" w:rsidRPr="0022276D" w:rsidRDefault="0022276D" w:rsidP="00475EA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>4</w:t>
            </w:r>
          </w:p>
        </w:tc>
      </w:tr>
      <w:tr w:rsidR="0022276D" w:rsidRPr="0022276D" w:rsidTr="00475EAF">
        <w:trPr>
          <w:trHeight w:val="720"/>
        </w:trPr>
        <w:tc>
          <w:tcPr>
            <w:tcW w:w="8897" w:type="dxa"/>
          </w:tcPr>
          <w:p w:rsidR="0022276D" w:rsidRPr="0022276D" w:rsidRDefault="0022276D" w:rsidP="00475EAF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>2. </w:t>
            </w:r>
            <w:r w:rsidR="000B416B" w:rsidRPr="00893A6A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РЕЗУЛЬТАТЫ ОСВОЕНИЯ РАБОЧЕЙ ПРОГРАММЫ </w:t>
            </w:r>
            <w:r w:rsidR="000B416B" w:rsidRPr="00893A6A"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  <w:t>учебной практики</w:t>
            </w:r>
          </w:p>
          <w:p w:rsidR="0022276D" w:rsidRPr="0022276D" w:rsidRDefault="0022276D" w:rsidP="00475EAF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10" w:type="dxa"/>
          </w:tcPr>
          <w:p w:rsidR="0022276D" w:rsidRPr="0022276D" w:rsidRDefault="007C473A" w:rsidP="00475EA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5</w:t>
            </w:r>
          </w:p>
        </w:tc>
      </w:tr>
      <w:tr w:rsidR="0022276D" w:rsidRPr="0022276D" w:rsidTr="00475EAF">
        <w:trPr>
          <w:trHeight w:val="594"/>
        </w:trPr>
        <w:tc>
          <w:tcPr>
            <w:tcW w:w="8897" w:type="dxa"/>
          </w:tcPr>
          <w:p w:rsidR="0022276D" w:rsidRPr="0022276D" w:rsidRDefault="0022276D" w:rsidP="00475EAF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 xml:space="preserve">3. </w:t>
            </w:r>
            <w:r w:rsidR="000B416B" w:rsidRPr="001A55BD">
              <w:rPr>
                <w:rFonts w:ascii="Times New Roman" w:hAnsi="Times New Roman" w:cs="Times New Roman"/>
                <w:b/>
              </w:rPr>
              <w:t xml:space="preserve">ТЕМАТИЧЕСКИЙ ПЛАН И СОДЕРЖАНИЕ </w:t>
            </w:r>
            <w:r w:rsidR="000B416B"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  <w:t>учебной практики</w:t>
            </w:r>
          </w:p>
          <w:p w:rsidR="0022276D" w:rsidRPr="0022276D" w:rsidRDefault="0022276D" w:rsidP="00475EAF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10" w:type="dxa"/>
          </w:tcPr>
          <w:p w:rsidR="0022276D" w:rsidRPr="0022276D" w:rsidRDefault="007C473A" w:rsidP="00475EA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6</w:t>
            </w:r>
          </w:p>
        </w:tc>
      </w:tr>
      <w:tr w:rsidR="0022276D" w:rsidRPr="0022276D" w:rsidTr="00475EAF">
        <w:trPr>
          <w:trHeight w:val="692"/>
        </w:trPr>
        <w:tc>
          <w:tcPr>
            <w:tcW w:w="8897" w:type="dxa"/>
          </w:tcPr>
          <w:p w:rsidR="0022276D" w:rsidRPr="0022276D" w:rsidRDefault="0022276D" w:rsidP="00475EAF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>4. условия реализации</w:t>
            </w:r>
            <w:r w:rsidR="000B416B" w:rsidRPr="00893A6A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РАБОЧЕЙ</w:t>
            </w:r>
            <w:r w:rsidRPr="0022276D">
              <w:rPr>
                <w:rFonts w:ascii="Times New Roman" w:hAnsi="Times New Roman" w:cs="Times New Roman"/>
                <w:b/>
                <w:caps/>
              </w:rPr>
              <w:t xml:space="preserve"> программы  УЧЕБНОЙ ПРАКТИКИ </w:t>
            </w:r>
          </w:p>
        </w:tc>
        <w:tc>
          <w:tcPr>
            <w:tcW w:w="910" w:type="dxa"/>
          </w:tcPr>
          <w:p w:rsidR="0022276D" w:rsidRPr="0022276D" w:rsidRDefault="007C473A" w:rsidP="00475EA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7</w:t>
            </w:r>
          </w:p>
        </w:tc>
      </w:tr>
      <w:tr w:rsidR="0022276D" w:rsidRPr="0022276D" w:rsidTr="00475EAF">
        <w:trPr>
          <w:trHeight w:val="692"/>
        </w:trPr>
        <w:tc>
          <w:tcPr>
            <w:tcW w:w="8897" w:type="dxa"/>
          </w:tcPr>
          <w:p w:rsidR="0022276D" w:rsidRPr="0022276D" w:rsidRDefault="0022276D" w:rsidP="000B416B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 w:rsidRPr="0022276D">
              <w:rPr>
                <w:rFonts w:ascii="Times New Roman" w:hAnsi="Times New Roman" w:cs="Times New Roman"/>
                <w:b/>
                <w:caps/>
              </w:rPr>
              <w:t xml:space="preserve">5.  Контроль и оценка результатов освоения УЧЕБНОЙ ПРАКТИКИ </w:t>
            </w:r>
          </w:p>
        </w:tc>
        <w:tc>
          <w:tcPr>
            <w:tcW w:w="910" w:type="dxa"/>
          </w:tcPr>
          <w:p w:rsidR="0022276D" w:rsidRPr="0022276D" w:rsidRDefault="007C473A" w:rsidP="00475EA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9</w:t>
            </w:r>
          </w:p>
        </w:tc>
      </w:tr>
      <w:tr w:rsidR="00402320" w:rsidRPr="0022276D" w:rsidTr="00475EAF">
        <w:trPr>
          <w:trHeight w:val="692"/>
        </w:trPr>
        <w:tc>
          <w:tcPr>
            <w:tcW w:w="8897" w:type="dxa"/>
          </w:tcPr>
          <w:p w:rsidR="00402320" w:rsidRPr="0022276D" w:rsidRDefault="00402320" w:rsidP="000B416B">
            <w:pPr>
              <w:snapToGrid w:val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402320" w:rsidRDefault="00402320" w:rsidP="00475EA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11</w:t>
            </w:r>
          </w:p>
        </w:tc>
      </w:tr>
    </w:tbl>
    <w:p w:rsidR="0022276D" w:rsidRPr="0022276D" w:rsidRDefault="0022276D" w:rsidP="0022276D">
      <w:pPr>
        <w:rPr>
          <w:rFonts w:ascii="Times New Roman" w:hAnsi="Times New Roman" w:cs="Times New Roman"/>
          <w:b/>
        </w:rPr>
        <w:sectPr w:rsidR="0022276D" w:rsidRPr="0022276D" w:rsidSect="00402320">
          <w:footerReference w:type="default" r:id="rId10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D678F6" w:rsidRDefault="00D678F6" w:rsidP="0022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</w:rPr>
      </w:pPr>
    </w:p>
    <w:p w:rsidR="00D678F6" w:rsidRPr="00182C37" w:rsidRDefault="00D678F6" w:rsidP="004D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182C37">
        <w:rPr>
          <w:rFonts w:ascii="Times New Roman" w:eastAsia="Times New Roman" w:hAnsi="Times New Roman" w:cs="Times New Roman"/>
          <w:b/>
          <w:caps/>
          <w:color w:val="auto"/>
        </w:rPr>
        <w:t xml:space="preserve">1. паспорт рабочей ПРОГРАММЫ </w:t>
      </w:r>
      <w:r>
        <w:rPr>
          <w:rFonts w:ascii="Times New Roman" w:eastAsia="Times New Roman" w:hAnsi="Times New Roman" w:cs="Times New Roman"/>
          <w:b/>
          <w:caps/>
          <w:color w:val="auto"/>
        </w:rPr>
        <w:t>учебной практики</w:t>
      </w:r>
    </w:p>
    <w:p w:rsidR="00D678F6" w:rsidRDefault="00D678F6" w:rsidP="002752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678F6" w:rsidRPr="00F825D0" w:rsidRDefault="00D678F6" w:rsidP="00F8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825D0">
        <w:rPr>
          <w:rFonts w:ascii="Times New Roman" w:eastAsia="Times New Roman" w:hAnsi="Times New Roman" w:cs="Times New Roman"/>
          <w:b/>
          <w:color w:val="auto"/>
        </w:rPr>
        <w:t>1.1. Область применения программы</w:t>
      </w:r>
    </w:p>
    <w:p w:rsidR="007C6EEC" w:rsidRPr="00F825D0" w:rsidRDefault="00A75677" w:rsidP="00F8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(специальности) 26.02.02 «Судостроение» в части освоения основных видов профессиональной деятельности (ВПД):</w:t>
      </w:r>
    </w:p>
    <w:p w:rsidR="002752E5" w:rsidRPr="00F825D0" w:rsidRDefault="002752E5" w:rsidP="00F825D0">
      <w:pPr>
        <w:ind w:right="-1" w:firstLine="567"/>
        <w:jc w:val="both"/>
        <w:rPr>
          <w:rFonts w:ascii="Times New Roman" w:hAnsi="Times New Roman" w:cs="Times New Roman"/>
          <w:b/>
        </w:rPr>
      </w:pPr>
      <w:r w:rsidRPr="00F825D0">
        <w:rPr>
          <w:rFonts w:ascii="Times New Roman" w:hAnsi="Times New Roman" w:cs="Times New Roman"/>
          <w:b/>
        </w:rPr>
        <w:t>ВПД.4 - Выполнение работ по одной или нескольким профессиям рабочих, должностям служащих  (</w:t>
      </w:r>
      <w:r w:rsidRPr="00F825D0">
        <w:rPr>
          <w:rFonts w:ascii="Times New Roman" w:eastAsia="Times New Roman" w:hAnsi="Times New Roman" w:cs="Times New Roman"/>
          <w:b/>
        </w:rPr>
        <w:t xml:space="preserve">18187 </w:t>
      </w:r>
      <w:r w:rsidRPr="00F825D0">
        <w:rPr>
          <w:rFonts w:ascii="Times New Roman" w:hAnsi="Times New Roman" w:cs="Times New Roman"/>
          <w:b/>
        </w:rPr>
        <w:t xml:space="preserve">Сборщик корпусов металлических судов), </w:t>
      </w:r>
    </w:p>
    <w:p w:rsidR="0022276D" w:rsidRPr="00F825D0" w:rsidRDefault="0022276D" w:rsidP="00F825D0">
      <w:pPr>
        <w:ind w:right="-185" w:firstLine="567"/>
        <w:jc w:val="both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и соответствующих им профессиональных компетенций (ПК):</w:t>
      </w:r>
    </w:p>
    <w:p w:rsidR="002752E5" w:rsidRPr="00F825D0" w:rsidRDefault="002752E5" w:rsidP="00F825D0">
      <w:pPr>
        <w:tabs>
          <w:tab w:val="left" w:pos="1242"/>
        </w:tabs>
        <w:ind w:firstLine="567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ПК 4.1. Производить разметку мест установки деталей по сборочным и монтажным чертежам.</w:t>
      </w:r>
    </w:p>
    <w:p w:rsidR="002752E5" w:rsidRPr="00F825D0" w:rsidRDefault="002752E5" w:rsidP="00F825D0">
      <w:pPr>
        <w:tabs>
          <w:tab w:val="left" w:pos="1242"/>
        </w:tabs>
        <w:ind w:firstLine="567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ПК 4.2. Формировать и собирать корпус судна на стапеле.</w:t>
      </w:r>
    </w:p>
    <w:p w:rsidR="002752E5" w:rsidRPr="00F825D0" w:rsidRDefault="002752E5" w:rsidP="00F825D0">
      <w:pPr>
        <w:tabs>
          <w:tab w:val="left" w:pos="1242"/>
        </w:tabs>
        <w:ind w:firstLine="567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ПК 4.3.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2752E5" w:rsidRPr="00F825D0" w:rsidRDefault="002752E5" w:rsidP="00F825D0">
      <w:pPr>
        <w:tabs>
          <w:tab w:val="left" w:pos="1242"/>
        </w:tabs>
        <w:ind w:firstLine="567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ПК 4.4. Применять газо- и электросварку в работе с использованием безопасных методов труда.</w:t>
      </w:r>
    </w:p>
    <w:p w:rsidR="00D678F6" w:rsidRPr="00F825D0" w:rsidRDefault="00D678F6" w:rsidP="00F8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rFonts w:ascii="Times New Roman" w:eastAsia="Times New Roman" w:hAnsi="Times New Roman" w:cs="Times New Roman"/>
          <w:b/>
          <w:color w:val="auto"/>
        </w:rPr>
      </w:pPr>
    </w:p>
    <w:p w:rsidR="00D678F6" w:rsidRPr="00F825D0" w:rsidRDefault="00D678F6" w:rsidP="00F825D0">
      <w:pPr>
        <w:pStyle w:val="a5"/>
        <w:spacing w:after="0" w:line="240" w:lineRule="auto"/>
        <w:ind w:right="-185" w:firstLine="567"/>
        <w:rPr>
          <w:spacing w:val="0"/>
          <w:sz w:val="24"/>
          <w:szCs w:val="24"/>
        </w:rPr>
      </w:pPr>
      <w:r w:rsidRPr="00F825D0">
        <w:rPr>
          <w:spacing w:val="0"/>
          <w:sz w:val="24"/>
          <w:szCs w:val="24"/>
        </w:rPr>
        <w:t xml:space="preserve">1.2 Цели и задачи </w:t>
      </w:r>
      <w:r w:rsidR="0022276D" w:rsidRPr="00F825D0">
        <w:rPr>
          <w:rFonts w:eastAsia="Times New Roman"/>
          <w:spacing w:val="0"/>
          <w:sz w:val="24"/>
          <w:szCs w:val="24"/>
        </w:rPr>
        <w:t>учебной</w:t>
      </w:r>
      <w:r w:rsidRPr="00F825D0">
        <w:rPr>
          <w:rFonts w:eastAsia="Times New Roman"/>
          <w:spacing w:val="0"/>
          <w:sz w:val="24"/>
          <w:szCs w:val="24"/>
        </w:rPr>
        <w:t xml:space="preserve"> практики</w:t>
      </w:r>
      <w:r w:rsidRPr="00F825D0">
        <w:rPr>
          <w:spacing w:val="0"/>
          <w:sz w:val="24"/>
          <w:szCs w:val="24"/>
        </w:rPr>
        <w:t>:</w:t>
      </w:r>
    </w:p>
    <w:p w:rsidR="00F825D0" w:rsidRPr="00F825D0" w:rsidRDefault="00F825D0" w:rsidP="00F8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i/>
          <w:color w:val="auto"/>
        </w:rPr>
      </w:pPr>
      <w:r w:rsidRPr="00F825D0">
        <w:rPr>
          <w:rFonts w:ascii="Times New Roman" w:hAnsi="Times New Roman" w:cs="Times New Roman"/>
          <w:color w:val="auto"/>
        </w:rPr>
        <w:t>формирование у обучающихся практических профессиональных умений в рамках модулей программы подготовки специалистов среднего звена по основным видам профессиональной деятельности, обучение трудовым приемам, операциям и способам выполнения трудовых процессов, характерных для рабочей профессии 18187 Сборщик корпусов металлических судов, для последующего освоения ими общих и профессиональных компетенций.</w:t>
      </w:r>
    </w:p>
    <w:p w:rsidR="00D678F6" w:rsidRPr="00F825D0" w:rsidRDefault="00D678F6" w:rsidP="00F8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  <w:b/>
          <w:bCs/>
        </w:rPr>
        <w:t>Требования к результатам освоения учебной практики.</w:t>
      </w:r>
    </w:p>
    <w:p w:rsidR="00893A6A" w:rsidRPr="00F825D0" w:rsidRDefault="00D678F6" w:rsidP="00F825D0">
      <w:pPr>
        <w:pStyle w:val="ConsPlusNormal"/>
        <w:ind w:right="-185" w:firstLine="567"/>
        <w:rPr>
          <w:rFonts w:ascii="Times New Roman" w:hAnsi="Times New Roman" w:cs="Times New Roman"/>
          <w:sz w:val="24"/>
          <w:szCs w:val="24"/>
        </w:rPr>
      </w:pPr>
      <w:r w:rsidRPr="00F825D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825D0" w:rsidRPr="00F825D0"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  <w:r w:rsidRPr="00F825D0">
        <w:rPr>
          <w:rFonts w:ascii="Times New Roman" w:hAnsi="Times New Roman" w:cs="Times New Roman"/>
          <w:sz w:val="24"/>
          <w:szCs w:val="24"/>
        </w:rPr>
        <w:t xml:space="preserve"> учебной практики по виду профессиональной деятельности</w:t>
      </w:r>
      <w:r w:rsidR="00893A6A" w:rsidRPr="00F825D0">
        <w:rPr>
          <w:rFonts w:ascii="Times New Roman" w:hAnsi="Times New Roman" w:cs="Times New Roman"/>
          <w:sz w:val="24"/>
          <w:szCs w:val="24"/>
        </w:rPr>
        <w:t>:</w:t>
      </w:r>
    </w:p>
    <w:p w:rsidR="00F825D0" w:rsidRPr="00F825D0" w:rsidRDefault="00D678F6" w:rsidP="00F825D0">
      <w:pPr>
        <w:pStyle w:val="ConsPlusNormal"/>
        <w:ind w:right="-185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825D0">
        <w:rPr>
          <w:rFonts w:ascii="Times New Roman" w:hAnsi="Times New Roman" w:cs="Times New Roman"/>
          <w:sz w:val="24"/>
          <w:szCs w:val="24"/>
        </w:rPr>
        <w:t xml:space="preserve"> </w:t>
      </w:r>
      <w:r w:rsidR="00F825D0" w:rsidRPr="00F825D0">
        <w:rPr>
          <w:rFonts w:ascii="Times New Roman" w:hAnsi="Times New Roman" w:cs="Times New Roman"/>
          <w:b/>
          <w:bCs/>
          <w:sz w:val="24"/>
          <w:szCs w:val="24"/>
        </w:rPr>
        <w:t xml:space="preserve">ВПД.4 - Выполнение работ по одной или нескольким профессиям рабочих, должностям служащих </w:t>
      </w:r>
    </w:p>
    <w:p w:rsidR="00D678F6" w:rsidRPr="00F825D0" w:rsidRDefault="00D678F6" w:rsidP="00F825D0">
      <w:pPr>
        <w:pStyle w:val="ConsPlusNormal"/>
        <w:ind w:right="-185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825D0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F825D0">
        <w:rPr>
          <w:rFonts w:ascii="Times New Roman" w:hAnsi="Times New Roman" w:cs="Times New Roman"/>
          <w:b/>
          <w:sz w:val="24"/>
          <w:szCs w:val="24"/>
        </w:rPr>
        <w:t>приобрести практический опыт</w:t>
      </w:r>
      <w:r w:rsidRPr="00F825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25D0" w:rsidRPr="00F825D0" w:rsidRDefault="00F825D0" w:rsidP="00F825D0">
      <w:pPr>
        <w:pStyle w:val="a3"/>
        <w:numPr>
          <w:ilvl w:val="0"/>
          <w:numId w:val="21"/>
        </w:numPr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</w:rPr>
      </w:pPr>
      <w:r w:rsidRPr="00F825D0">
        <w:rPr>
          <w:rFonts w:ascii="Times New Roman" w:eastAsia="Times New Roman" w:hAnsi="Times New Roman"/>
          <w:sz w:val="24"/>
          <w:szCs w:val="24"/>
        </w:rPr>
        <w:t>выполнения работ по сборке легких переборок и выгородок;</w:t>
      </w:r>
    </w:p>
    <w:p w:rsidR="00F825D0" w:rsidRPr="00F825D0" w:rsidRDefault="00F825D0" w:rsidP="00F825D0">
      <w:pPr>
        <w:pStyle w:val="a3"/>
        <w:numPr>
          <w:ilvl w:val="0"/>
          <w:numId w:val="21"/>
        </w:numPr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</w:rPr>
      </w:pPr>
      <w:r w:rsidRPr="00F825D0">
        <w:rPr>
          <w:rFonts w:ascii="Times New Roman" w:eastAsia="Times New Roman" w:hAnsi="Times New Roman"/>
          <w:sz w:val="24"/>
          <w:szCs w:val="24"/>
        </w:rPr>
        <w:t>изготовления и установки деталей набора;</w:t>
      </w:r>
    </w:p>
    <w:p w:rsidR="00F825D0" w:rsidRPr="00F825D0" w:rsidRDefault="00F825D0" w:rsidP="00F825D0">
      <w:pPr>
        <w:pStyle w:val="a3"/>
        <w:numPr>
          <w:ilvl w:val="0"/>
          <w:numId w:val="21"/>
        </w:numPr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</w:rPr>
      </w:pPr>
      <w:r w:rsidRPr="00F825D0">
        <w:rPr>
          <w:rFonts w:ascii="Times New Roman" w:eastAsia="Times New Roman" w:hAnsi="Times New Roman"/>
          <w:sz w:val="24"/>
          <w:szCs w:val="24"/>
        </w:rPr>
        <w:t>сборки плоских малогабаритных секций из углеродистых и низколегированных сталей;</w:t>
      </w:r>
    </w:p>
    <w:p w:rsidR="00F825D0" w:rsidRPr="00F825D0" w:rsidRDefault="00F825D0" w:rsidP="00F825D0">
      <w:pPr>
        <w:pStyle w:val="a3"/>
        <w:numPr>
          <w:ilvl w:val="0"/>
          <w:numId w:val="21"/>
        </w:numPr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</w:rPr>
      </w:pPr>
      <w:r w:rsidRPr="00F825D0">
        <w:rPr>
          <w:rFonts w:ascii="Times New Roman" w:eastAsia="Times New Roman" w:hAnsi="Times New Roman"/>
          <w:sz w:val="24"/>
          <w:szCs w:val="24"/>
        </w:rPr>
        <w:t xml:space="preserve">выполнения разметки, </w:t>
      </w:r>
      <w:proofErr w:type="spellStart"/>
      <w:r w:rsidRPr="00F825D0">
        <w:rPr>
          <w:rFonts w:ascii="Times New Roman" w:eastAsia="Times New Roman" w:hAnsi="Times New Roman"/>
          <w:sz w:val="24"/>
          <w:szCs w:val="24"/>
        </w:rPr>
        <w:t>контуровки</w:t>
      </w:r>
      <w:proofErr w:type="spellEnd"/>
      <w:r w:rsidRPr="00F825D0">
        <w:rPr>
          <w:rFonts w:ascii="Times New Roman" w:eastAsia="Times New Roman" w:hAnsi="Times New Roman"/>
          <w:sz w:val="24"/>
          <w:szCs w:val="24"/>
        </w:rPr>
        <w:t xml:space="preserve">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</w:r>
    </w:p>
    <w:p w:rsidR="00D678F6" w:rsidRPr="00F825D0" w:rsidRDefault="00F825D0" w:rsidP="00F825D0">
      <w:pPr>
        <w:pStyle w:val="a3"/>
        <w:numPr>
          <w:ilvl w:val="0"/>
          <w:numId w:val="21"/>
        </w:numPr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</w:rPr>
      </w:pPr>
      <w:r w:rsidRPr="00F825D0">
        <w:rPr>
          <w:rFonts w:ascii="Times New Roman" w:eastAsia="Times New Roman" w:hAnsi="Times New Roman"/>
          <w:sz w:val="24"/>
          <w:szCs w:val="24"/>
        </w:rPr>
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</w:r>
    </w:p>
    <w:p w:rsidR="00F825D0" w:rsidRPr="00F825D0" w:rsidRDefault="00F825D0" w:rsidP="00F825D0">
      <w:pPr>
        <w:pStyle w:val="a3"/>
        <w:numPr>
          <w:ilvl w:val="0"/>
          <w:numId w:val="21"/>
        </w:numPr>
        <w:spacing w:after="0" w:line="240" w:lineRule="auto"/>
        <w:ind w:left="0" w:right="-185" w:firstLine="567"/>
        <w:rPr>
          <w:rFonts w:ascii="Times New Roman" w:eastAsia="Times New Roman" w:hAnsi="Times New Roman"/>
          <w:sz w:val="24"/>
          <w:szCs w:val="24"/>
        </w:rPr>
      </w:pPr>
      <w:r w:rsidRPr="00F825D0">
        <w:rPr>
          <w:rFonts w:ascii="Times New Roman" w:eastAsia="Times New Roman" w:hAnsi="Times New Roman"/>
          <w:sz w:val="24"/>
          <w:szCs w:val="24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D678F6" w:rsidRPr="00F825D0" w:rsidRDefault="00D678F6" w:rsidP="00F825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D678F6" w:rsidRPr="00F825D0" w:rsidRDefault="00D678F6" w:rsidP="00F8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825D0">
        <w:rPr>
          <w:rFonts w:ascii="Times New Roman" w:eastAsia="Times New Roman" w:hAnsi="Times New Roman" w:cs="Times New Roman"/>
          <w:b/>
          <w:color w:val="auto"/>
        </w:rPr>
        <w:t>1.3. Общий объем времени, предусмотренный на освоение программы учебной практики:</w:t>
      </w:r>
    </w:p>
    <w:p w:rsidR="00893A6A" w:rsidRPr="00F825D0" w:rsidRDefault="00893A6A" w:rsidP="00F8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F825D0">
        <w:rPr>
          <w:rFonts w:ascii="Times New Roman" w:hAnsi="Times New Roman" w:cs="Times New Roman"/>
        </w:rPr>
        <w:t>всего –</w:t>
      </w:r>
      <w:r w:rsidRPr="00F825D0">
        <w:rPr>
          <w:rFonts w:ascii="Times New Roman" w:hAnsi="Times New Roman" w:cs="Times New Roman"/>
          <w:b/>
          <w:bCs/>
        </w:rPr>
        <w:t xml:space="preserve"> </w:t>
      </w:r>
      <w:r w:rsidR="007C6EEC" w:rsidRPr="00F825D0">
        <w:rPr>
          <w:rFonts w:ascii="Times New Roman" w:hAnsi="Times New Roman" w:cs="Times New Roman"/>
        </w:rPr>
        <w:t>УП</w:t>
      </w:r>
      <w:r w:rsidR="00095ED1" w:rsidRPr="00F825D0">
        <w:rPr>
          <w:rFonts w:ascii="Times New Roman" w:hAnsi="Times New Roman" w:cs="Times New Roman"/>
        </w:rPr>
        <w:t xml:space="preserve"> 04 - </w:t>
      </w:r>
      <w:r w:rsidR="00095ED1" w:rsidRPr="00F825D0">
        <w:rPr>
          <w:rFonts w:ascii="Times New Roman" w:hAnsi="Times New Roman" w:cs="Times New Roman"/>
          <w:b/>
          <w:bCs/>
        </w:rPr>
        <w:t>108</w:t>
      </w:r>
      <w:r w:rsidR="00095ED1" w:rsidRPr="00F825D0">
        <w:rPr>
          <w:rFonts w:ascii="Times New Roman" w:hAnsi="Times New Roman" w:cs="Times New Roman"/>
        </w:rPr>
        <w:t xml:space="preserve"> часов</w:t>
      </w:r>
    </w:p>
    <w:p w:rsidR="00D678F6" w:rsidRPr="00893A6A" w:rsidRDefault="00D678F6" w:rsidP="00F20A91">
      <w:pPr>
        <w:pageBreakBefore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mallCaps/>
        </w:rPr>
      </w:pPr>
      <w:bookmarkStart w:id="1" w:name="_Toc381714538"/>
      <w:r w:rsidRPr="00893A6A">
        <w:rPr>
          <w:rStyle w:val="a6"/>
          <w:rFonts w:ascii="Times New Roman" w:hAnsi="Times New Roman" w:cs="Times New Roman"/>
          <w:b/>
          <w:i w:val="0"/>
        </w:rPr>
        <w:lastRenderedPageBreak/>
        <w:t xml:space="preserve">2. РЕЗУЛЬТАТЫ ОСВОЕНИЯ РАБОЧЕЙ ПРОГРАММЫ </w:t>
      </w:r>
      <w:bookmarkEnd w:id="1"/>
      <w:r w:rsidRPr="00893A6A">
        <w:rPr>
          <w:rFonts w:ascii="Times New Roman" w:eastAsia="Times New Roman" w:hAnsi="Times New Roman" w:cs="Times New Roman"/>
          <w:b/>
          <w:caps/>
          <w:color w:val="auto"/>
        </w:rPr>
        <w:t>учебной практики</w:t>
      </w:r>
    </w:p>
    <w:p w:rsidR="00D678F6" w:rsidRDefault="00D678F6" w:rsidP="00F20A91">
      <w:pPr>
        <w:pStyle w:val="1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A91" w:rsidRDefault="00F20A91" w:rsidP="00F20A91">
      <w:pPr>
        <w:ind w:right="-1" w:firstLine="567"/>
        <w:jc w:val="both"/>
        <w:rPr>
          <w:rFonts w:ascii="Times New Roman" w:hAnsi="Times New Roman" w:cs="Times New Roman"/>
        </w:rPr>
      </w:pPr>
      <w:r w:rsidRPr="00095AB2">
        <w:rPr>
          <w:rFonts w:ascii="Times New Roman" w:hAnsi="Times New Roman" w:cs="Times New Roman"/>
        </w:rPr>
        <w:t xml:space="preserve">Результатами освоения учебной практики является приобретение обучающимися профессиональных навыков и умений, первоначального практического опыта </w:t>
      </w:r>
      <w:r w:rsidRPr="00982842">
        <w:rPr>
          <w:rStyle w:val="14"/>
          <w:rFonts w:eastAsia="Courier New"/>
          <w:sz w:val="24"/>
          <w:szCs w:val="24"/>
        </w:rPr>
        <w:t>в рамках профессиональн</w:t>
      </w:r>
      <w:r>
        <w:rPr>
          <w:rStyle w:val="14"/>
          <w:rFonts w:eastAsia="Courier New"/>
          <w:spacing w:val="0"/>
          <w:sz w:val="24"/>
          <w:szCs w:val="24"/>
        </w:rPr>
        <w:t>ого</w:t>
      </w:r>
      <w:r w:rsidRPr="00982842">
        <w:rPr>
          <w:rStyle w:val="14"/>
          <w:rFonts w:eastAsia="Courier New"/>
          <w:sz w:val="24"/>
          <w:szCs w:val="24"/>
        </w:rPr>
        <w:t xml:space="preserve"> модул</w:t>
      </w:r>
      <w:r>
        <w:rPr>
          <w:rStyle w:val="14"/>
          <w:rFonts w:eastAsia="Courier New"/>
          <w:spacing w:val="0"/>
          <w:sz w:val="24"/>
          <w:szCs w:val="24"/>
        </w:rPr>
        <w:t>я</w:t>
      </w:r>
      <w:r w:rsidRPr="00982842">
        <w:rPr>
          <w:rStyle w:val="14"/>
          <w:rFonts w:eastAsia="Courier New"/>
          <w:sz w:val="24"/>
          <w:szCs w:val="24"/>
        </w:rPr>
        <w:t xml:space="preserve"> </w:t>
      </w:r>
      <w:r>
        <w:rPr>
          <w:rStyle w:val="14"/>
          <w:rFonts w:eastAsia="Courier New"/>
          <w:sz w:val="24"/>
          <w:szCs w:val="24"/>
        </w:rPr>
        <w:t>ПМ.04</w:t>
      </w:r>
      <w:r w:rsidRPr="00982842">
        <w:rPr>
          <w:rStyle w:val="14"/>
          <w:rFonts w:eastAsia="Courier New"/>
          <w:sz w:val="24"/>
          <w:szCs w:val="24"/>
        </w:rPr>
        <w:t xml:space="preserve"> </w:t>
      </w:r>
      <w:r w:rsidRPr="00095AB2">
        <w:rPr>
          <w:rFonts w:ascii="Times New Roman" w:hAnsi="Times New Roman" w:cs="Times New Roman"/>
        </w:rPr>
        <w:t xml:space="preserve">по основным видам профессиональной деятельности: </w:t>
      </w:r>
    </w:p>
    <w:p w:rsidR="00F20A91" w:rsidRPr="00F20A91" w:rsidRDefault="00F20A91" w:rsidP="00F20A91">
      <w:pPr>
        <w:ind w:right="-1" w:firstLine="567"/>
        <w:jc w:val="both"/>
        <w:rPr>
          <w:rFonts w:ascii="Times New Roman" w:hAnsi="Times New Roman" w:cs="Times New Roman"/>
          <w:b/>
        </w:rPr>
      </w:pPr>
      <w:r w:rsidRPr="00F20A91">
        <w:rPr>
          <w:rFonts w:ascii="Times New Roman" w:hAnsi="Times New Roman" w:cs="Times New Roman"/>
          <w:b/>
        </w:rPr>
        <w:t>ВПД.4 - Выполнение работ по одной или нескольким профессиям рабочих, должностям служащих  (</w:t>
      </w:r>
      <w:r w:rsidRPr="00F20A91">
        <w:rPr>
          <w:rFonts w:ascii="Times New Roman" w:eastAsia="Times New Roman" w:hAnsi="Times New Roman" w:cs="Times New Roman"/>
          <w:b/>
        </w:rPr>
        <w:t xml:space="preserve">18187 </w:t>
      </w:r>
      <w:r w:rsidRPr="00F20A91">
        <w:rPr>
          <w:rFonts w:ascii="Times New Roman" w:hAnsi="Times New Roman" w:cs="Times New Roman"/>
          <w:b/>
        </w:rPr>
        <w:t xml:space="preserve">Сборщик корпусов металлических судов), </w:t>
      </w:r>
    </w:p>
    <w:p w:rsidR="00F20A91" w:rsidRDefault="00F20A91" w:rsidP="00F20A91">
      <w:pPr>
        <w:pStyle w:val="11"/>
        <w:widowControl w:val="0"/>
        <w:spacing w:after="0" w:line="240" w:lineRule="auto"/>
        <w:ind w:left="0"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95AB2">
        <w:rPr>
          <w:rFonts w:ascii="Times New Roman" w:hAnsi="Times New Roman" w:cs="Times New Roman"/>
          <w:sz w:val="24"/>
          <w:szCs w:val="24"/>
        </w:rPr>
        <w:t xml:space="preserve"> освоения ими общих и профессиональных компетенций</w:t>
      </w:r>
    </w:p>
    <w:p w:rsidR="00893A6A" w:rsidRDefault="00893A6A" w:rsidP="00F20A91">
      <w:pPr>
        <w:pStyle w:val="a3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930"/>
      </w:tblGrid>
      <w:tr w:rsidR="004E28B4" w:rsidRPr="004E28B4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E28B4" w:rsidRPr="004E28B4" w:rsidRDefault="004E28B4" w:rsidP="00F20A91">
            <w:pPr>
              <w:pStyle w:val="aa"/>
              <w:ind w:hanging="43"/>
              <w:jc w:val="center"/>
              <w:rPr>
                <w:rFonts w:ascii="Times New Roman" w:hAnsi="Times New Roman" w:cs="Times New Roman"/>
                <w:b/>
              </w:rPr>
            </w:pPr>
            <w:r w:rsidRPr="004E28B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8B4" w:rsidRPr="004E28B4" w:rsidRDefault="004E28B4" w:rsidP="00F20A9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E28B4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402320" w:rsidRPr="00951A74" w:rsidTr="00F2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</w:tcPr>
          <w:p w:rsidR="00402320" w:rsidRPr="00951A74" w:rsidRDefault="00402320" w:rsidP="00F2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8930" w:type="dxa"/>
          </w:tcPr>
          <w:p w:rsidR="00402320" w:rsidRPr="00951A74" w:rsidRDefault="00402320" w:rsidP="00F20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724EC">
              <w:rPr>
                <w:rFonts w:ascii="Times New Roman" w:hAnsi="Times New Roman" w:cs="Times New Roman"/>
              </w:rPr>
              <w:t>Производить разметку мест установки деталей по сборочным и монтажным чертежам.</w:t>
            </w:r>
          </w:p>
        </w:tc>
      </w:tr>
      <w:tr w:rsidR="00402320" w:rsidRPr="00951A74" w:rsidTr="00F2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</w:tcPr>
          <w:p w:rsidR="00402320" w:rsidRPr="00951A74" w:rsidRDefault="00402320" w:rsidP="00F2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8930" w:type="dxa"/>
          </w:tcPr>
          <w:p w:rsidR="00402320" w:rsidRPr="00951A74" w:rsidRDefault="00402320" w:rsidP="00F20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724EC">
              <w:rPr>
                <w:rFonts w:ascii="Times New Roman" w:hAnsi="Times New Roman" w:cs="Times New Roman"/>
              </w:rPr>
              <w:t>Формировать и собирать корпус судна на стапеле.</w:t>
            </w:r>
          </w:p>
        </w:tc>
      </w:tr>
      <w:tr w:rsidR="00402320" w:rsidRPr="00951A74" w:rsidTr="00F2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</w:tcPr>
          <w:p w:rsidR="00402320" w:rsidRPr="00951A74" w:rsidRDefault="00402320" w:rsidP="00F2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8930" w:type="dxa"/>
          </w:tcPr>
          <w:p w:rsidR="00402320" w:rsidRPr="00951A74" w:rsidRDefault="00402320" w:rsidP="00F20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724EC">
              <w:rPr>
                <w:rFonts w:ascii="Times New Roman" w:hAnsi="Times New Roman" w:cs="Times New Roman"/>
              </w:rPr>
              <w:t>Монтировать (демонтировать) судовые конструкции, механизмы, системы и оборудование с использованием безопасных методов труда.</w:t>
            </w:r>
          </w:p>
        </w:tc>
      </w:tr>
      <w:tr w:rsidR="00402320" w:rsidRPr="00951A74" w:rsidTr="00F2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</w:tcPr>
          <w:p w:rsidR="00402320" w:rsidRPr="00951A74" w:rsidRDefault="00402320" w:rsidP="00F2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8930" w:type="dxa"/>
          </w:tcPr>
          <w:p w:rsidR="00402320" w:rsidRPr="00951A74" w:rsidRDefault="00402320" w:rsidP="00F20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724EC">
              <w:rPr>
                <w:rFonts w:ascii="Times New Roman" w:hAnsi="Times New Roman" w:cs="Times New Roman"/>
              </w:rPr>
              <w:t xml:space="preserve">Применять </w:t>
            </w:r>
            <w:r w:rsidR="005A77F2">
              <w:rPr>
                <w:rFonts w:ascii="Times New Roman" w:hAnsi="Times New Roman" w:cs="Times New Roman"/>
              </w:rPr>
              <w:t xml:space="preserve">газо- и </w:t>
            </w:r>
            <w:r w:rsidRPr="00E724EC">
              <w:rPr>
                <w:rFonts w:ascii="Times New Roman" w:hAnsi="Times New Roman" w:cs="Times New Roman"/>
              </w:rPr>
              <w:t>электросварку в работе с использованием безопасных методов труда.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3B068C" w:rsidTr="00F20A91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B068C" w:rsidRPr="00805A06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805A06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068C" w:rsidRPr="004E28B4" w:rsidRDefault="003B068C" w:rsidP="00F20A91">
            <w:pPr>
              <w:pStyle w:val="aa"/>
              <w:rPr>
                <w:rFonts w:ascii="Times New Roman" w:hAnsi="Times New Roman" w:cs="Times New Roman"/>
              </w:rPr>
            </w:pPr>
            <w:r w:rsidRPr="004E28B4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678F6" w:rsidRPr="001A55BD" w:rsidRDefault="00D678F6" w:rsidP="00F20A91">
      <w:pPr>
        <w:rPr>
          <w:rFonts w:ascii="Times New Roman" w:eastAsia="Times New Roman" w:hAnsi="Times New Roman" w:cs="Times New Roman"/>
        </w:rPr>
      </w:pPr>
      <w:r w:rsidRPr="001A55BD">
        <w:rPr>
          <w:rFonts w:ascii="Times New Roman" w:eastAsia="Times New Roman" w:hAnsi="Times New Roman" w:cs="Times New Roman"/>
        </w:rPr>
        <w:br w:type="page"/>
      </w:r>
    </w:p>
    <w:p w:rsidR="001311FA" w:rsidRPr="00A10B8A" w:rsidRDefault="00D678F6" w:rsidP="00A10B8A">
      <w:pPr>
        <w:jc w:val="center"/>
        <w:rPr>
          <w:rFonts w:ascii="Times New Roman" w:hAnsi="Times New Roman" w:cs="Times New Roman"/>
          <w:b/>
          <w:lang w:eastAsia="uk-UA"/>
        </w:rPr>
      </w:pPr>
      <w:r w:rsidRPr="001A55BD">
        <w:rPr>
          <w:rFonts w:ascii="Times New Roman" w:hAnsi="Times New Roman" w:cs="Times New Roman"/>
          <w:b/>
        </w:rPr>
        <w:lastRenderedPageBreak/>
        <w:t xml:space="preserve">3. ТЕМАТИЧЕСКИЙ ПЛАН И СОДЕРЖАНИЕ </w:t>
      </w:r>
      <w:r>
        <w:rPr>
          <w:rFonts w:ascii="Times New Roman" w:eastAsia="Times New Roman" w:hAnsi="Times New Roman" w:cs="Times New Roman"/>
          <w:b/>
          <w:caps/>
          <w:color w:val="auto"/>
        </w:rPr>
        <w:t>учебной практики</w:t>
      </w:r>
    </w:p>
    <w:p w:rsidR="001311FA" w:rsidRDefault="001311FA" w:rsidP="00D678F6">
      <w:pPr>
        <w:ind w:firstLine="567"/>
        <w:rPr>
          <w:rFonts w:ascii="Times New Roman" w:hAnsi="Times New Roman" w:cs="Times New Roman"/>
          <w:b/>
        </w:rPr>
      </w:pPr>
    </w:p>
    <w:p w:rsidR="00D678F6" w:rsidRPr="00C0342F" w:rsidRDefault="00D678F6" w:rsidP="00D678F6">
      <w:pPr>
        <w:ind w:firstLine="567"/>
        <w:rPr>
          <w:rFonts w:ascii="Times New Roman" w:hAnsi="Times New Roman" w:cs="Times New Roman"/>
          <w:b/>
        </w:rPr>
      </w:pPr>
      <w:r w:rsidRPr="00C0342F">
        <w:rPr>
          <w:rFonts w:ascii="Times New Roman" w:hAnsi="Times New Roman" w:cs="Times New Roman"/>
          <w:b/>
        </w:rPr>
        <w:t xml:space="preserve">3.1. Количество часов на освоение программы  </w:t>
      </w:r>
      <w:r w:rsidRPr="00C0342F">
        <w:rPr>
          <w:rFonts w:ascii="Times New Roman" w:eastAsia="Times New Roman" w:hAnsi="Times New Roman" w:cs="Times New Roman"/>
          <w:b/>
          <w:color w:val="auto"/>
        </w:rPr>
        <w:t>учебной практики</w:t>
      </w:r>
    </w:p>
    <w:p w:rsidR="00D678F6" w:rsidRPr="001A55BD" w:rsidRDefault="00D678F6" w:rsidP="00D678F6">
      <w:pPr>
        <w:rPr>
          <w:rFonts w:ascii="Times New Roman" w:hAnsi="Times New Roman" w:cs="Times New Roman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654"/>
        <w:gridCol w:w="992"/>
      </w:tblGrid>
      <w:tr w:rsidR="00C209B4" w:rsidRPr="00F20A91" w:rsidTr="00F825D0">
        <w:trPr>
          <w:trHeight w:val="284"/>
        </w:trPr>
        <w:tc>
          <w:tcPr>
            <w:tcW w:w="1560" w:type="dxa"/>
            <w:shd w:val="clear" w:color="auto" w:fill="FFFFFF"/>
            <w:vAlign w:val="center"/>
          </w:tcPr>
          <w:p w:rsidR="00C209B4" w:rsidRPr="00F20A91" w:rsidRDefault="00C209B4" w:rsidP="006902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A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профес</w:t>
            </w:r>
            <w:r w:rsidRPr="00F20A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сиональных компетенции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C209B4" w:rsidRPr="00F20A91" w:rsidRDefault="00C209B4" w:rsidP="00CA31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A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практики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09B4" w:rsidRPr="00F20A91" w:rsidRDefault="00C209B4" w:rsidP="00CA31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A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C209B4" w:rsidRPr="00AA1669" w:rsidTr="00F825D0">
        <w:trPr>
          <w:trHeight w:val="284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C209B4" w:rsidRPr="00AA1669" w:rsidRDefault="00C209B4" w:rsidP="00F825D0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8B4">
              <w:rPr>
                <w:rFonts w:ascii="Times New Roman" w:hAnsi="Times New Roman" w:cs="Times New Roman"/>
              </w:rPr>
              <w:t xml:space="preserve">ПК </w:t>
            </w:r>
            <w:r w:rsidR="00F20A91">
              <w:rPr>
                <w:rFonts w:ascii="Times New Roman" w:hAnsi="Times New Roman" w:cs="Times New Roman"/>
              </w:rPr>
              <w:t>4</w:t>
            </w:r>
            <w:r w:rsidRPr="004E28B4">
              <w:rPr>
                <w:rFonts w:ascii="Times New Roman" w:hAnsi="Times New Roman" w:cs="Times New Roman"/>
              </w:rPr>
              <w:t>.1</w:t>
            </w:r>
            <w:r w:rsidR="00F20A91">
              <w:rPr>
                <w:rFonts w:ascii="Times New Roman" w:hAnsi="Times New Roman" w:cs="Times New Roman"/>
              </w:rPr>
              <w:t>. - 4.4.</w:t>
            </w:r>
          </w:p>
        </w:tc>
        <w:tc>
          <w:tcPr>
            <w:tcW w:w="7654" w:type="dxa"/>
            <w:shd w:val="clear" w:color="auto" w:fill="FFFFFF"/>
          </w:tcPr>
          <w:p w:rsidR="00C209B4" w:rsidRPr="00F432B1" w:rsidRDefault="006E6D56" w:rsidP="006E6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 w:rsidR="00C209B4">
              <w:rPr>
                <w:rFonts w:ascii="Times New Roman" w:eastAsia="Times New Roman" w:hAnsi="Times New Roman" w:cs="Times New Roman"/>
                <w:b/>
              </w:rPr>
              <w:t>УП.04 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09B4" w:rsidRDefault="00C209B4" w:rsidP="00CA3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</w:tr>
      <w:tr w:rsidR="00C209B4" w:rsidRPr="001A55BD" w:rsidTr="00F825D0">
        <w:trPr>
          <w:trHeight w:val="284"/>
        </w:trPr>
        <w:tc>
          <w:tcPr>
            <w:tcW w:w="1560" w:type="dxa"/>
            <w:vMerge/>
            <w:shd w:val="clear" w:color="auto" w:fill="FFFFFF"/>
            <w:vAlign w:val="center"/>
          </w:tcPr>
          <w:p w:rsidR="00C209B4" w:rsidRPr="004E28B4" w:rsidRDefault="00C209B4" w:rsidP="0069029F">
            <w:pPr>
              <w:pStyle w:val="aa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C209B4" w:rsidRPr="001A55BD" w:rsidRDefault="006E6D56" w:rsidP="003B068C">
            <w:pPr>
              <w:tabs>
                <w:tab w:val="left" w:pos="6946"/>
              </w:tabs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1.1.</w:t>
            </w:r>
            <w:r w:rsidR="00C209B4">
              <w:rPr>
                <w:rFonts w:ascii="Times New Roman" w:eastAsia="Times New Roman" w:hAnsi="Times New Roman" w:cs="Times New Roman"/>
              </w:rPr>
              <w:t xml:space="preserve"> </w:t>
            </w:r>
            <w:r w:rsidR="00C209B4" w:rsidRPr="006B0715">
              <w:rPr>
                <w:rFonts w:ascii="Times New Roman" w:hAnsi="Times New Roman" w:cs="Times New Roman"/>
              </w:rPr>
              <w:t>Сборка, монтаж (демонтаж) элементов судовых конструкций, корпусов, устройств и систем металлических судов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09B4" w:rsidRPr="001A55BD" w:rsidRDefault="00C209B4" w:rsidP="00CA3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:rsidR="00BD6897" w:rsidRDefault="00BD6897" w:rsidP="00D678F6">
      <w:pPr>
        <w:rPr>
          <w:rFonts w:ascii="Times New Roman" w:hAnsi="Times New Roman" w:cs="Times New Roman"/>
          <w:b/>
          <w:bCs/>
        </w:rPr>
      </w:pPr>
    </w:p>
    <w:p w:rsidR="00D678F6" w:rsidRDefault="00D678F6" w:rsidP="00465CB0">
      <w:pPr>
        <w:ind w:firstLine="567"/>
        <w:rPr>
          <w:rFonts w:ascii="Times New Roman" w:hAnsi="Times New Roman" w:cs="Times New Roman"/>
          <w:b/>
          <w:bCs/>
        </w:rPr>
      </w:pPr>
      <w:r w:rsidRPr="001A55BD">
        <w:rPr>
          <w:rFonts w:ascii="Times New Roman" w:hAnsi="Times New Roman" w:cs="Times New Roman"/>
          <w:b/>
          <w:bCs/>
        </w:rPr>
        <w:t xml:space="preserve">3.2  Содержание </w:t>
      </w:r>
      <w:r w:rsidR="00A10B8A">
        <w:rPr>
          <w:rFonts w:ascii="Times New Roman" w:eastAsia="Times New Roman" w:hAnsi="Times New Roman" w:cs="Times New Roman"/>
          <w:b/>
          <w:color w:val="auto"/>
        </w:rPr>
        <w:t>учебной</w:t>
      </w:r>
      <w:r w:rsidRPr="00C0342F">
        <w:rPr>
          <w:rFonts w:ascii="Times New Roman" w:eastAsia="Times New Roman" w:hAnsi="Times New Roman" w:cs="Times New Roman"/>
          <w:b/>
          <w:color w:val="auto"/>
        </w:rPr>
        <w:t xml:space="preserve"> практики</w:t>
      </w:r>
    </w:p>
    <w:p w:rsidR="00D678F6" w:rsidRPr="001A55BD" w:rsidRDefault="00D678F6" w:rsidP="00D678F6">
      <w:pPr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236"/>
        <w:gridCol w:w="992"/>
      </w:tblGrid>
      <w:tr w:rsidR="00D678F6" w:rsidRPr="006E6D56" w:rsidTr="00465CB0">
        <w:trPr>
          <w:trHeight w:val="284"/>
        </w:trPr>
        <w:tc>
          <w:tcPr>
            <w:tcW w:w="2978" w:type="dxa"/>
          </w:tcPr>
          <w:p w:rsidR="00D678F6" w:rsidRPr="006E6D56" w:rsidRDefault="00D678F6" w:rsidP="00475EAF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E6D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236" w:type="dxa"/>
          </w:tcPr>
          <w:p w:rsidR="00D678F6" w:rsidRPr="006E6D56" w:rsidRDefault="00D678F6" w:rsidP="00475EA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E6D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Содержание </w:t>
            </w:r>
            <w:r w:rsidR="006E6D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учебной практики</w:t>
            </w:r>
          </w:p>
          <w:p w:rsidR="00D678F6" w:rsidRPr="006E6D56" w:rsidRDefault="00D678F6" w:rsidP="00475EA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E6D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(виды работ)</w:t>
            </w:r>
          </w:p>
        </w:tc>
        <w:tc>
          <w:tcPr>
            <w:tcW w:w="992" w:type="dxa"/>
          </w:tcPr>
          <w:p w:rsidR="00D678F6" w:rsidRPr="006E6D56" w:rsidRDefault="00D678F6" w:rsidP="00475EA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E6D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6E6D56" w:rsidRPr="001A55BD" w:rsidTr="00465CB0">
        <w:trPr>
          <w:trHeight w:val="284"/>
        </w:trPr>
        <w:tc>
          <w:tcPr>
            <w:tcW w:w="9214" w:type="dxa"/>
            <w:gridSpan w:val="2"/>
          </w:tcPr>
          <w:p w:rsidR="006E6D56" w:rsidRPr="00CB7EA1" w:rsidRDefault="006E6D56" w:rsidP="006E6D56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1. УП.04 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6E6D56" w:rsidRPr="00CB7EA1" w:rsidRDefault="006E6D56" w:rsidP="00475EA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108</w:t>
            </w:r>
          </w:p>
        </w:tc>
      </w:tr>
      <w:tr w:rsidR="006E6D56" w:rsidRPr="001A55BD" w:rsidTr="00465CB0">
        <w:trPr>
          <w:trHeight w:val="284"/>
        </w:trPr>
        <w:tc>
          <w:tcPr>
            <w:tcW w:w="2978" w:type="dxa"/>
            <w:vMerge w:val="restart"/>
          </w:tcPr>
          <w:p w:rsidR="006E6D56" w:rsidRPr="00CB7EA1" w:rsidRDefault="006E6D56" w:rsidP="009C1539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 1.1.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2839">
              <w:rPr>
                <w:rFonts w:ascii="Times New Roman" w:hAnsi="Times New Roman" w:cs="Times New Roman"/>
              </w:rPr>
              <w:t>Сборка, монтаж (демонтаж) элементов судовых конструкций, корпусов, устройств и систем металлических судов</w:t>
            </w:r>
            <w:r w:rsidRPr="003C283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6236" w:type="dxa"/>
          </w:tcPr>
          <w:p w:rsidR="006E6D56" w:rsidRPr="00C209B4" w:rsidRDefault="006E6D56" w:rsidP="008F4CB1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6E6D56" w:rsidRPr="00CB7EA1" w:rsidRDefault="006E6D56" w:rsidP="00475EA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108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C2839">
              <w:rPr>
                <w:rFonts w:ascii="Times New Roman" w:hAnsi="Times New Roman" w:cs="Times New Roman"/>
              </w:rPr>
              <w:t>Безопасност</w:t>
            </w:r>
            <w:r>
              <w:rPr>
                <w:rFonts w:ascii="Times New Roman" w:hAnsi="Times New Roman" w:cs="Times New Roman"/>
              </w:rPr>
              <w:t xml:space="preserve">ь труда в слесарно - сборочных мастерских. </w:t>
            </w:r>
            <w:r w:rsidRPr="003C2839">
              <w:rPr>
                <w:rFonts w:ascii="Times New Roman" w:hAnsi="Times New Roman" w:cs="Times New Roman"/>
              </w:rPr>
              <w:t xml:space="preserve">Разметка прямых линий намеленной ниткой, разметка по шаблонам. </w:t>
            </w:r>
          </w:p>
        </w:tc>
        <w:tc>
          <w:tcPr>
            <w:tcW w:w="992" w:type="dxa"/>
          </w:tcPr>
          <w:p w:rsidR="006E6D56" w:rsidRPr="003C2839" w:rsidRDefault="006E6D56" w:rsidP="00B2581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 xml:space="preserve">Определение форм и размеров деталей. 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5A77F2">
            <w:pPr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>Знакомство со сварочным оборудованием и аппаратурой правилами их обслуживания. Регулировка силы тока. Присоединение св</w:t>
            </w:r>
            <w:r w:rsidR="005A77F2">
              <w:rPr>
                <w:rFonts w:ascii="Times New Roman" w:hAnsi="Times New Roman" w:cs="Times New Roman"/>
              </w:rPr>
              <w:t xml:space="preserve">арочных </w:t>
            </w:r>
            <w:r w:rsidRPr="003C2839">
              <w:rPr>
                <w:rFonts w:ascii="Times New Roman" w:hAnsi="Times New Roman" w:cs="Times New Roman"/>
              </w:rPr>
              <w:t xml:space="preserve">проводов. Зажим электрода в держатель. 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>Тренировка зажигания дуги. Зажигание дуги на разных режимах. Поддержание горения дуги.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 xml:space="preserve">Наплавка валиков на стальные пластины в нижнем положении шва. 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>Знакомство с оборудованием для газовой резки. Приборы, резаки, их типы, устройства и работа. Редукторы для сжатых газов, устройство и назначение.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>Разделительная ручная кислородная резка пластин из низколегированной стали малой толщины.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Изготовление кницы с пояском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Изготовление кожуха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Изготовление обуха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Изготовление прямолинейного тавра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Изготовление основных типовых узлов корпуса судна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Сборка узлов таврового профиля на сборочной плите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Сборка ребер жесткости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Сборка узлов типа флоры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Сборка фундамента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6E6D56">
            <w:pPr>
              <w:pStyle w:val="13"/>
              <w:snapToGrid w:val="0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  <w:sz w:val="24"/>
                <w:szCs w:val="24"/>
              </w:rPr>
              <w:t>Сборка стрингера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6E6D56" w:rsidRPr="003C2839" w:rsidTr="00465CB0">
        <w:trPr>
          <w:trHeight w:val="284"/>
        </w:trPr>
        <w:tc>
          <w:tcPr>
            <w:tcW w:w="2978" w:type="dxa"/>
            <w:vMerge/>
          </w:tcPr>
          <w:p w:rsidR="006E6D56" w:rsidRPr="003C2839" w:rsidRDefault="006E6D56" w:rsidP="00475EAF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236" w:type="dxa"/>
          </w:tcPr>
          <w:p w:rsidR="006E6D56" w:rsidRPr="003C2839" w:rsidRDefault="006E6D56" w:rsidP="00A10B8A">
            <w:pPr>
              <w:jc w:val="both"/>
              <w:rPr>
                <w:rFonts w:ascii="Times New Roman" w:hAnsi="Times New Roman" w:cs="Times New Roman"/>
              </w:rPr>
            </w:pPr>
            <w:r w:rsidRPr="003C2839">
              <w:rPr>
                <w:rFonts w:ascii="Times New Roman" w:hAnsi="Times New Roman" w:cs="Times New Roman"/>
              </w:rPr>
              <w:t>Сборка патрубк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6E6D56" w:rsidRPr="00966FD5" w:rsidRDefault="006E6D56" w:rsidP="003C2839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3C2839" w:rsidRPr="003C2839" w:rsidTr="00465CB0">
        <w:trPr>
          <w:trHeight w:val="284"/>
        </w:trPr>
        <w:tc>
          <w:tcPr>
            <w:tcW w:w="9214" w:type="dxa"/>
            <w:gridSpan w:val="2"/>
          </w:tcPr>
          <w:p w:rsidR="003C2839" w:rsidRPr="003C2839" w:rsidRDefault="003C2839" w:rsidP="006E6D56">
            <w:pPr>
              <w:pStyle w:val="a3"/>
              <w:tabs>
                <w:tab w:val="left" w:pos="600"/>
              </w:tabs>
              <w:spacing w:after="0" w:line="240" w:lineRule="auto"/>
              <w:ind w:left="24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83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C2839" w:rsidRPr="003C2839" w:rsidRDefault="008B47EB" w:rsidP="003C2839">
            <w:pPr>
              <w:widowControl/>
              <w:tabs>
                <w:tab w:val="left" w:pos="600"/>
              </w:tabs>
              <w:ind w:firstLine="247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108</w:t>
            </w:r>
          </w:p>
        </w:tc>
      </w:tr>
    </w:tbl>
    <w:p w:rsidR="006E6D56" w:rsidRDefault="006E6D56" w:rsidP="00D6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:rsidR="006E6D56" w:rsidRDefault="006E6D5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color w:val="auto"/>
        </w:rPr>
      </w:pPr>
      <w:r>
        <w:rPr>
          <w:rFonts w:ascii="Times New Roman" w:eastAsia="Times New Roman" w:hAnsi="Times New Roman" w:cs="Times New Roman"/>
          <w:b/>
          <w:caps/>
          <w:color w:val="auto"/>
        </w:rPr>
        <w:br w:type="page"/>
      </w:r>
    </w:p>
    <w:p w:rsidR="00D678F6" w:rsidRPr="00182C37" w:rsidRDefault="00D678F6" w:rsidP="00D6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182C37">
        <w:rPr>
          <w:rFonts w:ascii="Times New Roman" w:eastAsia="Times New Roman" w:hAnsi="Times New Roman" w:cs="Times New Roman"/>
          <w:b/>
          <w:caps/>
          <w:color w:val="auto"/>
        </w:rPr>
        <w:lastRenderedPageBreak/>
        <w:t xml:space="preserve">4. условия реализации </w:t>
      </w:r>
      <w:r>
        <w:rPr>
          <w:rFonts w:ascii="Times New Roman" w:eastAsia="Times New Roman" w:hAnsi="Times New Roman" w:cs="Times New Roman"/>
          <w:b/>
          <w:caps/>
          <w:color w:val="auto"/>
        </w:rPr>
        <w:t xml:space="preserve">РАБОЧЕЙ </w:t>
      </w:r>
      <w:r w:rsidRPr="00182C37">
        <w:rPr>
          <w:rFonts w:ascii="Times New Roman" w:eastAsia="Times New Roman" w:hAnsi="Times New Roman" w:cs="Times New Roman"/>
          <w:b/>
          <w:caps/>
          <w:color w:val="auto"/>
        </w:rPr>
        <w:t xml:space="preserve">программы </w:t>
      </w:r>
      <w:r>
        <w:rPr>
          <w:rFonts w:ascii="Times New Roman" w:eastAsia="Times New Roman" w:hAnsi="Times New Roman" w:cs="Times New Roman"/>
          <w:b/>
          <w:caps/>
          <w:color w:val="auto"/>
        </w:rPr>
        <w:t>учебной</w:t>
      </w:r>
      <w:r w:rsidR="003C2839">
        <w:rPr>
          <w:rFonts w:ascii="Times New Roman" w:eastAsia="Times New Roman" w:hAnsi="Times New Roman" w:cs="Times New Roman"/>
          <w:b/>
          <w:cap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auto"/>
        </w:rPr>
        <w:t>практики</w:t>
      </w:r>
    </w:p>
    <w:p w:rsidR="00D678F6" w:rsidRPr="00182C37" w:rsidRDefault="00D678F6" w:rsidP="00D678F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678F6" w:rsidRPr="003C2839" w:rsidRDefault="00D678F6" w:rsidP="004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182C37">
        <w:rPr>
          <w:rFonts w:ascii="Times New Roman" w:eastAsia="Times New Roman" w:hAnsi="Times New Roman" w:cs="Times New Roman"/>
          <w:b/>
          <w:color w:val="auto"/>
        </w:rPr>
        <w:t>4.1. Материально-техническое обеспечение</w:t>
      </w:r>
    </w:p>
    <w:p w:rsidR="003C2839" w:rsidRPr="003C2839" w:rsidRDefault="003C2839" w:rsidP="00465CB0">
      <w:pPr>
        <w:pStyle w:val="ConsPlusNormal"/>
        <w:numPr>
          <w:ilvl w:val="0"/>
          <w:numId w:val="9"/>
        </w:numPr>
        <w:tabs>
          <w:tab w:val="clear" w:pos="432"/>
          <w:tab w:val="num" w:pos="0"/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839">
        <w:rPr>
          <w:rFonts w:ascii="Times New Roman" w:hAnsi="Times New Roman" w:cs="Times New Roman"/>
          <w:sz w:val="24"/>
          <w:szCs w:val="24"/>
        </w:rPr>
        <w:t>Реализация программы учебной практики предполагает наличие мастерских сварочного производст</w:t>
      </w:r>
      <w:r w:rsidR="00BD6897">
        <w:rPr>
          <w:rFonts w:ascii="Times New Roman" w:hAnsi="Times New Roman" w:cs="Times New Roman"/>
          <w:sz w:val="24"/>
          <w:szCs w:val="24"/>
        </w:rPr>
        <w:t>ва; слесарно-сборочные и слесар</w:t>
      </w:r>
      <w:r w:rsidRPr="003C2839">
        <w:rPr>
          <w:rFonts w:ascii="Times New Roman" w:hAnsi="Times New Roman" w:cs="Times New Roman"/>
          <w:sz w:val="24"/>
          <w:szCs w:val="24"/>
        </w:rPr>
        <w:t>но-механические.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 xml:space="preserve">Оборудование мастерских и рабочих мест мастерских: 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/>
          <w:bCs/>
          <w:i/>
        </w:rPr>
      </w:pPr>
      <w:r w:rsidRPr="003C2839">
        <w:rPr>
          <w:rFonts w:ascii="Times New Roman" w:hAnsi="Times New Roman" w:cs="Times New Roman"/>
          <w:b/>
          <w:bCs/>
          <w:i/>
        </w:rPr>
        <w:t>1.Слесарно-сборочная и слесарно-механическая: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рабочие места по количеству обучающихся;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станки: настольно-сверлильные, заточные и др.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набор слесарных инструментов;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приспособления для выполнения слесарных работ.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материал и заготовки для выполнения слесарных работ.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/>
          <w:bCs/>
          <w:i/>
        </w:rPr>
      </w:pPr>
      <w:r w:rsidRPr="003C2839">
        <w:rPr>
          <w:rFonts w:ascii="Times New Roman" w:hAnsi="Times New Roman" w:cs="Times New Roman"/>
          <w:b/>
          <w:bCs/>
          <w:i/>
        </w:rPr>
        <w:t>2.Сварочного производства: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рабочие места по количеству обучающихся;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заготовки изделий и узлов для выполнения сборочных и сварочных работ;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  <w:r w:rsidRPr="003C2839">
        <w:rPr>
          <w:rFonts w:ascii="Times New Roman" w:hAnsi="Times New Roman" w:cs="Times New Roman"/>
          <w:bCs/>
        </w:rPr>
        <w:t>- приспособления для выполнения сборочных и сварочных работ.</w:t>
      </w:r>
    </w:p>
    <w:p w:rsidR="003C2839" w:rsidRPr="003C2839" w:rsidRDefault="003C2839" w:rsidP="00465CB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 w:cs="Times New Roman"/>
          <w:bCs/>
        </w:rPr>
      </w:pPr>
    </w:p>
    <w:p w:rsidR="00D678F6" w:rsidRPr="00182C37" w:rsidRDefault="00D678F6" w:rsidP="00465CB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4.2. </w:t>
      </w:r>
      <w:r w:rsidRPr="00182C37">
        <w:rPr>
          <w:rFonts w:ascii="Times New Roman" w:eastAsia="Times New Roman" w:hAnsi="Times New Roman" w:cs="Times New Roman"/>
          <w:b/>
          <w:color w:val="auto"/>
        </w:rPr>
        <w:t>Информационное обеспечение обучения</w:t>
      </w:r>
    </w:p>
    <w:p w:rsidR="00D678F6" w:rsidRDefault="00D678F6" w:rsidP="00465C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82C37">
        <w:rPr>
          <w:rFonts w:ascii="Times New Roman" w:eastAsia="Times New Roman" w:hAnsi="Times New Roman" w:cs="Times New Roman"/>
          <w:b/>
          <w:bCs/>
          <w:color w:val="auto"/>
        </w:rPr>
        <w:t>Перечень используемых учебных изданий, Интернет-ресурсов, дополнительной литературы</w:t>
      </w:r>
    </w:p>
    <w:p w:rsidR="003C2839" w:rsidRPr="00CA3192" w:rsidRDefault="00CA3192" w:rsidP="0046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Основные</w:t>
      </w:r>
      <w:r w:rsidRPr="003C2839">
        <w:rPr>
          <w:rFonts w:ascii="Times New Roman" w:hAnsi="Times New Roman" w:cs="Times New Roman"/>
          <w:b/>
          <w:bCs/>
        </w:rPr>
        <w:t xml:space="preserve"> источники:</w:t>
      </w:r>
    </w:p>
    <w:p w:rsidR="003C2839" w:rsidRPr="003C2839" w:rsidRDefault="003C2839" w:rsidP="00465CB0">
      <w:pPr>
        <w:widowControl/>
        <w:numPr>
          <w:ilvl w:val="0"/>
          <w:numId w:val="13"/>
        </w:numPr>
        <w:shd w:val="clear" w:color="auto" w:fill="FFFFFF"/>
        <w:tabs>
          <w:tab w:val="left" w:pos="916"/>
        </w:tabs>
        <w:suppressAutoHyphens/>
        <w:autoSpaceDE w:val="0"/>
        <w:ind w:left="0" w:firstLine="567"/>
        <w:rPr>
          <w:rFonts w:ascii="Times New Roman" w:eastAsia="NewtonCSanPin-Regular" w:hAnsi="Times New Roman" w:cs="Times New Roman"/>
          <w:bCs/>
        </w:rPr>
      </w:pPr>
      <w:r w:rsidRPr="003C2839">
        <w:rPr>
          <w:rFonts w:ascii="Times New Roman" w:eastAsia="NewtonCSanPin-Bold" w:hAnsi="Times New Roman" w:cs="Times New Roman"/>
          <w:bCs/>
        </w:rPr>
        <w:t xml:space="preserve">Справочник электрогазосварщика и газорезчика: </w:t>
      </w:r>
      <w:r w:rsidRPr="003C2839">
        <w:rPr>
          <w:rFonts w:ascii="Times New Roman" w:eastAsia="NewtonCSanPin-Regular" w:hAnsi="Times New Roman" w:cs="Times New Roman"/>
        </w:rPr>
        <w:t xml:space="preserve">учеб. пособие: Допущено </w:t>
      </w:r>
      <w:proofErr w:type="spellStart"/>
      <w:r w:rsidRPr="003C2839">
        <w:rPr>
          <w:rFonts w:ascii="Times New Roman" w:eastAsia="NewtonCSanPin-Regular" w:hAnsi="Times New Roman" w:cs="Times New Roman"/>
        </w:rPr>
        <w:t>Минобразо</w:t>
      </w:r>
      <w:r w:rsidRPr="003C2839">
        <w:rPr>
          <w:rFonts w:ascii="Times New Roman" w:eastAsia="NewtonCSanPin-Regular" w:hAnsi="Times New Roman" w:cs="Times New Roman"/>
          <w:bCs/>
        </w:rPr>
        <w:t>ванием</w:t>
      </w:r>
      <w:proofErr w:type="spellEnd"/>
      <w:r w:rsidRPr="003C2839">
        <w:rPr>
          <w:rFonts w:ascii="Times New Roman" w:eastAsia="NewtonCSanPin-Regular" w:hAnsi="Times New Roman" w:cs="Times New Roman"/>
          <w:bCs/>
        </w:rPr>
        <w:t xml:space="preserve"> России / Г. Г. </w:t>
      </w:r>
      <w:proofErr w:type="spellStart"/>
      <w:r w:rsidRPr="003C2839">
        <w:rPr>
          <w:rFonts w:ascii="Times New Roman" w:eastAsia="NewtonCSanPin-Regular" w:hAnsi="Times New Roman" w:cs="Times New Roman"/>
          <w:bCs/>
        </w:rPr>
        <w:t>Чернышов</w:t>
      </w:r>
      <w:proofErr w:type="spellEnd"/>
      <w:r w:rsidRPr="003C2839">
        <w:rPr>
          <w:rFonts w:ascii="Times New Roman" w:eastAsia="NewtonCSanPin-Regular" w:hAnsi="Times New Roman" w:cs="Times New Roman"/>
          <w:bCs/>
        </w:rPr>
        <w:t>, Г. В. Полевой, А. П. Выборнов и др.</w:t>
      </w:r>
      <w:proofErr w:type="gramStart"/>
      <w:r w:rsidRPr="003C2839">
        <w:rPr>
          <w:rFonts w:ascii="Times New Roman" w:eastAsia="NewtonCSanPin-Regular" w:hAnsi="Times New Roman" w:cs="Times New Roman"/>
          <w:bCs/>
        </w:rPr>
        <w:t>; Под</w:t>
      </w:r>
      <w:proofErr w:type="gramEnd"/>
      <w:r w:rsidRPr="003C2839">
        <w:rPr>
          <w:rFonts w:ascii="Times New Roman" w:eastAsia="NewtonCSanPin-Regular" w:hAnsi="Times New Roman" w:cs="Times New Roman"/>
          <w:bCs/>
        </w:rPr>
        <w:t xml:space="preserve"> ред. Г. Г. </w:t>
      </w:r>
      <w:proofErr w:type="spellStart"/>
      <w:r w:rsidRPr="003C2839">
        <w:rPr>
          <w:rFonts w:ascii="Times New Roman" w:eastAsia="NewtonCSanPin-Regular" w:hAnsi="Times New Roman" w:cs="Times New Roman"/>
          <w:bCs/>
        </w:rPr>
        <w:t>Чернышова</w:t>
      </w:r>
      <w:proofErr w:type="spellEnd"/>
      <w:r w:rsidRPr="003C2839">
        <w:rPr>
          <w:rFonts w:ascii="Times New Roman" w:eastAsia="NewtonCSanPin-Regular" w:hAnsi="Times New Roman" w:cs="Times New Roman"/>
          <w:bCs/>
        </w:rPr>
        <w:t>. — 4-e изд., стер</w:t>
      </w:r>
      <w:r w:rsidRPr="003C2839">
        <w:rPr>
          <w:rFonts w:ascii="Times New Roman" w:eastAsia="NewtonCSanPin-Regular" w:hAnsi="Times New Roman" w:cs="Times New Roman"/>
          <w:bCs/>
          <w:color w:val="C5000B"/>
        </w:rPr>
        <w:t xml:space="preserve">. </w:t>
      </w:r>
      <w:r w:rsidRPr="003C2839">
        <w:rPr>
          <w:rFonts w:ascii="Times New Roman" w:eastAsia="NewtonCSanPin-Regular" w:hAnsi="Times New Roman" w:cs="Times New Roman"/>
          <w:bCs/>
        </w:rPr>
        <w:t>—</w:t>
      </w:r>
      <w:r w:rsidRPr="003C2839">
        <w:rPr>
          <w:rFonts w:ascii="Times New Roman" w:eastAsia="NewtonCSanPin-Regular" w:hAnsi="Times New Roman" w:cs="Times New Roman"/>
          <w:bCs/>
          <w:color w:val="C5000B"/>
        </w:rPr>
        <w:t xml:space="preserve"> </w:t>
      </w:r>
      <w:r w:rsidRPr="003C2839">
        <w:rPr>
          <w:rFonts w:ascii="Times New Roman" w:eastAsia="NewtonCSanPin-Regular" w:hAnsi="Times New Roman" w:cs="Times New Roman"/>
        </w:rPr>
        <w:t xml:space="preserve">М.: Издательский центр «Академия», 2013.   </w:t>
      </w:r>
    </w:p>
    <w:p w:rsidR="003C2839" w:rsidRPr="003C2839" w:rsidRDefault="00C209B4" w:rsidP="00465CB0">
      <w:pPr>
        <w:widowControl/>
        <w:numPr>
          <w:ilvl w:val="0"/>
          <w:numId w:val="13"/>
        </w:numPr>
        <w:tabs>
          <w:tab w:val="left" w:pos="916"/>
        </w:tabs>
        <w:suppressAutoHyphens/>
        <w:autoSpaceDE w:val="0"/>
        <w:ind w:left="0" w:firstLine="567"/>
        <w:rPr>
          <w:rFonts w:ascii="Times New Roman" w:eastAsia="NewtonCSanPin-Regular" w:hAnsi="Times New Roman" w:cs="Times New Roman"/>
        </w:rPr>
      </w:pPr>
      <w:r>
        <w:rPr>
          <w:rFonts w:ascii="Times New Roman" w:eastAsia="NewtonCSanPin-Regular" w:hAnsi="Times New Roman" w:cs="Times New Roman"/>
          <w:bCs/>
        </w:rPr>
        <w:t xml:space="preserve"> </w:t>
      </w:r>
      <w:r w:rsidR="003C2839" w:rsidRPr="003C2839">
        <w:rPr>
          <w:rFonts w:ascii="Times New Roman" w:eastAsia="NewtonCSanPin-Regular" w:hAnsi="Times New Roman" w:cs="Times New Roman"/>
          <w:bCs/>
        </w:rPr>
        <w:t xml:space="preserve">Покровский Б. С. </w:t>
      </w:r>
      <w:r w:rsidR="003C2839" w:rsidRPr="003C2839">
        <w:rPr>
          <w:rFonts w:ascii="Times New Roman" w:eastAsia="NewtonCSanPin-Bold" w:hAnsi="Times New Roman" w:cs="Times New Roman"/>
          <w:bCs/>
        </w:rPr>
        <w:t xml:space="preserve">Слесарно-сборочные работы: </w:t>
      </w:r>
      <w:r w:rsidR="003C2839" w:rsidRPr="003C2839">
        <w:rPr>
          <w:rFonts w:ascii="Times New Roman" w:eastAsia="NewtonCSanPin-Regular" w:hAnsi="Times New Roman" w:cs="Times New Roman"/>
          <w:bCs/>
        </w:rPr>
        <w:t xml:space="preserve">учебник: Рекомендовано ФГУ «ФИРО». — 6-e изд., </w:t>
      </w:r>
      <w:proofErr w:type="spellStart"/>
      <w:r w:rsidR="003C2839" w:rsidRPr="003C2839">
        <w:rPr>
          <w:rFonts w:ascii="Times New Roman" w:eastAsia="NewtonCSanPin-Regular" w:hAnsi="Times New Roman" w:cs="Times New Roman"/>
          <w:bCs/>
        </w:rPr>
        <w:t>перераб</w:t>
      </w:r>
      <w:proofErr w:type="spellEnd"/>
      <w:r w:rsidR="003C2839" w:rsidRPr="003C2839">
        <w:rPr>
          <w:rFonts w:ascii="Times New Roman" w:eastAsia="NewtonCSanPin-Regular" w:hAnsi="Times New Roman" w:cs="Times New Roman"/>
          <w:bCs/>
        </w:rPr>
        <w:t xml:space="preserve">. и доп. — </w:t>
      </w:r>
      <w:r w:rsidR="003C2839" w:rsidRPr="003C2839">
        <w:rPr>
          <w:rFonts w:ascii="Times New Roman" w:eastAsia="NewtonCSanPin-Regular" w:hAnsi="Times New Roman" w:cs="Times New Roman"/>
        </w:rPr>
        <w:t>М.: Издательский центр «Академия», 2013.</w:t>
      </w:r>
    </w:p>
    <w:p w:rsidR="003C2839" w:rsidRPr="003C2839" w:rsidRDefault="003C2839" w:rsidP="00465CB0">
      <w:pPr>
        <w:widowControl/>
        <w:numPr>
          <w:ilvl w:val="0"/>
          <w:numId w:val="13"/>
        </w:numPr>
        <w:tabs>
          <w:tab w:val="left" w:pos="916"/>
        </w:tabs>
        <w:suppressAutoHyphens/>
        <w:autoSpaceDE w:val="0"/>
        <w:ind w:left="0" w:firstLine="567"/>
        <w:rPr>
          <w:rFonts w:ascii="Times New Roman" w:eastAsia="NewtonCSanPin-Regular" w:hAnsi="Times New Roman" w:cs="Times New Roman"/>
        </w:rPr>
      </w:pPr>
      <w:r w:rsidRPr="003C2839">
        <w:rPr>
          <w:rFonts w:ascii="Times New Roman" w:eastAsia="NewtonCSanPin-Regular" w:hAnsi="Times New Roman" w:cs="Times New Roman"/>
          <w:bCs/>
        </w:rPr>
        <w:t xml:space="preserve">Покровский Б. С. </w:t>
      </w:r>
      <w:r w:rsidRPr="003C2839">
        <w:rPr>
          <w:rFonts w:ascii="Times New Roman" w:eastAsia="NewtonCSanPin-Bold" w:hAnsi="Times New Roman" w:cs="Times New Roman"/>
          <w:bCs/>
        </w:rPr>
        <w:t xml:space="preserve">Основы технологии сборочных работ: </w:t>
      </w:r>
      <w:r w:rsidRPr="003C2839">
        <w:rPr>
          <w:rFonts w:ascii="Times New Roman" w:eastAsia="NewtonCSanPin-Regular" w:hAnsi="Times New Roman" w:cs="Times New Roman"/>
          <w:bCs/>
        </w:rPr>
        <w:t>учеб. пособие: Рекомендова</w:t>
      </w:r>
      <w:r w:rsidRPr="003C2839">
        <w:rPr>
          <w:rFonts w:ascii="Times New Roman" w:eastAsia="NewtonCSanPin-Regular" w:hAnsi="Times New Roman" w:cs="Times New Roman"/>
        </w:rPr>
        <w:t xml:space="preserve">но ФГУ «ФИРО». — М.: Издательский центр «Академия», 2013.  </w:t>
      </w:r>
    </w:p>
    <w:p w:rsidR="003C2839" w:rsidRPr="003C2839" w:rsidRDefault="003C2839" w:rsidP="00465CB0">
      <w:pPr>
        <w:widowControl/>
        <w:numPr>
          <w:ilvl w:val="0"/>
          <w:numId w:val="13"/>
        </w:numPr>
        <w:tabs>
          <w:tab w:val="left" w:pos="916"/>
        </w:tabs>
        <w:suppressAutoHyphens/>
        <w:autoSpaceDE w:val="0"/>
        <w:ind w:left="0" w:firstLine="567"/>
        <w:rPr>
          <w:rFonts w:ascii="Times New Roman" w:eastAsia="NewtonCSanPin-Regular" w:hAnsi="Times New Roman" w:cs="Times New Roman"/>
        </w:rPr>
      </w:pPr>
      <w:r w:rsidRPr="003C2839">
        <w:rPr>
          <w:rFonts w:ascii="Times New Roman" w:eastAsia="NewtonCSanPin-Regular" w:hAnsi="Times New Roman" w:cs="Times New Roman"/>
        </w:rPr>
        <w:t xml:space="preserve">Куликов О. Н., </w:t>
      </w:r>
      <w:proofErr w:type="spellStart"/>
      <w:r w:rsidRPr="003C2839">
        <w:rPr>
          <w:rFonts w:ascii="Times New Roman" w:eastAsia="NewtonCSanPin-Regular" w:hAnsi="Times New Roman" w:cs="Times New Roman"/>
        </w:rPr>
        <w:t>Ролин</w:t>
      </w:r>
      <w:proofErr w:type="spellEnd"/>
      <w:r w:rsidRPr="003C2839">
        <w:rPr>
          <w:rFonts w:ascii="Times New Roman" w:eastAsia="NewtonCSanPin-Regular" w:hAnsi="Times New Roman" w:cs="Times New Roman"/>
        </w:rPr>
        <w:t xml:space="preserve"> Е. И. </w:t>
      </w:r>
      <w:r w:rsidRPr="003C2839">
        <w:rPr>
          <w:rFonts w:ascii="Times New Roman" w:eastAsia="NewtonCSanPin-Bold" w:hAnsi="Times New Roman" w:cs="Times New Roman"/>
          <w:bCs/>
        </w:rPr>
        <w:t xml:space="preserve">Охрана труда при производстве сварочных работ: </w:t>
      </w:r>
      <w:r w:rsidRPr="003C2839">
        <w:rPr>
          <w:rFonts w:ascii="Times New Roman" w:eastAsia="NewtonCSanPin-Regular" w:hAnsi="Times New Roman" w:cs="Times New Roman"/>
        </w:rPr>
        <w:t xml:space="preserve">учебник: Рекомендован ФГУ «ФИРО». — 8-e изд. - М.: Издательский центр «Академия», 2013.  </w:t>
      </w:r>
    </w:p>
    <w:p w:rsidR="003C2839" w:rsidRPr="003C2839" w:rsidRDefault="003C2839" w:rsidP="00465CB0">
      <w:pPr>
        <w:widowControl/>
        <w:numPr>
          <w:ilvl w:val="0"/>
          <w:numId w:val="13"/>
        </w:numPr>
        <w:tabs>
          <w:tab w:val="left" w:pos="916"/>
        </w:tabs>
        <w:suppressAutoHyphens/>
        <w:autoSpaceDE w:val="0"/>
        <w:ind w:left="0" w:firstLine="567"/>
        <w:rPr>
          <w:rFonts w:ascii="Times New Roman" w:eastAsia="NewtonCSanPin-Regular" w:hAnsi="Times New Roman" w:cs="Times New Roman"/>
        </w:rPr>
      </w:pPr>
      <w:r w:rsidRPr="003C2839">
        <w:rPr>
          <w:rFonts w:ascii="Times New Roman" w:eastAsia="NewtonCSanPin-Regular" w:hAnsi="Times New Roman" w:cs="Times New Roman"/>
        </w:rPr>
        <w:t xml:space="preserve">Овчинников В. В. </w:t>
      </w:r>
      <w:r w:rsidRPr="003C2839">
        <w:rPr>
          <w:rFonts w:ascii="Times New Roman" w:eastAsia="NewtonCSanPin-Bold" w:hAnsi="Times New Roman" w:cs="Times New Roman"/>
          <w:bCs/>
        </w:rPr>
        <w:t xml:space="preserve">Охрана труда при производстве сварочных работ: </w:t>
      </w:r>
      <w:r w:rsidRPr="003C2839">
        <w:rPr>
          <w:rFonts w:ascii="Times New Roman" w:eastAsia="NewtonCSanPin-Regular" w:hAnsi="Times New Roman" w:cs="Times New Roman"/>
        </w:rPr>
        <w:t xml:space="preserve">учеб. пособие: Допущено Экспертным советом. — 3-e изд., стер. — М.: Издательский центр «Академия», 2013.  </w:t>
      </w:r>
    </w:p>
    <w:p w:rsidR="003C2839" w:rsidRPr="00465CB0" w:rsidRDefault="003C2839" w:rsidP="00465CB0">
      <w:pPr>
        <w:widowControl/>
        <w:numPr>
          <w:ilvl w:val="0"/>
          <w:numId w:val="13"/>
        </w:numPr>
        <w:tabs>
          <w:tab w:val="left" w:pos="916"/>
        </w:tabs>
        <w:suppressAutoHyphens/>
        <w:autoSpaceDE w:val="0"/>
        <w:ind w:left="0" w:firstLine="567"/>
        <w:rPr>
          <w:rFonts w:ascii="Times New Roman" w:eastAsia="NewtonCSanPin-Regular" w:hAnsi="Times New Roman" w:cs="Times New Roman"/>
        </w:rPr>
      </w:pPr>
      <w:proofErr w:type="spellStart"/>
      <w:r w:rsidRPr="003C2839">
        <w:rPr>
          <w:rFonts w:ascii="Times New Roman" w:eastAsia="NewtonCSanPin-Regular" w:hAnsi="Times New Roman" w:cs="Times New Roman"/>
        </w:rPr>
        <w:t>Шеламова</w:t>
      </w:r>
      <w:proofErr w:type="spellEnd"/>
      <w:r w:rsidRPr="003C2839">
        <w:rPr>
          <w:rFonts w:ascii="Times New Roman" w:eastAsia="NewtonCSanPin-Regular" w:hAnsi="Times New Roman" w:cs="Times New Roman"/>
        </w:rPr>
        <w:t xml:space="preserve"> Г.М. </w:t>
      </w:r>
      <w:r w:rsidRPr="003C2839">
        <w:rPr>
          <w:rFonts w:ascii="Times New Roman" w:eastAsia="NewtonCSanPin-Bold" w:hAnsi="Times New Roman" w:cs="Times New Roman"/>
          <w:bCs/>
        </w:rPr>
        <w:t xml:space="preserve">Деловая культура и психология общения: </w:t>
      </w:r>
      <w:r w:rsidRPr="003C2839">
        <w:rPr>
          <w:rFonts w:ascii="Times New Roman" w:eastAsia="NewtonCSanPin-Regular" w:hAnsi="Times New Roman" w:cs="Times New Roman"/>
        </w:rPr>
        <w:t xml:space="preserve">учебник: Рекомендовано ФГУ </w:t>
      </w:r>
      <w:r w:rsidRPr="00465CB0">
        <w:rPr>
          <w:rFonts w:ascii="Times New Roman" w:eastAsia="NewtonCSanPin-Regular" w:hAnsi="Times New Roman" w:cs="Times New Roman"/>
        </w:rPr>
        <w:t xml:space="preserve">«ФИРО». — 10-e изд., </w:t>
      </w:r>
      <w:proofErr w:type="spellStart"/>
      <w:r w:rsidRPr="00465CB0">
        <w:rPr>
          <w:rFonts w:ascii="Times New Roman" w:eastAsia="NewtonCSanPin-Regular" w:hAnsi="Times New Roman" w:cs="Times New Roman"/>
        </w:rPr>
        <w:t>перераб</w:t>
      </w:r>
      <w:proofErr w:type="spellEnd"/>
      <w:r w:rsidRPr="00465CB0">
        <w:rPr>
          <w:rFonts w:ascii="Times New Roman" w:eastAsia="NewtonCSanPin-Regular" w:hAnsi="Times New Roman" w:cs="Times New Roman"/>
        </w:rPr>
        <w:t xml:space="preserve">. — М.: Издательский центр «Академия», 2013.  </w:t>
      </w:r>
    </w:p>
    <w:p w:rsidR="003C2839" w:rsidRPr="00465CB0" w:rsidRDefault="003C2839" w:rsidP="00465CB0">
      <w:pPr>
        <w:widowControl/>
        <w:numPr>
          <w:ilvl w:val="0"/>
          <w:numId w:val="13"/>
        </w:numPr>
        <w:tabs>
          <w:tab w:val="left" w:pos="916"/>
        </w:tabs>
        <w:suppressAutoHyphens/>
        <w:autoSpaceDE w:val="0"/>
        <w:ind w:left="0" w:firstLine="567"/>
        <w:rPr>
          <w:rFonts w:ascii="Times New Roman" w:hAnsi="Times New Roman" w:cs="Times New Roman"/>
        </w:rPr>
      </w:pPr>
      <w:proofErr w:type="spellStart"/>
      <w:r w:rsidRPr="00465CB0">
        <w:rPr>
          <w:rFonts w:ascii="Times New Roman" w:eastAsia="NewtonCSanPin-Regular" w:hAnsi="Times New Roman" w:cs="Times New Roman"/>
        </w:rPr>
        <w:t>Шеламова</w:t>
      </w:r>
      <w:proofErr w:type="spellEnd"/>
      <w:r w:rsidRPr="00465CB0">
        <w:rPr>
          <w:rFonts w:ascii="Times New Roman" w:eastAsia="NewtonCSanPin-Regular" w:hAnsi="Times New Roman" w:cs="Times New Roman"/>
        </w:rPr>
        <w:t xml:space="preserve"> Г.М. </w:t>
      </w:r>
      <w:r w:rsidRPr="00465CB0">
        <w:rPr>
          <w:rFonts w:ascii="Times New Roman" w:eastAsia="NewtonCSanPin-Bold" w:hAnsi="Times New Roman" w:cs="Times New Roman"/>
          <w:bCs/>
        </w:rPr>
        <w:t xml:space="preserve">Основы этики и психологии профессиональной деятельности: </w:t>
      </w:r>
      <w:r w:rsidRPr="00465CB0">
        <w:rPr>
          <w:rFonts w:ascii="Times New Roman" w:eastAsia="NewtonCSanPin-Regular" w:hAnsi="Times New Roman" w:cs="Times New Roman"/>
        </w:rPr>
        <w:t xml:space="preserve">учебник: Рекомендовано ФГАУ «ФИРО». — М.: Издательский центр «Академия», 2013.  </w:t>
      </w:r>
    </w:p>
    <w:p w:rsidR="003C2839" w:rsidRPr="00465CB0" w:rsidRDefault="003C2839" w:rsidP="00465CB0">
      <w:pPr>
        <w:widowControl/>
        <w:tabs>
          <w:tab w:val="left" w:pos="916"/>
        </w:tabs>
        <w:suppressAutoHyphens/>
        <w:ind w:firstLine="567"/>
        <w:jc w:val="both"/>
        <w:rPr>
          <w:rFonts w:ascii="Times New Roman" w:hAnsi="Times New Roman" w:cs="Times New Roman"/>
          <w:b/>
        </w:rPr>
      </w:pPr>
      <w:r w:rsidRPr="00465CB0">
        <w:rPr>
          <w:rFonts w:ascii="Times New Roman" w:hAnsi="Times New Roman" w:cs="Times New Roman"/>
          <w:b/>
          <w:bCs/>
        </w:rPr>
        <w:t>Справочники:</w:t>
      </w:r>
    </w:p>
    <w:p w:rsidR="003C2839" w:rsidRPr="00465CB0" w:rsidRDefault="003C2839" w:rsidP="00465CB0">
      <w:pPr>
        <w:pStyle w:val="31"/>
        <w:tabs>
          <w:tab w:val="left" w:pos="916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65CB0">
        <w:rPr>
          <w:sz w:val="24"/>
          <w:szCs w:val="24"/>
        </w:rPr>
        <w:t>1.  Китаев Н.А.  Справочник сварщика. – М.: Феникс, 2011.</w:t>
      </w:r>
    </w:p>
    <w:p w:rsidR="003C2839" w:rsidRPr="00465CB0" w:rsidRDefault="003C2839" w:rsidP="00465CB0">
      <w:pPr>
        <w:ind w:firstLine="567"/>
        <w:rPr>
          <w:rFonts w:ascii="Times New Roman" w:hAnsi="Times New Roman" w:cs="Times New Roman"/>
        </w:rPr>
      </w:pPr>
      <w:r w:rsidRPr="00465CB0">
        <w:rPr>
          <w:rFonts w:ascii="Times New Roman" w:hAnsi="Times New Roman" w:cs="Times New Roman"/>
        </w:rPr>
        <w:t xml:space="preserve">Н.И. Никифоров, С.П.Нешумова, И.А.Антонов. Справочник газосварщика и газорезчика/—2-е изд., </w:t>
      </w:r>
      <w:proofErr w:type="spellStart"/>
      <w:r w:rsidRPr="00465CB0">
        <w:rPr>
          <w:rFonts w:ascii="Times New Roman" w:hAnsi="Times New Roman" w:cs="Times New Roman"/>
        </w:rPr>
        <w:t>испр</w:t>
      </w:r>
      <w:proofErr w:type="spellEnd"/>
      <w:r w:rsidRPr="00465CB0">
        <w:rPr>
          <w:rFonts w:ascii="Times New Roman" w:hAnsi="Times New Roman" w:cs="Times New Roman"/>
        </w:rPr>
        <w:t>.—М.: Высшая школа; Издательский центр «Академия», 1999.</w:t>
      </w:r>
    </w:p>
    <w:p w:rsidR="00D678F6" w:rsidRPr="00465CB0" w:rsidRDefault="00D678F6" w:rsidP="00465CB0">
      <w:pPr>
        <w:ind w:firstLine="567"/>
        <w:rPr>
          <w:rFonts w:ascii="Times New Roman" w:hAnsi="Times New Roman" w:cs="Times New Roman"/>
        </w:rPr>
      </w:pPr>
    </w:p>
    <w:p w:rsidR="00D678F6" w:rsidRPr="00465CB0" w:rsidRDefault="00D678F6" w:rsidP="00465CB0">
      <w:pPr>
        <w:ind w:firstLine="567"/>
        <w:rPr>
          <w:rFonts w:ascii="Times New Roman" w:hAnsi="Times New Roman" w:cs="Times New Roman"/>
          <w:b/>
        </w:rPr>
      </w:pPr>
      <w:r w:rsidRPr="00465CB0">
        <w:rPr>
          <w:rFonts w:ascii="Times New Roman" w:hAnsi="Times New Roman" w:cs="Times New Roman"/>
          <w:b/>
        </w:rPr>
        <w:t>4.3. Организация образовательного процесса</w:t>
      </w:r>
    </w:p>
    <w:p w:rsidR="00CA3192" w:rsidRPr="00465CB0" w:rsidRDefault="00CA3192" w:rsidP="00465CB0">
      <w:pPr>
        <w:ind w:firstLine="567"/>
        <w:rPr>
          <w:rFonts w:ascii="Times New Roman" w:hAnsi="Times New Roman" w:cs="Times New Roman"/>
        </w:rPr>
      </w:pPr>
      <w:r w:rsidRPr="00465CB0">
        <w:rPr>
          <w:rFonts w:ascii="Times New Roman" w:hAnsi="Times New Roman" w:cs="Times New Roman"/>
        </w:rPr>
        <w:t>Учебная практика проводится дискретно, параллельно с изучением теоретической части МДК соответствующ</w:t>
      </w:r>
      <w:r w:rsidR="00BD6897" w:rsidRPr="00465CB0">
        <w:rPr>
          <w:rFonts w:ascii="Times New Roman" w:hAnsi="Times New Roman" w:cs="Times New Roman"/>
        </w:rPr>
        <w:t>его направления</w:t>
      </w:r>
      <w:r w:rsidRPr="00465CB0">
        <w:rPr>
          <w:rFonts w:ascii="Times New Roman" w:hAnsi="Times New Roman" w:cs="Times New Roman"/>
        </w:rPr>
        <w:t xml:space="preserve">, пропорционально количеству часов на каждый модуль, начиная с первого семестра в учебно-производственных мастерских образовательного учреждения или на предприятиях города. </w:t>
      </w:r>
    </w:p>
    <w:p w:rsidR="00CA3192" w:rsidRPr="00465CB0" w:rsidRDefault="00CA3192" w:rsidP="00465CB0">
      <w:pPr>
        <w:ind w:firstLine="567"/>
        <w:rPr>
          <w:rFonts w:ascii="Times New Roman" w:hAnsi="Times New Roman" w:cs="Times New Roman"/>
        </w:rPr>
      </w:pPr>
      <w:r w:rsidRPr="00465CB0">
        <w:rPr>
          <w:rFonts w:ascii="Times New Roman" w:hAnsi="Times New Roman" w:cs="Times New Roman"/>
        </w:rPr>
        <w:t>Дифференцированный зачет может проходить в форме проверочной работы, устанавливающей освоение видов профессиональной деятельности и профессиональных компетенций по модулю.</w:t>
      </w:r>
    </w:p>
    <w:p w:rsidR="00465CB0" w:rsidRPr="00465CB0" w:rsidRDefault="00465CB0" w:rsidP="00465CB0">
      <w:pPr>
        <w:ind w:firstLine="567"/>
        <w:rPr>
          <w:rFonts w:ascii="Times New Roman" w:hAnsi="Times New Roman" w:cs="Times New Roman"/>
          <w:b/>
        </w:rPr>
      </w:pPr>
      <w:r w:rsidRPr="00465CB0">
        <w:rPr>
          <w:rFonts w:ascii="Times New Roman" w:hAnsi="Times New Roman" w:cs="Times New Roman"/>
          <w:b/>
        </w:rPr>
        <w:t>4.4. Кадровое обеспечение образовательного процесса</w:t>
      </w:r>
    </w:p>
    <w:p w:rsidR="00CA3192" w:rsidRPr="00465CB0" w:rsidRDefault="00CA3192" w:rsidP="00465CB0">
      <w:pPr>
        <w:ind w:firstLine="567"/>
        <w:rPr>
          <w:rFonts w:ascii="Times New Roman" w:hAnsi="Times New Roman" w:cs="Times New Roman"/>
        </w:rPr>
      </w:pPr>
      <w:r w:rsidRPr="00465CB0">
        <w:rPr>
          <w:rFonts w:ascii="Times New Roman" w:hAnsi="Times New Roman" w:cs="Times New Roman"/>
        </w:rPr>
        <w:t xml:space="preserve">Реализация основной профессиональной </w:t>
      </w:r>
      <w:r w:rsidR="00465CB0" w:rsidRPr="00465CB0">
        <w:rPr>
          <w:rFonts w:ascii="Times New Roman" w:hAnsi="Times New Roman" w:cs="Times New Roman"/>
        </w:rPr>
        <w:t>образовательной</w:t>
      </w:r>
      <w:r w:rsidRPr="00465CB0">
        <w:rPr>
          <w:rFonts w:ascii="Times New Roman" w:hAnsi="Times New Roman" w:cs="Times New Roman"/>
        </w:rPr>
        <w:t xml:space="preserve"> программы по </w:t>
      </w:r>
      <w:r w:rsidR="00465CB0">
        <w:rPr>
          <w:rFonts w:ascii="Times New Roman" w:hAnsi="Times New Roman" w:cs="Times New Roman"/>
        </w:rPr>
        <w:t>специальности</w:t>
      </w:r>
      <w:r w:rsidRPr="00465CB0">
        <w:rPr>
          <w:rFonts w:ascii="Times New Roman" w:hAnsi="Times New Roman" w:cs="Times New Roman"/>
        </w:rPr>
        <w:t xml:space="preserve"> среднего профессионального обр</w:t>
      </w:r>
      <w:r w:rsidR="002752E5">
        <w:rPr>
          <w:rFonts w:ascii="Times New Roman" w:hAnsi="Times New Roman" w:cs="Times New Roman"/>
        </w:rPr>
        <w:t xml:space="preserve">азования должна обеспечиваться </w:t>
      </w:r>
      <w:r w:rsidRPr="00465CB0">
        <w:rPr>
          <w:rFonts w:ascii="Times New Roman" w:hAnsi="Times New Roman" w:cs="Times New Roman"/>
        </w:rPr>
        <w:t>педагогическими кадрами, имеющими</w:t>
      </w:r>
      <w:r w:rsidR="002752E5">
        <w:rPr>
          <w:rFonts w:ascii="Times New Roman" w:hAnsi="Times New Roman" w:cs="Times New Roman"/>
        </w:rPr>
        <w:t xml:space="preserve"> среднее профессиональное или высшее </w:t>
      </w:r>
      <w:r w:rsidRPr="00465CB0">
        <w:rPr>
          <w:rFonts w:ascii="Times New Roman" w:hAnsi="Times New Roman" w:cs="Times New Roman"/>
        </w:rPr>
        <w:t>профессиональное образование, соответству</w:t>
      </w:r>
      <w:r w:rsidRPr="00465CB0">
        <w:rPr>
          <w:rFonts w:ascii="Times New Roman" w:hAnsi="Times New Roman" w:cs="Times New Roman"/>
        </w:rPr>
        <w:lastRenderedPageBreak/>
        <w:t xml:space="preserve">ющее профилю  </w:t>
      </w:r>
      <w:r w:rsidR="00465CB0" w:rsidRPr="00465CB0">
        <w:rPr>
          <w:rFonts w:ascii="Times New Roman" w:hAnsi="Times New Roman" w:cs="Times New Roman"/>
        </w:rPr>
        <w:t>преподаваемой</w:t>
      </w:r>
      <w:r w:rsidRPr="00465CB0">
        <w:rPr>
          <w:rFonts w:ascii="Times New Roman" w:hAnsi="Times New Roman" w:cs="Times New Roman"/>
        </w:rPr>
        <w:t xml:space="preserve"> дисциплины  (модуля).</w:t>
      </w:r>
    </w:p>
    <w:p w:rsidR="00CA3192" w:rsidRPr="00465CB0" w:rsidRDefault="00CA3192" w:rsidP="00465CB0">
      <w:pPr>
        <w:ind w:firstLine="567"/>
        <w:rPr>
          <w:rFonts w:ascii="Times New Roman" w:hAnsi="Times New Roman" w:cs="Times New Roman"/>
        </w:rPr>
      </w:pPr>
      <w:r w:rsidRPr="00465CB0">
        <w:rPr>
          <w:rFonts w:ascii="Times New Roman" w:hAnsi="Times New Roman" w:cs="Times New Roman"/>
        </w:rPr>
        <w:t xml:space="preserve"> Мастера производственного  обучения  должны  иметь на 1-2 разряда по профессии рабочего   выше,  чем  предусмотрено  образовательным  стандартом  для выпускников.   Опыт   деятельности   в   организациях  соответствующей профессиональной   сферы  является  обязательным  для  преподавателей, отвечающих   за  освоение  обучающимся  профессионального  цикла,  эти преподаватели  и  мастера  производственного обучения должны проходить стажировку в профильных организациях не реже одного раза в 3 года.</w:t>
      </w:r>
    </w:p>
    <w:p w:rsidR="00CA3192" w:rsidRPr="00465CB0" w:rsidRDefault="00CA3192" w:rsidP="00465CB0">
      <w:pPr>
        <w:ind w:firstLine="567"/>
      </w:pPr>
    </w:p>
    <w:p w:rsidR="00465CB0" w:rsidRDefault="00465CB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color w:val="auto"/>
        </w:rPr>
      </w:pPr>
      <w:r>
        <w:rPr>
          <w:rFonts w:ascii="Times New Roman" w:eastAsia="Times New Roman" w:hAnsi="Times New Roman" w:cs="Times New Roman"/>
          <w:b/>
          <w:caps/>
          <w:color w:val="auto"/>
        </w:rPr>
        <w:br w:type="page"/>
      </w:r>
    </w:p>
    <w:p w:rsidR="00D678F6" w:rsidRDefault="00D678F6" w:rsidP="00D6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182C37">
        <w:rPr>
          <w:rFonts w:ascii="Times New Roman" w:eastAsia="Times New Roman" w:hAnsi="Times New Roman" w:cs="Times New Roman"/>
          <w:b/>
          <w:caps/>
          <w:color w:val="auto"/>
        </w:rPr>
        <w:lastRenderedPageBreak/>
        <w:t xml:space="preserve">5. Контроль и оценка результатов освоения </w:t>
      </w:r>
      <w:r>
        <w:rPr>
          <w:rFonts w:ascii="Times New Roman" w:eastAsia="Times New Roman" w:hAnsi="Times New Roman" w:cs="Times New Roman"/>
          <w:b/>
          <w:caps/>
          <w:color w:val="auto"/>
        </w:rPr>
        <w:t>учебной практики</w:t>
      </w:r>
    </w:p>
    <w:p w:rsidR="00D678F6" w:rsidRPr="00182C37" w:rsidRDefault="00D678F6" w:rsidP="00D678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color w:val="auto"/>
        </w:rPr>
      </w:pPr>
    </w:p>
    <w:tbl>
      <w:tblPr>
        <w:tblW w:w="10001" w:type="dxa"/>
        <w:jc w:val="center"/>
        <w:tblLayout w:type="fixed"/>
        <w:tblLook w:val="0000" w:firstRow="0" w:lastRow="0" w:firstColumn="0" w:lastColumn="0" w:noHBand="0" w:noVBand="0"/>
      </w:tblPr>
      <w:tblGrid>
        <w:gridCol w:w="4184"/>
        <w:gridCol w:w="5817"/>
      </w:tblGrid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7F2" w:rsidRPr="007C6EEC" w:rsidRDefault="005A77F2" w:rsidP="007C6E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EC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5A77F2" w:rsidRPr="007C6EEC" w:rsidRDefault="005A77F2" w:rsidP="007C6E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EC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951A74" w:rsidRDefault="005A77F2" w:rsidP="00AF5E9B">
            <w:pPr>
              <w:ind w:left="-32"/>
              <w:jc w:val="center"/>
              <w:rPr>
                <w:rFonts w:ascii="Times New Roman" w:hAnsi="Times New Roman" w:cs="Times New Roman"/>
              </w:rPr>
            </w:pPr>
            <w:r w:rsidRPr="00951A74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результатов обучения</w:t>
            </w:r>
          </w:p>
        </w:tc>
      </w:tr>
      <w:tr w:rsidR="00CA319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192" w:rsidRPr="007C6EEC" w:rsidRDefault="00CA3192" w:rsidP="002752E5">
            <w:pPr>
              <w:snapToGrid w:val="0"/>
              <w:rPr>
                <w:rFonts w:ascii="Times New Roman" w:hAnsi="Times New Roman" w:cs="Times New Roman"/>
              </w:rPr>
            </w:pPr>
            <w:r w:rsidRPr="007C6EEC">
              <w:rPr>
                <w:rFonts w:ascii="Times New Roman" w:hAnsi="Times New Roman" w:cs="Times New Roman"/>
              </w:rPr>
              <w:t xml:space="preserve"> ПК </w:t>
            </w:r>
            <w:r w:rsidR="005A77F2">
              <w:rPr>
                <w:rFonts w:ascii="Times New Roman" w:hAnsi="Times New Roman" w:cs="Times New Roman"/>
              </w:rPr>
              <w:t>4</w:t>
            </w:r>
            <w:r w:rsidRPr="007C6EEC">
              <w:rPr>
                <w:rFonts w:ascii="Times New Roman" w:hAnsi="Times New Roman" w:cs="Times New Roman"/>
              </w:rPr>
              <w:t>.1</w:t>
            </w:r>
            <w:r w:rsidRPr="007C6EEC">
              <w:rPr>
                <w:rFonts w:ascii="Times New Roman" w:hAnsi="Times New Roman" w:cs="Times New Roman"/>
                <w:i/>
              </w:rPr>
              <w:t xml:space="preserve"> </w:t>
            </w:r>
            <w:r w:rsidRPr="007C6EEC">
              <w:rPr>
                <w:rFonts w:ascii="Times New Roman" w:hAnsi="Times New Roman" w:cs="Times New Roman"/>
              </w:rPr>
              <w:t>Производить разметку мест установки деталей по сборочным и монтажным чертежам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192" w:rsidRPr="002752E5" w:rsidRDefault="00CA3192" w:rsidP="002752E5">
            <w:pPr>
              <w:ind w:right="-70"/>
              <w:rPr>
                <w:rFonts w:ascii="Times New Roman" w:hAnsi="Times New Roman" w:cs="Times New Roman"/>
                <w:w w:val="90"/>
              </w:rPr>
            </w:pPr>
            <w:r w:rsidRPr="002752E5">
              <w:rPr>
                <w:rFonts w:ascii="Times New Roman" w:hAnsi="Times New Roman" w:cs="Times New Roman"/>
                <w:bCs/>
                <w:w w:val="90"/>
              </w:rPr>
              <w:t>Правильность подбора инструмента для выполнения разметки.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Соответствие </w:t>
            </w:r>
            <w:proofErr w:type="gramStart"/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выполнения </w:t>
            </w:r>
            <w:r w:rsidR="00465CB0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разметки</w:t>
            </w:r>
            <w:proofErr w:type="gramEnd"/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 мест</w:t>
            </w:r>
            <w:r w:rsidR="002752E5">
              <w:rPr>
                <w:rFonts w:ascii="Times New Roman" w:hAnsi="Times New Roman" w:cs="Times New Roman"/>
                <w:bCs/>
                <w:w w:val="90"/>
              </w:rPr>
              <w:t>ам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 установки  деталей согласно  техпроцесса.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Соответствие разметки мест деталей согласно техдокументации.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Правильность выбора способ</w:t>
            </w:r>
            <w:r w:rsidR="002752E5">
              <w:rPr>
                <w:rFonts w:ascii="Times New Roman" w:hAnsi="Times New Roman" w:cs="Times New Roman"/>
                <w:bCs/>
                <w:w w:val="90"/>
              </w:rPr>
              <w:t>а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 разметки мест установки деталей.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Соблюдение норм охраны труда.</w:t>
            </w:r>
          </w:p>
        </w:tc>
      </w:tr>
      <w:tr w:rsidR="00CA319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192" w:rsidRPr="007C6EEC" w:rsidRDefault="00CA3192" w:rsidP="002752E5">
            <w:pPr>
              <w:rPr>
                <w:rFonts w:ascii="Times New Roman" w:hAnsi="Times New Roman" w:cs="Times New Roman"/>
              </w:rPr>
            </w:pPr>
            <w:r w:rsidRPr="007C6EEC">
              <w:rPr>
                <w:rFonts w:ascii="Times New Roman" w:hAnsi="Times New Roman" w:cs="Times New Roman"/>
              </w:rPr>
              <w:t xml:space="preserve">ПК </w:t>
            </w:r>
            <w:r w:rsidR="005A77F2">
              <w:rPr>
                <w:rFonts w:ascii="Times New Roman" w:hAnsi="Times New Roman" w:cs="Times New Roman"/>
              </w:rPr>
              <w:t>4</w:t>
            </w:r>
            <w:r w:rsidRPr="007C6EEC">
              <w:rPr>
                <w:rFonts w:ascii="Times New Roman" w:hAnsi="Times New Roman" w:cs="Times New Roman"/>
              </w:rPr>
              <w:t>.2. Формировать и собирать корпус судна на стапеле.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192" w:rsidRPr="002752E5" w:rsidRDefault="00CA3192" w:rsidP="002752E5">
            <w:pPr>
              <w:ind w:right="-70"/>
              <w:rPr>
                <w:rFonts w:ascii="Times New Roman" w:hAnsi="Times New Roman" w:cs="Times New Roman"/>
                <w:w w:val="90"/>
              </w:rPr>
            </w:pPr>
            <w:r w:rsidRPr="002752E5">
              <w:rPr>
                <w:rFonts w:ascii="Times New Roman" w:hAnsi="Times New Roman" w:cs="Times New Roman"/>
                <w:bCs/>
                <w:w w:val="90"/>
              </w:rPr>
              <w:t>Правильность подбора инструмента, приспособлений и оборудования при сборке судна на стапеле.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Соответствие формирования и сборки судна на стапеле </w:t>
            </w:r>
            <w:proofErr w:type="gramStart"/>
            <w:r w:rsidRPr="002752E5">
              <w:rPr>
                <w:rFonts w:ascii="Times New Roman" w:hAnsi="Times New Roman" w:cs="Times New Roman"/>
                <w:bCs/>
                <w:w w:val="90"/>
              </w:rPr>
              <w:t>согласно техпроцесса</w:t>
            </w:r>
            <w:proofErr w:type="gramEnd"/>
            <w:r w:rsidRPr="002752E5">
              <w:rPr>
                <w:rFonts w:ascii="Times New Roman" w:hAnsi="Times New Roman" w:cs="Times New Roman"/>
                <w:bCs/>
                <w:w w:val="90"/>
              </w:rPr>
              <w:t>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Соответствие выполнения работ при сборке судна на стапеле согласно техдокументации.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 xml:space="preserve">Соблюдение норм охраны труда.  </w:t>
            </w:r>
          </w:p>
        </w:tc>
      </w:tr>
      <w:tr w:rsidR="00CA319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192" w:rsidRPr="007C6EEC" w:rsidRDefault="00CA3192" w:rsidP="0027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75"/>
              <w:rPr>
                <w:rFonts w:ascii="Times New Roman" w:hAnsi="Times New Roman" w:cs="Times New Roman"/>
              </w:rPr>
            </w:pPr>
            <w:r w:rsidRPr="007C6EEC">
              <w:rPr>
                <w:rFonts w:ascii="Times New Roman" w:hAnsi="Times New Roman" w:cs="Times New Roman"/>
              </w:rPr>
              <w:t xml:space="preserve">ПК </w:t>
            </w:r>
            <w:r w:rsidR="005A77F2">
              <w:rPr>
                <w:rFonts w:ascii="Times New Roman" w:hAnsi="Times New Roman" w:cs="Times New Roman"/>
              </w:rPr>
              <w:t>4</w:t>
            </w:r>
            <w:r w:rsidRPr="007C6EEC">
              <w:rPr>
                <w:rFonts w:ascii="Times New Roman" w:hAnsi="Times New Roman" w:cs="Times New Roman"/>
              </w:rPr>
              <w:t>.3. Монтировать (демонтировать) судовые конструкции, механизмы, системы и оборудование с использованием безопасных методов труда.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192" w:rsidRPr="002752E5" w:rsidRDefault="00CA3192" w:rsidP="002752E5">
            <w:pPr>
              <w:ind w:right="-70"/>
              <w:rPr>
                <w:rFonts w:ascii="Times New Roman" w:hAnsi="Times New Roman" w:cs="Times New Roman"/>
                <w:w w:val="90"/>
              </w:rPr>
            </w:pPr>
            <w:r w:rsidRPr="002752E5">
              <w:rPr>
                <w:rFonts w:ascii="Times New Roman" w:hAnsi="Times New Roman" w:cs="Times New Roman"/>
                <w:bCs/>
                <w:w w:val="90"/>
              </w:rPr>
              <w:t>Правильность подбора инструмента, приспособлений и оборудования при монтаже (демонтаже) судовых конструкций и механизмов.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Соответствие монтажа (демонтажа) судовых конструкций и механизмов согласно техдокументации и техпроцесса.</w:t>
            </w:r>
            <w:r w:rsidR="005A77F2" w:rsidRPr="002752E5">
              <w:rPr>
                <w:rFonts w:ascii="Times New Roman" w:hAnsi="Times New Roman" w:cs="Times New Roman"/>
                <w:bCs/>
                <w:w w:val="90"/>
              </w:rPr>
              <w:t xml:space="preserve"> </w:t>
            </w:r>
            <w:r w:rsidRPr="002752E5">
              <w:rPr>
                <w:rFonts w:ascii="Times New Roman" w:hAnsi="Times New Roman" w:cs="Times New Roman"/>
                <w:bCs/>
                <w:w w:val="90"/>
              </w:rPr>
              <w:t>Соблюдение норм охраны труда и пожарной безопасности.</w:t>
            </w:r>
          </w:p>
        </w:tc>
      </w:tr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7F2" w:rsidRPr="00CC7DB0" w:rsidRDefault="005A77F2" w:rsidP="002752E5">
            <w:pPr>
              <w:pStyle w:val="21"/>
              <w:widowControl w:val="0"/>
              <w:ind w:left="0" w:right="-75" w:firstLine="0"/>
            </w:pPr>
            <w:r w:rsidRPr="00CC7DB0">
              <w:t>ПК 4.</w:t>
            </w:r>
            <w:r>
              <w:t>4</w:t>
            </w:r>
            <w:r w:rsidRPr="00CC7DB0">
              <w:t>. Применять</w:t>
            </w:r>
            <w:r>
              <w:t xml:space="preserve"> газо- и </w:t>
            </w:r>
            <w:proofErr w:type="gramStart"/>
            <w:r w:rsidRPr="00CC7DB0">
              <w:t>электро</w:t>
            </w:r>
            <w:r w:rsidR="002752E5">
              <w:t>-</w:t>
            </w:r>
            <w:r w:rsidRPr="00CC7DB0">
              <w:t>сварку</w:t>
            </w:r>
            <w:proofErr w:type="gramEnd"/>
            <w:r w:rsidRPr="00CC7DB0">
              <w:t xml:space="preserve"> в работе с использованием безопасных методов труда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2752E5" w:rsidRDefault="005A77F2" w:rsidP="002752E5">
            <w:pPr>
              <w:tabs>
                <w:tab w:val="left" w:pos="358"/>
              </w:tabs>
              <w:ind w:left="34" w:right="-70"/>
              <w:rPr>
                <w:rFonts w:ascii="Times New Roman" w:hAnsi="Times New Roman" w:cs="Times New Roman"/>
                <w:bCs/>
                <w:w w:val="95"/>
              </w:rPr>
            </w:pPr>
            <w:r w:rsidRPr="002752E5">
              <w:rPr>
                <w:rFonts w:ascii="Times New Roman" w:hAnsi="Times New Roman" w:cs="Times New Roman"/>
                <w:bCs/>
                <w:w w:val="95"/>
              </w:rPr>
              <w:t>Правильность п</w:t>
            </w:r>
            <w:r w:rsidRPr="002752E5">
              <w:rPr>
                <w:rFonts w:ascii="Times New Roman" w:hAnsi="Times New Roman" w:cs="Times New Roman"/>
                <w:w w:val="95"/>
              </w:rPr>
              <w:t xml:space="preserve">рименения газо- и электросварки в работе с использованием безопасных методов труда. </w:t>
            </w:r>
            <w:r w:rsidRPr="002752E5">
              <w:rPr>
                <w:rFonts w:ascii="Times New Roman" w:hAnsi="Times New Roman" w:cs="Times New Roman"/>
                <w:bCs/>
                <w:w w:val="95"/>
              </w:rPr>
              <w:t>Соблюдение норм охраны труда и пожарной безопасности.</w:t>
            </w:r>
          </w:p>
        </w:tc>
      </w:tr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7F2" w:rsidRPr="007C6EEC" w:rsidRDefault="005A77F2" w:rsidP="002752E5">
            <w:pPr>
              <w:pStyle w:val="aa"/>
              <w:ind w:right="-75"/>
              <w:rPr>
                <w:rFonts w:ascii="Times New Roman" w:hAnsi="Times New Roman" w:cs="Times New Roman"/>
              </w:rPr>
            </w:pPr>
            <w:r w:rsidRPr="007C6EEC">
              <w:rPr>
                <w:rFonts w:ascii="Times New Roman" w:hAnsi="Times New Roman" w:cs="Times New Roman"/>
              </w:rPr>
              <w:t xml:space="preserve">ОК 1. </w:t>
            </w:r>
            <w:proofErr w:type="gramStart"/>
            <w:r w:rsidRPr="007C6EEC">
              <w:rPr>
                <w:rFonts w:ascii="Times New Roman" w:hAnsi="Times New Roman" w:cs="Times New Roman"/>
              </w:rPr>
              <w:t>Понимать  сущность</w:t>
            </w:r>
            <w:proofErr w:type="gramEnd"/>
            <w:r w:rsidRPr="007C6EEC">
              <w:rPr>
                <w:rFonts w:ascii="Times New Roman" w:hAnsi="Times New Roman" w:cs="Times New Roman"/>
              </w:rPr>
              <w:t xml:space="preserve">  и социальную значимость своей будущей профессии, проявлять к ней устойчивый интерес.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2752E5" w:rsidRDefault="005A77F2" w:rsidP="002752E5">
            <w:pPr>
              <w:pStyle w:val="aa"/>
              <w:ind w:right="-70"/>
              <w:rPr>
                <w:rFonts w:ascii="Times New Roman" w:hAnsi="Times New Roman" w:cs="Times New Roman"/>
              </w:rPr>
            </w:pPr>
            <w:r w:rsidRPr="002752E5">
              <w:rPr>
                <w:rFonts w:ascii="Times New Roman" w:hAnsi="Times New Roman" w:cs="Times New Roman"/>
              </w:rPr>
              <w:t xml:space="preserve">Демонстрация интереса к </w:t>
            </w:r>
            <w:r w:rsidR="00D71552" w:rsidRPr="002752E5">
              <w:rPr>
                <w:rFonts w:ascii="Times New Roman" w:hAnsi="Times New Roman" w:cs="Times New Roman"/>
              </w:rPr>
              <w:t xml:space="preserve">будущей </w:t>
            </w:r>
            <w:r w:rsidRPr="002752E5">
              <w:rPr>
                <w:rFonts w:ascii="Times New Roman" w:hAnsi="Times New Roman" w:cs="Times New Roman"/>
              </w:rPr>
              <w:t>профессии и освоение профессиональных компетенций  с положительным результатом</w:t>
            </w:r>
          </w:p>
        </w:tc>
      </w:tr>
      <w:tr w:rsidR="00D7155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1552" w:rsidRPr="007C6EEC" w:rsidRDefault="00D71552" w:rsidP="0027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75"/>
              <w:rPr>
                <w:rFonts w:ascii="Times New Roman" w:hAnsi="Times New Roman" w:cs="Times New Roman"/>
                <w:b/>
                <w:bCs/>
              </w:rPr>
            </w:pPr>
            <w:r w:rsidRPr="007C6EEC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7C6EEC">
              <w:rPr>
                <w:rFonts w:ascii="Times New Roman" w:hAnsi="Times New Roman" w:cs="Times New Roman"/>
              </w:rPr>
              <w:t>.Организовать</w:t>
            </w:r>
            <w:proofErr w:type="gramEnd"/>
            <w:r w:rsidRPr="007C6EEC">
              <w:rPr>
                <w:rFonts w:ascii="Times New Roman" w:hAnsi="Times New Roman" w:cs="Times New Roman"/>
              </w:rPr>
              <w:t xml:space="preserve">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71552" w:rsidRPr="008B65FE" w:rsidRDefault="00D71552" w:rsidP="002752E5">
            <w:pPr>
              <w:ind w:right="-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8B65FE">
              <w:rPr>
                <w:rFonts w:ascii="Times New Roman" w:hAnsi="Times New Roman"/>
                <w:bCs/>
              </w:rPr>
              <w:t>боснование выбора и применения методов и способов решения профессиональных задач</w:t>
            </w:r>
            <w:r>
              <w:rPr>
                <w:rFonts w:ascii="Times New Roman" w:hAnsi="Times New Roman"/>
                <w:bCs/>
              </w:rPr>
              <w:t>.</w:t>
            </w:r>
            <w:r w:rsidRPr="008B65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</w:t>
            </w:r>
            <w:r w:rsidRPr="008B65FE">
              <w:rPr>
                <w:rFonts w:ascii="Times New Roman" w:hAnsi="Times New Roman"/>
                <w:bCs/>
              </w:rPr>
              <w:t>емонстрация эффективности и качества выполнения профессиональных задач.</w:t>
            </w:r>
          </w:p>
        </w:tc>
      </w:tr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7F2" w:rsidRPr="007C6EEC" w:rsidRDefault="005A77F2" w:rsidP="0027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75"/>
              <w:rPr>
                <w:rFonts w:ascii="Times New Roman" w:hAnsi="Times New Roman" w:cs="Times New Roman"/>
                <w:b/>
                <w:bCs/>
              </w:rPr>
            </w:pPr>
            <w:r w:rsidRPr="007C6EEC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EEC">
              <w:rPr>
                <w:rFonts w:ascii="Times New Roman" w:hAnsi="Times New Roman" w:cs="Times New Roman"/>
              </w:rPr>
              <w:t>3.Анализировать</w:t>
            </w:r>
            <w:proofErr w:type="gramEnd"/>
            <w:r w:rsidRPr="007C6EEC">
              <w:rPr>
                <w:rFonts w:ascii="Times New Roman" w:hAnsi="Times New Roman" w:cs="Times New Roman"/>
              </w:rPr>
      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7C6EEC" w:rsidRDefault="00D71552" w:rsidP="002752E5">
            <w:pPr>
              <w:snapToGrid w:val="0"/>
              <w:ind w:right="-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8B65FE">
              <w:rPr>
                <w:rFonts w:ascii="Times New Roman" w:hAnsi="Times New Roman"/>
                <w:bCs/>
              </w:rPr>
              <w:t xml:space="preserve">емонстрация способности принимать решения в </w:t>
            </w:r>
            <w:r w:rsidRPr="008B65FE">
              <w:rPr>
                <w:rFonts w:ascii="Times New Roman" w:hAnsi="Times New Roman"/>
              </w:rPr>
              <w:t>стандартных и нестандартных ситуациях и нести за них ответственность.</w:t>
            </w:r>
            <w:r>
              <w:rPr>
                <w:rFonts w:ascii="Times New Roman" w:hAnsi="Times New Roman"/>
              </w:rPr>
              <w:t xml:space="preserve"> </w:t>
            </w:r>
            <w:r w:rsidR="005A77F2" w:rsidRPr="007C6EEC">
              <w:rPr>
                <w:rFonts w:ascii="Times New Roman" w:hAnsi="Times New Roman" w:cs="Times New Roman"/>
                <w:bCs/>
              </w:rPr>
              <w:t>Самоанализ и коррекция  результатов собственной работы</w:t>
            </w:r>
          </w:p>
        </w:tc>
      </w:tr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7F2" w:rsidRPr="007C6EEC" w:rsidRDefault="005A77F2" w:rsidP="002752E5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EEC">
              <w:rPr>
                <w:rFonts w:ascii="Times New Roman" w:hAnsi="Times New Roman" w:cs="Times New Roman"/>
                <w:sz w:val="24"/>
                <w:szCs w:val="24"/>
              </w:rPr>
              <w:t>4 .Осуществлять</w:t>
            </w:r>
            <w:proofErr w:type="gramEnd"/>
            <w:r w:rsidRPr="007C6EEC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необходимой для эффективного выполнения профессиональных задач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7C6EEC" w:rsidRDefault="00D71552" w:rsidP="002752E5">
            <w:pPr>
              <w:snapToGrid w:val="0"/>
              <w:ind w:right="-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B65FE">
              <w:rPr>
                <w:rFonts w:ascii="Times New Roman" w:hAnsi="Times New Roman"/>
                <w:bCs/>
              </w:rPr>
              <w:t xml:space="preserve">ахождение и использование информации </w:t>
            </w:r>
            <w:r w:rsidRPr="008B65FE">
              <w:rPr>
                <w:rFonts w:ascii="Times New Roman" w:hAnsi="Times New Roman"/>
              </w:rPr>
              <w:t>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5A77F2" w:rsidRPr="007C6EEC">
              <w:rPr>
                <w:rFonts w:ascii="Times New Roman" w:hAnsi="Times New Roman" w:cs="Times New Roman"/>
                <w:bCs/>
              </w:rPr>
              <w:t>Использование различных источников.</w:t>
            </w:r>
          </w:p>
        </w:tc>
      </w:tr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7F2" w:rsidRPr="007C6EEC" w:rsidRDefault="005A77F2" w:rsidP="002752E5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C6EE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EEC">
              <w:rPr>
                <w:rFonts w:ascii="Times New Roman" w:hAnsi="Times New Roman" w:cs="Times New Roman"/>
                <w:sz w:val="24"/>
                <w:szCs w:val="24"/>
              </w:rPr>
              <w:t>5.Использовать</w:t>
            </w:r>
            <w:proofErr w:type="gramEnd"/>
            <w:r w:rsidRPr="007C6E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в профессиональной деятельности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7C6EEC" w:rsidRDefault="005A77F2" w:rsidP="002752E5">
            <w:pPr>
              <w:snapToGrid w:val="0"/>
              <w:ind w:right="-70"/>
              <w:rPr>
                <w:rFonts w:ascii="Times New Roman" w:hAnsi="Times New Roman" w:cs="Times New Roman"/>
                <w:bCs/>
              </w:rPr>
            </w:pPr>
            <w:r w:rsidRPr="007C6EEC">
              <w:rPr>
                <w:rFonts w:ascii="Times New Roman" w:hAnsi="Times New Roman" w:cs="Times New Roman"/>
                <w:bCs/>
              </w:rPr>
              <w:t>Применение оргтехники при подготовке учебных и производственных  заданий и их оформление.</w:t>
            </w:r>
          </w:p>
        </w:tc>
      </w:tr>
      <w:tr w:rsidR="005A77F2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77F2" w:rsidRPr="007C6EEC" w:rsidRDefault="005A77F2" w:rsidP="0027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75"/>
              <w:rPr>
                <w:rFonts w:ascii="Times New Roman" w:hAnsi="Times New Roman" w:cs="Times New Roman"/>
                <w:b/>
                <w:bCs/>
              </w:rPr>
            </w:pPr>
            <w:r w:rsidRPr="007C6EEC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EEC">
              <w:rPr>
                <w:rFonts w:ascii="Times New Roman" w:hAnsi="Times New Roman" w:cs="Times New Roman"/>
              </w:rPr>
              <w:t>6</w:t>
            </w:r>
            <w:r w:rsidRPr="007C6EEC">
              <w:rPr>
                <w:rFonts w:ascii="Times New Roman" w:hAnsi="Times New Roman" w:cs="Times New Roman"/>
                <w:b/>
              </w:rPr>
              <w:t>.</w:t>
            </w:r>
            <w:r w:rsidRPr="007C6EEC">
              <w:rPr>
                <w:rFonts w:ascii="Times New Roman" w:hAnsi="Times New Roman" w:cs="Times New Roman"/>
              </w:rPr>
              <w:t>Работать</w:t>
            </w:r>
            <w:proofErr w:type="gramEnd"/>
            <w:r w:rsidRPr="007C6EEC">
              <w:rPr>
                <w:rFonts w:ascii="Times New Roman" w:hAnsi="Times New Roman" w:cs="Times New Roman"/>
              </w:rPr>
              <w:t xml:space="preserve"> в команде, эффективно общаться с коллегами, руководством, клиентами.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7F2" w:rsidRPr="007C6EEC" w:rsidRDefault="005A77F2" w:rsidP="002752E5">
            <w:pPr>
              <w:snapToGrid w:val="0"/>
              <w:ind w:right="-70"/>
              <w:rPr>
                <w:rFonts w:ascii="Times New Roman" w:hAnsi="Times New Roman" w:cs="Times New Roman"/>
                <w:bCs/>
              </w:rPr>
            </w:pPr>
            <w:r w:rsidRPr="007C6EEC">
              <w:rPr>
                <w:rFonts w:ascii="Times New Roman" w:hAnsi="Times New Roman" w:cs="Times New Roman"/>
                <w:bCs/>
              </w:rPr>
              <w:t>Взаимодействие с обучающимися, преподавателями и мастерами в ходе обучения</w:t>
            </w:r>
            <w:r w:rsidR="002752E5">
              <w:rPr>
                <w:rFonts w:ascii="Times New Roman" w:hAnsi="Times New Roman" w:cs="Times New Roman"/>
                <w:bCs/>
              </w:rPr>
              <w:t xml:space="preserve">. </w:t>
            </w:r>
            <w:r w:rsidRPr="007C6EEC">
              <w:rPr>
                <w:rFonts w:ascii="Times New Roman" w:hAnsi="Times New Roman" w:cs="Times New Roman"/>
                <w:bCs/>
              </w:rPr>
              <w:t>Соблюдение требований деловой культуры</w:t>
            </w:r>
          </w:p>
        </w:tc>
      </w:tr>
      <w:tr w:rsidR="002752E5" w:rsidRPr="007C6EEC" w:rsidTr="002752E5">
        <w:trPr>
          <w:trHeight w:val="284"/>
          <w:jc w:val="center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E5" w:rsidRPr="002752E5" w:rsidRDefault="002752E5" w:rsidP="002752E5">
            <w:pPr>
              <w:pStyle w:val="3"/>
              <w:spacing w:before="0" w:after="0" w:line="240" w:lineRule="atLeast"/>
              <w:ind w:right="-75" w:firstLine="0"/>
              <w:rPr>
                <w:sz w:val="24"/>
                <w:szCs w:val="24"/>
                <w:lang w:val="ru-RU"/>
              </w:rPr>
            </w:pPr>
            <w:r w:rsidRPr="002752E5">
              <w:rPr>
                <w:sz w:val="24"/>
                <w:szCs w:val="24"/>
                <w:lang w:val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52E5" w:rsidRPr="008B65FE" w:rsidRDefault="002752E5" w:rsidP="002752E5">
            <w:pPr>
              <w:ind w:right="-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8B65FE">
              <w:rPr>
                <w:rFonts w:ascii="Times New Roman" w:hAnsi="Times New Roman"/>
                <w:bCs/>
              </w:rPr>
              <w:t>емонстрация готовности к исполнению воинской обязанности.</w:t>
            </w:r>
          </w:p>
        </w:tc>
      </w:tr>
    </w:tbl>
    <w:p w:rsidR="00D678F6" w:rsidRPr="00CA3192" w:rsidRDefault="00D678F6" w:rsidP="00D6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CA3192" w:rsidRPr="00CA3192" w:rsidRDefault="00CA3192" w:rsidP="001E18E5">
      <w:pPr>
        <w:jc w:val="center"/>
        <w:rPr>
          <w:rFonts w:ascii="Times New Roman" w:hAnsi="Times New Roman" w:cs="Times New Roman"/>
          <w:b/>
        </w:rPr>
      </w:pPr>
      <w:r w:rsidRPr="00CA3192">
        <w:rPr>
          <w:rFonts w:ascii="Times New Roman" w:hAnsi="Times New Roman" w:cs="Times New Roman"/>
          <w:b/>
          <w:bCs/>
          <w:caps/>
        </w:rPr>
        <w:t xml:space="preserve">5.1. </w:t>
      </w:r>
      <w:r w:rsidRPr="00CA3192">
        <w:rPr>
          <w:rFonts w:ascii="Times New Roman" w:hAnsi="Times New Roman" w:cs="Times New Roman"/>
          <w:b/>
        </w:rPr>
        <w:t xml:space="preserve">КРИТЕРИИ ОЦЕНКИ </w:t>
      </w:r>
      <w:r w:rsidRPr="00CA3192">
        <w:rPr>
          <w:rFonts w:ascii="Times New Roman" w:hAnsi="Times New Roman" w:cs="Times New Roman"/>
          <w:b/>
          <w:bCs/>
          <w:caps/>
        </w:rPr>
        <w:t>результатов освоения УЧЕБНОЙ ПРАКТИКИ</w:t>
      </w:r>
    </w:p>
    <w:p w:rsidR="00CA3192" w:rsidRPr="004F7D34" w:rsidRDefault="00CA3192" w:rsidP="00CA3192">
      <w:pPr>
        <w:widowControl/>
        <w:numPr>
          <w:ilvl w:val="0"/>
          <w:numId w:val="9"/>
        </w:numPr>
        <w:suppressAutoHyphens/>
        <w:jc w:val="center"/>
        <w:rPr>
          <w:b/>
          <w:sz w:val="28"/>
          <w:szCs w:val="28"/>
        </w:rPr>
      </w:pP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1. Овладение приемами работ;</w:t>
      </w: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2. Соблюдение технических и технологических требований к качеству производимых работ;</w:t>
      </w: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3. Выполнение установленных норм времени (выработки);</w:t>
      </w: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4. Пользование оборудованием, инструментом, приспособлениями;</w:t>
      </w: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 xml:space="preserve">5. Соблюдение требований безопасности труда и организации рабочего места. </w:t>
      </w: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5</w:t>
      </w:r>
      <w:r w:rsidRPr="003063BD">
        <w:rPr>
          <w:rFonts w:ascii="Times New Roman" w:hAnsi="Times New Roman"/>
        </w:rPr>
        <w:t xml:space="preserve">.2. </w:t>
      </w:r>
      <w:r w:rsidRPr="003063BD">
        <w:rPr>
          <w:rFonts w:ascii="Times New Roman" w:hAnsi="Times New Roman"/>
          <w:b/>
        </w:rPr>
        <w:t xml:space="preserve">Оценка «отлично» ставится обучающемся если: </w:t>
      </w:r>
    </w:p>
    <w:p w:rsidR="00CA3192" w:rsidRPr="003063BD" w:rsidRDefault="00CA3192" w:rsidP="007009B0">
      <w:pPr>
        <w:pStyle w:val="aa"/>
        <w:widowControl/>
        <w:numPr>
          <w:ilvl w:val="0"/>
          <w:numId w:val="17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в полном объеме овладел приемами выполнения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17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полностью соблюдал технологию выполнения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17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все виды работ выполнил в установленную норму времени;</w:t>
      </w:r>
    </w:p>
    <w:p w:rsidR="00CA3192" w:rsidRPr="003063BD" w:rsidRDefault="00CA3192" w:rsidP="007009B0">
      <w:pPr>
        <w:pStyle w:val="aa"/>
        <w:widowControl/>
        <w:numPr>
          <w:ilvl w:val="0"/>
          <w:numId w:val="17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при выполнении работ умело пользовался оборудованием, инструментами, приспособлениями;</w:t>
      </w:r>
    </w:p>
    <w:p w:rsidR="00CA3192" w:rsidRPr="003063BD" w:rsidRDefault="00CA3192" w:rsidP="007009B0">
      <w:pPr>
        <w:pStyle w:val="aa"/>
        <w:widowControl/>
        <w:numPr>
          <w:ilvl w:val="0"/>
          <w:numId w:val="17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соблюдал требования безопасности труда и организации рабочего места;</w:t>
      </w:r>
    </w:p>
    <w:p w:rsidR="00CA3192" w:rsidRPr="003063BD" w:rsidRDefault="00CA3192" w:rsidP="007009B0">
      <w:pPr>
        <w:pStyle w:val="aa"/>
        <w:widowControl/>
        <w:numPr>
          <w:ilvl w:val="0"/>
          <w:numId w:val="17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качество выполненно</w:t>
      </w:r>
      <w:r>
        <w:rPr>
          <w:rFonts w:ascii="Times New Roman" w:hAnsi="Times New Roman"/>
        </w:rPr>
        <w:t>й работы соответствует образцам.</w:t>
      </w: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5</w:t>
      </w:r>
      <w:r w:rsidRPr="003063BD">
        <w:rPr>
          <w:rFonts w:ascii="Times New Roman" w:hAnsi="Times New Roman"/>
        </w:rPr>
        <w:t xml:space="preserve">.3. </w:t>
      </w:r>
      <w:r w:rsidRPr="003063BD">
        <w:rPr>
          <w:rFonts w:ascii="Times New Roman" w:hAnsi="Times New Roman"/>
          <w:b/>
        </w:rPr>
        <w:t>Оценка «хорошо» ставится обучающемся если:</w:t>
      </w:r>
    </w:p>
    <w:p w:rsidR="00CA3192" w:rsidRPr="003063BD" w:rsidRDefault="00CA3192" w:rsidP="007009B0">
      <w:pPr>
        <w:pStyle w:val="aa"/>
        <w:widowControl/>
        <w:numPr>
          <w:ilvl w:val="0"/>
          <w:numId w:val="18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овладел приемами выполнения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18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соблюдал технологию выполнения работ, но допустил одну-две ошибки;</w:t>
      </w:r>
    </w:p>
    <w:p w:rsidR="00CA3192" w:rsidRPr="003063BD" w:rsidRDefault="00CA3192" w:rsidP="007009B0">
      <w:pPr>
        <w:pStyle w:val="aa"/>
        <w:widowControl/>
        <w:numPr>
          <w:ilvl w:val="0"/>
          <w:numId w:val="18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все виды работ выполнил в установленную норму времени;</w:t>
      </w:r>
    </w:p>
    <w:p w:rsidR="00CA3192" w:rsidRPr="003063BD" w:rsidRDefault="00CA3192" w:rsidP="007009B0">
      <w:pPr>
        <w:pStyle w:val="aa"/>
        <w:widowControl/>
        <w:numPr>
          <w:ilvl w:val="0"/>
          <w:numId w:val="18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при выполнении работ умело пользовался оборудованием, инструментами, приспособлениями;</w:t>
      </w:r>
    </w:p>
    <w:p w:rsidR="00CA3192" w:rsidRPr="003063BD" w:rsidRDefault="00CA3192" w:rsidP="007009B0">
      <w:pPr>
        <w:pStyle w:val="aa"/>
        <w:widowControl/>
        <w:numPr>
          <w:ilvl w:val="0"/>
          <w:numId w:val="18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соблюдал требования безопасности труда и организации рабочего места;</w:t>
      </w:r>
    </w:p>
    <w:p w:rsidR="00CA3192" w:rsidRPr="003063BD" w:rsidRDefault="00CA3192" w:rsidP="007009B0">
      <w:pPr>
        <w:pStyle w:val="aa"/>
        <w:widowControl/>
        <w:numPr>
          <w:ilvl w:val="0"/>
          <w:numId w:val="18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качество выполненно</w:t>
      </w:r>
      <w:r>
        <w:rPr>
          <w:rFonts w:ascii="Times New Roman" w:hAnsi="Times New Roman"/>
        </w:rPr>
        <w:t>й работы соответствует образцам</w:t>
      </w:r>
      <w:r w:rsidRPr="003063BD">
        <w:rPr>
          <w:rFonts w:ascii="Times New Roman" w:hAnsi="Times New Roman"/>
        </w:rPr>
        <w:t>.</w:t>
      </w:r>
    </w:p>
    <w:p w:rsidR="00CA3192" w:rsidRPr="003063BD" w:rsidRDefault="00CA3192" w:rsidP="007009B0">
      <w:pPr>
        <w:pStyle w:val="aa"/>
        <w:widowControl/>
        <w:rPr>
          <w:rFonts w:ascii="Times New Roman" w:hAnsi="Times New Roman"/>
          <w:i/>
        </w:rPr>
      </w:pP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 w:rsidRPr="003063BD">
        <w:rPr>
          <w:rFonts w:ascii="Times New Roman" w:hAnsi="Times New Roman"/>
        </w:rPr>
        <w:t xml:space="preserve">.4. </w:t>
      </w:r>
      <w:r w:rsidRPr="003063BD">
        <w:rPr>
          <w:rFonts w:ascii="Times New Roman" w:hAnsi="Times New Roman"/>
          <w:b/>
        </w:rPr>
        <w:t>Оценка «удовлетворительно» ставится обучающемся если:</w:t>
      </w:r>
    </w:p>
    <w:p w:rsidR="00CA3192" w:rsidRPr="003063BD" w:rsidRDefault="00CA3192" w:rsidP="007009B0">
      <w:pPr>
        <w:pStyle w:val="aa"/>
        <w:widowControl/>
        <w:numPr>
          <w:ilvl w:val="0"/>
          <w:numId w:val="1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в недостаточном объеме овладел приемами выполнения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1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допускал существенные технологические ошибки при выполнении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1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не выполнил работу в установленную норму времени;</w:t>
      </w:r>
    </w:p>
    <w:p w:rsidR="00CA3192" w:rsidRPr="003063BD" w:rsidRDefault="00CA3192" w:rsidP="007009B0">
      <w:pPr>
        <w:pStyle w:val="aa"/>
        <w:widowControl/>
        <w:numPr>
          <w:ilvl w:val="0"/>
          <w:numId w:val="1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при выполнении работ неуверенно пользовался оборудованием, инструментами, приспособлениями;</w:t>
      </w:r>
    </w:p>
    <w:p w:rsidR="00CA3192" w:rsidRPr="003063BD" w:rsidRDefault="00CA3192" w:rsidP="007009B0">
      <w:pPr>
        <w:pStyle w:val="aa"/>
        <w:widowControl/>
        <w:numPr>
          <w:ilvl w:val="0"/>
          <w:numId w:val="1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при выполнении работ обучающийся допускал нарушения требования безопасности труда и организации рабочего места;</w:t>
      </w:r>
    </w:p>
    <w:p w:rsidR="00CA3192" w:rsidRPr="003063BD" w:rsidRDefault="00CA3192" w:rsidP="007009B0">
      <w:pPr>
        <w:pStyle w:val="aa"/>
        <w:widowControl/>
        <w:numPr>
          <w:ilvl w:val="0"/>
          <w:numId w:val="19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качество выполненной работы не в полн</w:t>
      </w:r>
      <w:r>
        <w:rPr>
          <w:rFonts w:ascii="Times New Roman" w:hAnsi="Times New Roman"/>
        </w:rPr>
        <w:t>ой мере соответствует образцам.</w:t>
      </w:r>
    </w:p>
    <w:p w:rsidR="00CA3192" w:rsidRPr="003063BD" w:rsidRDefault="00CA3192" w:rsidP="007009B0">
      <w:pPr>
        <w:pStyle w:val="aa"/>
        <w:widowControl/>
        <w:rPr>
          <w:rFonts w:ascii="Times New Roman" w:hAnsi="Times New Roman"/>
          <w:i/>
        </w:rPr>
      </w:pPr>
    </w:p>
    <w:p w:rsidR="00CA3192" w:rsidRPr="003063BD" w:rsidRDefault="00CA3192" w:rsidP="00CA3192">
      <w:pPr>
        <w:pStyle w:val="aa"/>
        <w:widowControl/>
        <w:numPr>
          <w:ilvl w:val="0"/>
          <w:numId w:val="9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 w:rsidRPr="003063BD">
        <w:rPr>
          <w:rFonts w:ascii="Times New Roman" w:hAnsi="Times New Roman"/>
        </w:rPr>
        <w:t xml:space="preserve">.5. </w:t>
      </w:r>
      <w:r w:rsidRPr="003063BD">
        <w:rPr>
          <w:rFonts w:ascii="Times New Roman" w:hAnsi="Times New Roman"/>
          <w:b/>
        </w:rPr>
        <w:t>Оценка «неудовлетворительно»</w:t>
      </w:r>
      <w:r w:rsidRPr="003063BD">
        <w:rPr>
          <w:rFonts w:ascii="Times New Roman" w:hAnsi="Times New Roman"/>
        </w:rPr>
        <w:t xml:space="preserve"> </w:t>
      </w:r>
      <w:r w:rsidRPr="003063BD">
        <w:rPr>
          <w:rFonts w:ascii="Times New Roman" w:hAnsi="Times New Roman"/>
          <w:b/>
        </w:rPr>
        <w:t>ставится обучающемся если:</w:t>
      </w:r>
    </w:p>
    <w:p w:rsidR="00CA3192" w:rsidRPr="003063BD" w:rsidRDefault="00CA3192" w:rsidP="007009B0">
      <w:pPr>
        <w:pStyle w:val="aa"/>
        <w:widowControl/>
        <w:numPr>
          <w:ilvl w:val="0"/>
          <w:numId w:val="20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 xml:space="preserve">обучающийся </w:t>
      </w:r>
      <w:proofErr w:type="gramStart"/>
      <w:r w:rsidRPr="003063BD">
        <w:rPr>
          <w:rFonts w:ascii="Times New Roman" w:hAnsi="Times New Roman"/>
        </w:rPr>
        <w:t>не  овладел</w:t>
      </w:r>
      <w:proofErr w:type="gramEnd"/>
      <w:r w:rsidRPr="003063BD">
        <w:rPr>
          <w:rFonts w:ascii="Times New Roman" w:hAnsi="Times New Roman"/>
        </w:rPr>
        <w:t xml:space="preserve"> приемами выполнения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20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при выполнении работ обучающийся не соблюдал технологию выполнения работ;</w:t>
      </w:r>
    </w:p>
    <w:p w:rsidR="00CA3192" w:rsidRPr="003063BD" w:rsidRDefault="00CA3192" w:rsidP="007009B0">
      <w:pPr>
        <w:pStyle w:val="aa"/>
        <w:widowControl/>
        <w:numPr>
          <w:ilvl w:val="0"/>
          <w:numId w:val="20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не выполнил работу в установленную норму времени;</w:t>
      </w:r>
    </w:p>
    <w:p w:rsidR="00CA3192" w:rsidRPr="003063BD" w:rsidRDefault="00CA3192" w:rsidP="007009B0">
      <w:pPr>
        <w:pStyle w:val="aa"/>
        <w:widowControl/>
        <w:numPr>
          <w:ilvl w:val="0"/>
          <w:numId w:val="20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обучающийся при выполнении работ неуверенно пользовался оборудованием, инструментами, приспособлениями;</w:t>
      </w:r>
    </w:p>
    <w:p w:rsidR="00CA3192" w:rsidRPr="003063BD" w:rsidRDefault="00CA3192" w:rsidP="007009B0">
      <w:pPr>
        <w:pStyle w:val="aa"/>
        <w:widowControl/>
        <w:numPr>
          <w:ilvl w:val="0"/>
          <w:numId w:val="20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при выполнении работ обучающийся не соблюдал требования безопасности труда и организации рабочего места;</w:t>
      </w:r>
    </w:p>
    <w:p w:rsidR="00CA3192" w:rsidRPr="003063BD" w:rsidRDefault="00CA3192" w:rsidP="007009B0">
      <w:pPr>
        <w:pStyle w:val="aa"/>
        <w:widowControl/>
        <w:numPr>
          <w:ilvl w:val="0"/>
          <w:numId w:val="20"/>
        </w:numPr>
        <w:rPr>
          <w:rFonts w:ascii="Times New Roman" w:hAnsi="Times New Roman"/>
          <w:i/>
        </w:rPr>
      </w:pPr>
      <w:r w:rsidRPr="003063BD">
        <w:rPr>
          <w:rFonts w:ascii="Times New Roman" w:hAnsi="Times New Roman"/>
        </w:rPr>
        <w:t>качество выполненной ра</w:t>
      </w:r>
      <w:r>
        <w:rPr>
          <w:rFonts w:ascii="Times New Roman" w:hAnsi="Times New Roman"/>
        </w:rPr>
        <w:t>боты не соответствует образцам.</w:t>
      </w:r>
    </w:p>
    <w:p w:rsidR="00CA3192" w:rsidRPr="003063BD" w:rsidRDefault="00CA3192" w:rsidP="007009B0">
      <w:pPr>
        <w:pStyle w:val="aa"/>
        <w:widowControl/>
        <w:rPr>
          <w:rFonts w:ascii="Times New Roman" w:hAnsi="Times New Roman"/>
          <w:i/>
        </w:rPr>
      </w:pPr>
    </w:p>
    <w:p w:rsidR="00CA3192" w:rsidRDefault="00CA3192" w:rsidP="00CA3192"/>
    <w:p w:rsidR="00CA3192" w:rsidRDefault="00CA3192" w:rsidP="00D678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CA3192" w:rsidRDefault="00CA3192" w:rsidP="00D678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CA3192" w:rsidRDefault="00CA3192" w:rsidP="00D678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F825D0" w:rsidRDefault="00F825D0">
      <w:pPr>
        <w:widowControl/>
        <w:spacing w:after="200" w:line="276" w:lineRule="auto"/>
      </w:pPr>
      <w:r>
        <w:br w:type="page"/>
      </w:r>
    </w:p>
    <w:p w:rsidR="00F825D0" w:rsidRPr="00B96E82" w:rsidRDefault="00F825D0" w:rsidP="00F825D0">
      <w:pPr>
        <w:suppressAutoHyphens/>
        <w:jc w:val="center"/>
        <w:rPr>
          <w:rFonts w:ascii="Times New Roman" w:hAnsi="Times New Roman" w:cs="Times New Roman"/>
          <w:b/>
        </w:rPr>
      </w:pPr>
      <w:r w:rsidRPr="00B96E82">
        <w:rPr>
          <w:rFonts w:ascii="Times New Roman" w:hAnsi="Times New Roman" w:cs="Times New Roman"/>
        </w:rPr>
        <w:lastRenderedPageBreak/>
        <w:t>6</w:t>
      </w:r>
      <w:r w:rsidRPr="00B96E82">
        <w:rPr>
          <w:rFonts w:ascii="Times New Roman" w:hAnsi="Times New Roman" w:cs="Times New Roman"/>
          <w:b/>
        </w:rPr>
        <w:t xml:space="preserve"> .ЛИСТ ИЗМЕНЕНИЙ, ДОПОЛНЕНИЙ </w:t>
      </w:r>
    </w:p>
    <w:p w:rsidR="00F825D0" w:rsidRPr="00B96E82" w:rsidRDefault="00F825D0" w:rsidP="00F825D0">
      <w:pPr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F825D0" w:rsidRPr="00B96E82" w:rsidTr="00AF5E9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0" w:rsidRPr="00B96E82" w:rsidRDefault="00F825D0" w:rsidP="00AF5E9B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E82">
              <w:rPr>
                <w:rFonts w:ascii="Times New Roman" w:hAnsi="Times New Roman" w:cs="Times New Roman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0" w:rsidRPr="00B96E82" w:rsidRDefault="00F825D0" w:rsidP="00AF5E9B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E82">
              <w:rPr>
                <w:rFonts w:ascii="Times New Roman" w:hAnsi="Times New Roman" w:cs="Times New Roman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0" w:rsidRPr="00B96E82" w:rsidRDefault="00F825D0" w:rsidP="00AF5E9B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E82">
              <w:rPr>
                <w:rFonts w:ascii="Times New Roman" w:hAnsi="Times New Roman" w:cs="Times New Roman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0" w:rsidRPr="00B96E82" w:rsidRDefault="00F825D0" w:rsidP="00AF5E9B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E82">
              <w:rPr>
                <w:rFonts w:ascii="Times New Roman" w:hAnsi="Times New Roman" w:cs="Times New Roman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D0" w:rsidRPr="00B96E82" w:rsidRDefault="00F825D0" w:rsidP="00AF5E9B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6E82">
              <w:rPr>
                <w:rFonts w:ascii="Times New Roman" w:hAnsi="Times New Roman" w:cs="Times New Roman"/>
              </w:rPr>
              <w:t>Подпись лица, которое вносит изменения</w:t>
            </w:r>
          </w:p>
        </w:tc>
      </w:tr>
      <w:tr w:rsidR="00F825D0" w:rsidRPr="00B96E82" w:rsidTr="00AF5E9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25D0" w:rsidRPr="00B96E82" w:rsidTr="00AF5E9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D0" w:rsidRPr="00B96E82" w:rsidRDefault="00F825D0" w:rsidP="00AF5E9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25D0" w:rsidRPr="00B96E82" w:rsidRDefault="00F825D0" w:rsidP="00F8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:rsidR="00F825D0" w:rsidRPr="00B96E82" w:rsidRDefault="00F825D0" w:rsidP="00F825D0">
      <w:pPr>
        <w:suppressAutoHyphens/>
        <w:ind w:left="-567"/>
        <w:rPr>
          <w:rFonts w:ascii="Times New Roman" w:hAnsi="Times New Roman" w:cs="Times New Roman"/>
          <w:lang w:eastAsia="zh-CN"/>
        </w:rPr>
      </w:pPr>
    </w:p>
    <w:p w:rsidR="00EA5F4D" w:rsidRDefault="00EA5F4D"/>
    <w:sectPr w:rsidR="00EA5F4D" w:rsidSect="002752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FD" w:rsidRDefault="006033FD">
      <w:r>
        <w:separator/>
      </w:r>
    </w:p>
  </w:endnote>
  <w:endnote w:type="continuationSeparator" w:id="0">
    <w:p w:rsidR="006033FD" w:rsidRDefault="0060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B0" w:rsidRDefault="00465CB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569">
      <w:rPr>
        <w:noProof/>
      </w:rPr>
      <w:t>2</w:t>
    </w:r>
    <w:r>
      <w:rPr>
        <w:noProof/>
      </w:rPr>
      <w:fldChar w:fldCharType="end"/>
    </w:r>
  </w:p>
  <w:p w:rsidR="00465CB0" w:rsidRDefault="00465C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FD" w:rsidRDefault="006033FD">
      <w:r>
        <w:separator/>
      </w:r>
    </w:p>
  </w:footnote>
  <w:footnote w:type="continuationSeparator" w:id="0">
    <w:p w:rsidR="006033FD" w:rsidRDefault="0060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1067757"/>
    <w:multiLevelType w:val="hybridMultilevel"/>
    <w:tmpl w:val="39B66D8E"/>
    <w:lvl w:ilvl="0" w:tplc="3B9A0EB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CEECB40C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D97AA3A8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1354F9CC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96DE4D86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5108D46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29E6DE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5CA23236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BF827B1C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9F023C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BF0A9A"/>
    <w:multiLevelType w:val="hybridMultilevel"/>
    <w:tmpl w:val="DE9C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D6B98"/>
    <w:multiLevelType w:val="multilevel"/>
    <w:tmpl w:val="FE50E9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CB94FF1"/>
    <w:multiLevelType w:val="hybridMultilevel"/>
    <w:tmpl w:val="495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52AE"/>
    <w:multiLevelType w:val="hybridMultilevel"/>
    <w:tmpl w:val="2BBC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1557"/>
    <w:multiLevelType w:val="hybridMultilevel"/>
    <w:tmpl w:val="9CAC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82FEE"/>
    <w:multiLevelType w:val="hybridMultilevel"/>
    <w:tmpl w:val="15A6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42A9D"/>
    <w:multiLevelType w:val="multilevel"/>
    <w:tmpl w:val="03366C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E8D7860"/>
    <w:multiLevelType w:val="hybridMultilevel"/>
    <w:tmpl w:val="B90CA2F8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BD53EE"/>
    <w:multiLevelType w:val="multilevel"/>
    <w:tmpl w:val="34F4F1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4D06E5E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5A33B5"/>
    <w:multiLevelType w:val="hybridMultilevel"/>
    <w:tmpl w:val="866A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3" w:hanging="21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8"/>
  </w:num>
  <w:num w:numId="5">
    <w:abstractNumId w:val="19"/>
  </w:num>
  <w:num w:numId="6">
    <w:abstractNumId w:val="13"/>
  </w:num>
  <w:num w:numId="7">
    <w:abstractNumId w:val="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 w:numId="18">
    <w:abstractNumId w:val="15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F6"/>
    <w:rsid w:val="00095ED1"/>
    <w:rsid w:val="000B416B"/>
    <w:rsid w:val="001311FA"/>
    <w:rsid w:val="00174BA3"/>
    <w:rsid w:val="001A43E0"/>
    <w:rsid w:val="001E18E5"/>
    <w:rsid w:val="001E5F16"/>
    <w:rsid w:val="001E6A7B"/>
    <w:rsid w:val="0022276D"/>
    <w:rsid w:val="002752E5"/>
    <w:rsid w:val="00315F09"/>
    <w:rsid w:val="003275AA"/>
    <w:rsid w:val="00343D40"/>
    <w:rsid w:val="003930BC"/>
    <w:rsid w:val="003B068C"/>
    <w:rsid w:val="003B10AE"/>
    <w:rsid w:val="003C2839"/>
    <w:rsid w:val="00402320"/>
    <w:rsid w:val="00465CB0"/>
    <w:rsid w:val="00475EAF"/>
    <w:rsid w:val="00484F40"/>
    <w:rsid w:val="004A65F9"/>
    <w:rsid w:val="004D61F0"/>
    <w:rsid w:val="004E28B4"/>
    <w:rsid w:val="00526476"/>
    <w:rsid w:val="005A77F2"/>
    <w:rsid w:val="005D13AF"/>
    <w:rsid w:val="006033FD"/>
    <w:rsid w:val="0064404D"/>
    <w:rsid w:val="00652366"/>
    <w:rsid w:val="0069029F"/>
    <w:rsid w:val="006A58FD"/>
    <w:rsid w:val="006E6D56"/>
    <w:rsid w:val="007009B0"/>
    <w:rsid w:val="007A2569"/>
    <w:rsid w:val="007A31D5"/>
    <w:rsid w:val="007C473A"/>
    <w:rsid w:val="007C6EEC"/>
    <w:rsid w:val="0084198B"/>
    <w:rsid w:val="00857CD3"/>
    <w:rsid w:val="0086277B"/>
    <w:rsid w:val="00893A6A"/>
    <w:rsid w:val="008B47EB"/>
    <w:rsid w:val="008C653D"/>
    <w:rsid w:val="008F4CB1"/>
    <w:rsid w:val="00966FD5"/>
    <w:rsid w:val="009C1539"/>
    <w:rsid w:val="009D7950"/>
    <w:rsid w:val="00A10B8A"/>
    <w:rsid w:val="00A75677"/>
    <w:rsid w:val="00AB495F"/>
    <w:rsid w:val="00B25811"/>
    <w:rsid w:val="00B66CB6"/>
    <w:rsid w:val="00BA7E8A"/>
    <w:rsid w:val="00BD6897"/>
    <w:rsid w:val="00BD783F"/>
    <w:rsid w:val="00C209B4"/>
    <w:rsid w:val="00C51691"/>
    <w:rsid w:val="00C6334C"/>
    <w:rsid w:val="00C95BD9"/>
    <w:rsid w:val="00CA3192"/>
    <w:rsid w:val="00D02BCC"/>
    <w:rsid w:val="00D063EA"/>
    <w:rsid w:val="00D21C4C"/>
    <w:rsid w:val="00D34F73"/>
    <w:rsid w:val="00D678F6"/>
    <w:rsid w:val="00D702AD"/>
    <w:rsid w:val="00D71552"/>
    <w:rsid w:val="00DE1C68"/>
    <w:rsid w:val="00E00969"/>
    <w:rsid w:val="00E64796"/>
    <w:rsid w:val="00E70A6B"/>
    <w:rsid w:val="00EA5F4D"/>
    <w:rsid w:val="00F13C44"/>
    <w:rsid w:val="00F20A91"/>
    <w:rsid w:val="00F432B1"/>
    <w:rsid w:val="00F825D0"/>
    <w:rsid w:val="00F90FEE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DFF4-F7B8-4545-86C5-24BE391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678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78F6"/>
    <w:pPr>
      <w:keepNext/>
      <w:widowControl/>
      <w:numPr>
        <w:numId w:val="1"/>
      </w:numPr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8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D678F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D67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78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Подзаголовок Знак"/>
    <w:link w:val="a5"/>
    <w:uiPriority w:val="99"/>
    <w:locked/>
    <w:rsid w:val="00D678F6"/>
    <w:rPr>
      <w:rFonts w:ascii="Times New Roman" w:hAnsi="Times New Roman" w:cs="Times New Roman"/>
      <w:b/>
      <w:bCs/>
      <w:spacing w:val="15"/>
    </w:rPr>
  </w:style>
  <w:style w:type="paragraph" w:customStyle="1" w:styleId="11">
    <w:name w:val="Абзац списка1"/>
    <w:basedOn w:val="a"/>
    <w:uiPriority w:val="99"/>
    <w:qFormat/>
    <w:rsid w:val="00D678F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5">
    <w:name w:val="Subtitle"/>
    <w:basedOn w:val="a"/>
    <w:next w:val="a"/>
    <w:link w:val="a4"/>
    <w:uiPriority w:val="99"/>
    <w:qFormat/>
    <w:rsid w:val="00D678F6"/>
    <w:pPr>
      <w:widowControl/>
      <w:numPr>
        <w:ilvl w:val="1"/>
      </w:numPr>
      <w:spacing w:after="200" w:line="276" w:lineRule="auto"/>
    </w:pPr>
    <w:rPr>
      <w:rFonts w:ascii="Times New Roman" w:eastAsiaTheme="minorHAnsi" w:hAnsi="Times New Roman" w:cs="Times New Roman"/>
      <w:b/>
      <w:bCs/>
      <w:color w:val="auto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D6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Emphasis"/>
    <w:uiPriority w:val="99"/>
    <w:qFormat/>
    <w:rsid w:val="00D678F6"/>
    <w:rPr>
      <w:i/>
      <w:iCs/>
    </w:rPr>
  </w:style>
  <w:style w:type="table" w:styleId="a7">
    <w:name w:val="Table Grid"/>
    <w:basedOn w:val="a1"/>
    <w:uiPriority w:val="59"/>
    <w:rsid w:val="003275A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22276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2227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22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qFormat/>
    <w:rsid w:val="004E28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3">
    <w:name w:val="Текст1"/>
    <w:basedOn w:val="a"/>
    <w:uiPriority w:val="99"/>
    <w:rsid w:val="003C2839"/>
    <w:pPr>
      <w:widowControl/>
      <w:suppressAutoHyphens/>
    </w:pPr>
    <w:rPr>
      <w:rFonts w:eastAsia="Times New Roman"/>
      <w:color w:val="auto"/>
      <w:sz w:val="20"/>
      <w:szCs w:val="20"/>
      <w:lang w:eastAsia="ar-SA"/>
    </w:rPr>
  </w:style>
  <w:style w:type="character" w:customStyle="1" w:styleId="WW8Num24z0">
    <w:name w:val="WW8Num24z0"/>
    <w:uiPriority w:val="99"/>
    <w:rsid w:val="003C2839"/>
    <w:rPr>
      <w:sz w:val="28"/>
      <w:szCs w:val="28"/>
    </w:rPr>
  </w:style>
  <w:style w:type="paragraph" w:styleId="21">
    <w:name w:val="List 2"/>
    <w:basedOn w:val="a"/>
    <w:uiPriority w:val="99"/>
    <w:unhideWhenUsed/>
    <w:rsid w:val="003C2839"/>
    <w:pPr>
      <w:widowControl/>
      <w:suppressAutoHyphens/>
      <w:ind w:left="566" w:hanging="283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c">
    <w:name w:val="Hyperlink"/>
    <w:basedOn w:val="a0"/>
    <w:uiPriority w:val="99"/>
    <w:semiHidden/>
    <w:rsid w:val="003C2839"/>
    <w:rPr>
      <w:color w:val="0000FF"/>
      <w:u w:val="single"/>
    </w:rPr>
  </w:style>
  <w:style w:type="paragraph" w:customStyle="1" w:styleId="31">
    <w:name w:val="Основной текст 31"/>
    <w:basedOn w:val="a"/>
    <w:rsid w:val="003C283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character" w:customStyle="1" w:styleId="ab">
    <w:name w:val="Без интервала Знак"/>
    <w:basedOn w:val="a0"/>
    <w:link w:val="aa"/>
    <w:locked/>
    <w:rsid w:val="00CA31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419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98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4">
    <w:name w:val="Основной текст1"/>
    <w:rsid w:val="00402320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Основной текст_"/>
    <w:link w:val="5"/>
    <w:rsid w:val="00402320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402320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theme="minorBidi"/>
      <w:color w:val="auto"/>
      <w:spacing w:val="-4"/>
      <w:sz w:val="26"/>
      <w:szCs w:val="26"/>
      <w:lang w:eastAsia="en-US"/>
    </w:rPr>
  </w:style>
  <w:style w:type="paragraph" w:customStyle="1" w:styleId="3">
    <w:name w:val="Основной текст3"/>
    <w:basedOn w:val="a"/>
    <w:rsid w:val="002752E5"/>
    <w:pPr>
      <w:shd w:val="clear" w:color="auto" w:fill="FFFFFF"/>
      <w:spacing w:before="360" w:after="120" w:line="0" w:lineRule="atLeast"/>
      <w:ind w:hanging="176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0582-9CAE-4EFB-A425-1C19725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Сервис</cp:lastModifiedBy>
  <cp:revision>4</cp:revision>
  <cp:lastPrinted>2017-10-24T07:45:00Z</cp:lastPrinted>
  <dcterms:created xsi:type="dcterms:W3CDTF">2019-01-31T07:49:00Z</dcterms:created>
  <dcterms:modified xsi:type="dcterms:W3CDTF">2019-05-20T08:39:00Z</dcterms:modified>
</cp:coreProperties>
</file>