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C2" w:rsidRPr="001A77C2" w:rsidRDefault="00D87C24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7pt;margin-top:-29.05pt;width:597pt;height:843pt;z-index:1;mso-position-horizontal-relative:text;mso-position-vertical-relative:text;mso-width-relative:page;mso-height-relative:page">
            <v:imagedata r:id="rId7" o:title="ТСС-1_18 - 0001"/>
          </v:shape>
        </w:pict>
      </w:r>
      <w:bookmarkEnd w:id="0"/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1A77C2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1A77C2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1A77C2" w:rsidRPr="001A77C2" w:rsidTr="001A77C2">
        <w:trPr>
          <w:trHeight w:val="1980"/>
        </w:trPr>
        <w:tc>
          <w:tcPr>
            <w:tcW w:w="6204" w:type="dxa"/>
          </w:tcPr>
          <w:p w:rsidR="001A77C2" w:rsidRPr="001A77C2" w:rsidRDefault="001A77C2" w:rsidP="001A7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1A77C2" w:rsidRPr="001A77C2" w:rsidRDefault="001A77C2" w:rsidP="001A77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7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1A77C2" w:rsidRPr="001A77C2" w:rsidRDefault="001A77C2" w:rsidP="001A77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1A77C2" w:rsidRPr="001A77C2" w:rsidRDefault="001A77C2" w:rsidP="001A77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1A77C2" w:rsidRPr="001A77C2" w:rsidRDefault="001A77C2" w:rsidP="001A77C2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1A77C2" w:rsidRPr="001A77C2" w:rsidRDefault="001A77C2" w:rsidP="001A7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1A77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1A77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1A7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1A77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1A77C2" w:rsidRPr="001A77C2" w:rsidRDefault="001A77C2" w:rsidP="001A7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7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1A77C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1A77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1A77C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1A77C2" w:rsidRPr="001A77C2" w:rsidRDefault="001A77C2" w:rsidP="001A7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A77C2" w:rsidRPr="001A77C2" w:rsidRDefault="001A77C2" w:rsidP="001A77C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1A77C2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ПРЕДДИПЛОМНОЙ практики</w:t>
      </w:r>
    </w:p>
    <w:p w:rsidR="001A77C2" w:rsidRPr="001A77C2" w:rsidRDefault="001A77C2" w:rsidP="001A77C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1A77C2" w:rsidRPr="001A77C2" w:rsidRDefault="001A77C2" w:rsidP="001A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Pr="001A7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26.02.02 </w:t>
      </w:r>
      <w:r w:rsidRPr="001A77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Судостроение</w: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77C2" w:rsidRPr="001A77C2" w:rsidRDefault="001A77C2" w:rsidP="001A77C2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«ССЗ «Залив»» </w:t>
      </w:r>
    </w:p>
    <w:p w:rsidR="001A77C2" w:rsidRPr="001A77C2" w:rsidRDefault="001A77C2" w:rsidP="001A77C2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>о.директора</w:t>
      </w:r>
      <w:proofErr w:type="spellEnd"/>
      <w:proofErr w:type="gramEnd"/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</w:t>
      </w:r>
    </w:p>
    <w:p w:rsidR="001A77C2" w:rsidRPr="001A77C2" w:rsidRDefault="001A77C2" w:rsidP="001A77C2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О.И.Безусяк</w:t>
      </w:r>
      <w:proofErr w:type="spellEnd"/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7C2" w:rsidRPr="001A77C2" w:rsidRDefault="001A77C2" w:rsidP="001A77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20___ г.</w: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Керчь</w: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</w:p>
    <w:p w:rsidR="001A77C2" w:rsidRPr="001A77C2" w:rsidRDefault="001A77C2" w:rsidP="001A77C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1A77C2" w:rsidRPr="001A77C2" w:rsidRDefault="00D87C24" w:rsidP="001A77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_x0000_s1027" type="#_x0000_t75" style="position:absolute;left:0;text-align:left;margin-left:-58.95pt;margin-top:-43.6pt;width:598.5pt;height:844.5pt;z-index:2;mso-position-horizontal-relative:text;mso-position-vertical-relative:text;mso-width-relative:page;mso-height-relative:page">
            <v:imagedata r:id="rId8" o:title="ТСС-2_18 - 0001"/>
          </v:shape>
        </w:pic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преддипломной практики  разработана на основе  Федерального государственного  образовательного стандарта  </w:t>
      </w:r>
      <w:r w:rsidRPr="001A77C2">
        <w:rPr>
          <w:rFonts w:ascii="Times New Roman" w:hAnsi="Times New Roman" w:cs="Times New Roman"/>
          <w:sz w:val="24"/>
          <w:szCs w:val="24"/>
        </w:rPr>
        <w:t>26.02.02 Судостроение,</w:t>
      </w:r>
      <w:r w:rsidRPr="001A77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77C2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07.05.2014 № 440,</w:t>
      </w:r>
      <w:r w:rsidRPr="001A77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</w:t>
      </w:r>
      <w:r w:rsidRPr="001A7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26.00.00 Техника и технология кораблестроения и водного транспорта.</w:t>
      </w:r>
    </w:p>
    <w:p w:rsidR="001A77C2" w:rsidRPr="001A77C2" w:rsidRDefault="001A77C2" w:rsidP="001A77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A77C2" w:rsidRPr="001A77C2" w:rsidRDefault="001A77C2" w:rsidP="001A77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Удовиченко Сергей Александрович, преподаватель ГБП ОУ РК «КМТК».</w: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 Геннадий Александрович, мастер п/о ГБП ОУ РК «КМТК».</w: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1A77C2" w:rsidRPr="001A77C2" w:rsidRDefault="001A77C2" w:rsidP="001A77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1A77C2" w:rsidRPr="001A77C2" w:rsidRDefault="001A77C2" w:rsidP="001A77C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1A77C2" w:rsidRPr="001A77C2" w:rsidRDefault="001A77C2" w:rsidP="001A77C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1A77C2" w:rsidRPr="001A77C2" w:rsidRDefault="001A77C2" w:rsidP="001A7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1A77C2" w:rsidRPr="001A77C2" w:rsidRDefault="001A77C2" w:rsidP="001A7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1A77C2" w:rsidRPr="001A77C2" w:rsidRDefault="001A77C2" w:rsidP="001A7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1A77C2" w:rsidRPr="001A77C2" w:rsidRDefault="001A77C2" w:rsidP="001A77C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1A77C2" w:rsidRPr="001A77C2" w:rsidRDefault="001A77C2" w:rsidP="001A77C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7C2" w:rsidRPr="001A77C2" w:rsidRDefault="001A77C2" w:rsidP="001A77C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7C2" w:rsidRPr="001A77C2" w:rsidRDefault="001A77C2" w:rsidP="001A77C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7C2" w:rsidRPr="001A77C2" w:rsidRDefault="001A77C2" w:rsidP="001A77C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7C2" w:rsidRPr="001A77C2" w:rsidRDefault="001A77C2" w:rsidP="001A77C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1A77C2" w:rsidRPr="001A77C2" w:rsidRDefault="001A77C2" w:rsidP="001A77C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1A77C2" w:rsidRPr="001A77C2" w:rsidRDefault="001A77C2" w:rsidP="001A77C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1A77C2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1A77C2" w:rsidRPr="001A77C2" w:rsidRDefault="001A77C2" w:rsidP="001A77C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7C2" w:rsidRPr="001A77C2" w:rsidRDefault="001A77C2" w:rsidP="001A77C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7C2" w:rsidRPr="001A77C2" w:rsidRDefault="001A77C2" w:rsidP="001A77C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1A77C2" w:rsidRPr="001A77C2" w:rsidRDefault="001A77C2" w:rsidP="001A77C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ООП и СТВ ГБП ОУ РК «КМТК»</w:t>
      </w:r>
    </w:p>
    <w:p w:rsidR="001A77C2" w:rsidRPr="001A77C2" w:rsidRDefault="001A77C2" w:rsidP="001A77C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i/>
          <w:caps/>
          <w:sz w:val="24"/>
          <w:szCs w:val="24"/>
          <w:lang w:eastAsia="ru-RU"/>
        </w:rPr>
      </w:pPr>
      <w:r w:rsidRPr="001A77C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О.А. Самойлович</w:t>
      </w:r>
    </w:p>
    <w:p w:rsidR="001A77C2" w:rsidRPr="001A77C2" w:rsidRDefault="001A77C2" w:rsidP="001A7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br w:type="page"/>
      </w:r>
    </w:p>
    <w:p w:rsidR="00A857DF" w:rsidRPr="00A857DF" w:rsidRDefault="00A857DF" w:rsidP="003F669B">
      <w:pPr>
        <w:spacing w:after="0" w:line="240" w:lineRule="auto"/>
        <w:ind w:left="-1701"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421" w:rsidRPr="00741700" w:rsidRDefault="00E63421" w:rsidP="0074170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700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63421" w:rsidRPr="00741700" w:rsidRDefault="00D135AB" w:rsidP="00D135A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СТР</w:t>
      </w:r>
    </w:p>
    <w:tbl>
      <w:tblPr>
        <w:tblW w:w="10132" w:type="dxa"/>
        <w:tblInd w:w="-106" w:type="dxa"/>
        <w:tblLook w:val="00A0" w:firstRow="1" w:lastRow="0" w:firstColumn="1" w:lastColumn="0" w:noHBand="0" w:noVBand="0"/>
      </w:tblPr>
      <w:tblGrid>
        <w:gridCol w:w="9565"/>
        <w:gridCol w:w="567"/>
      </w:tblGrid>
      <w:tr w:rsidR="00E63421" w:rsidRPr="00951A74">
        <w:tc>
          <w:tcPr>
            <w:tcW w:w="9565" w:type="dxa"/>
          </w:tcPr>
          <w:p w:rsidR="00E63421" w:rsidRPr="00951A74" w:rsidRDefault="00E63421" w:rsidP="006E676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835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ПРЕДДИПЛОМНОЙ  ПРАКТИКИ</w:t>
            </w:r>
          </w:p>
        </w:tc>
        <w:tc>
          <w:tcPr>
            <w:tcW w:w="567" w:type="dxa"/>
          </w:tcPr>
          <w:p w:rsidR="00E63421" w:rsidRPr="00951A74" w:rsidRDefault="00E63421" w:rsidP="006E6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63421" w:rsidRPr="00951A74">
        <w:tc>
          <w:tcPr>
            <w:tcW w:w="9565" w:type="dxa"/>
          </w:tcPr>
          <w:p w:rsidR="00E63421" w:rsidRPr="00951A74" w:rsidRDefault="00E63421" w:rsidP="006E676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РЕЗУЛЬТАТЫ ОСВОЕНИЯ ПРОГРАММЫ </w:t>
            </w:r>
            <w:r w:rsidRPr="00835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ПРЕДДИПЛОМНОЙ</w:t>
            </w: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567" w:type="dxa"/>
          </w:tcPr>
          <w:p w:rsidR="00E63421" w:rsidRPr="00951A74" w:rsidRDefault="00B96E82" w:rsidP="006E6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63421" w:rsidRPr="00951A74">
        <w:tc>
          <w:tcPr>
            <w:tcW w:w="9565" w:type="dxa"/>
          </w:tcPr>
          <w:p w:rsidR="00E63421" w:rsidRPr="00951A74" w:rsidRDefault="00E63421" w:rsidP="00E400F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E400F8" w:rsidRPr="00E4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ПРОГРАММЫ ПРЕДДИПЛОМНОЙ ПРАКТИКИ</w:t>
            </w:r>
          </w:p>
        </w:tc>
        <w:tc>
          <w:tcPr>
            <w:tcW w:w="567" w:type="dxa"/>
          </w:tcPr>
          <w:p w:rsidR="00E63421" w:rsidRPr="00951A74" w:rsidRDefault="00B96E82" w:rsidP="006E6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63421" w:rsidRPr="00951A74">
        <w:tc>
          <w:tcPr>
            <w:tcW w:w="9565" w:type="dxa"/>
          </w:tcPr>
          <w:p w:rsidR="00E63421" w:rsidRPr="00951A74" w:rsidRDefault="00E63421" w:rsidP="006E676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УСЛОВИЯ РЕАЛИЗАЦИИ РАБОЧЕЙ ПРОГРАММЫ </w:t>
            </w:r>
            <w:r w:rsidRPr="00835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ПРЕДДИПЛОМНОЙ</w:t>
            </w: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567" w:type="dxa"/>
          </w:tcPr>
          <w:p w:rsidR="00E63421" w:rsidRPr="00951A74" w:rsidRDefault="00B96E82" w:rsidP="006E6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63421" w:rsidRPr="00951A74">
        <w:tc>
          <w:tcPr>
            <w:tcW w:w="9565" w:type="dxa"/>
          </w:tcPr>
          <w:p w:rsidR="00E63421" w:rsidRPr="00951A74" w:rsidRDefault="00E63421" w:rsidP="006E676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КОНТРОЛЬ И ОЦЕНКА РЕЗУЛЬТАТОВ ОСВОЕНИЯ </w:t>
            </w:r>
            <w:r w:rsidRPr="00835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ПРЕДДИПЛОМНОЙ </w:t>
            </w: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567" w:type="dxa"/>
          </w:tcPr>
          <w:p w:rsidR="00E63421" w:rsidRPr="00951A74" w:rsidRDefault="00B96E82" w:rsidP="006E6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A77C2" w:rsidRPr="00951A74">
        <w:tc>
          <w:tcPr>
            <w:tcW w:w="9565" w:type="dxa"/>
          </w:tcPr>
          <w:p w:rsidR="001A77C2" w:rsidRPr="00951A74" w:rsidRDefault="001A77C2" w:rsidP="006E676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ЛИСТ ИЗМЕНЕНИЙ, ДОПОЛНЕНИЙ</w:t>
            </w:r>
          </w:p>
        </w:tc>
        <w:tc>
          <w:tcPr>
            <w:tcW w:w="567" w:type="dxa"/>
          </w:tcPr>
          <w:p w:rsidR="001A77C2" w:rsidRPr="00951A74" w:rsidRDefault="00B96E82" w:rsidP="006E6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E63421" w:rsidRPr="00741700" w:rsidRDefault="00E63421" w:rsidP="0074170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421" w:rsidRPr="00741700" w:rsidRDefault="00E63421" w:rsidP="0074170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421" w:rsidRPr="00741700" w:rsidRDefault="00E63421" w:rsidP="0074170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421" w:rsidRPr="00741700" w:rsidRDefault="00E63421" w:rsidP="0074170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421" w:rsidRPr="00741700" w:rsidRDefault="00E63421" w:rsidP="0074170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421" w:rsidRPr="00741700" w:rsidRDefault="00E63421" w:rsidP="00741700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421" w:rsidRPr="00741700" w:rsidRDefault="00E63421" w:rsidP="00741700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E63421" w:rsidRPr="00741700" w:rsidRDefault="00E63421" w:rsidP="00741700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E63421" w:rsidRPr="00741700" w:rsidRDefault="00E63421" w:rsidP="00741700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E63421" w:rsidRPr="00741700" w:rsidRDefault="00E63421" w:rsidP="00741700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E63421" w:rsidRPr="00741700" w:rsidRDefault="00E63421" w:rsidP="00741700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E63421" w:rsidRDefault="00E63421" w:rsidP="00741700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3421" w:rsidRPr="00741700" w:rsidRDefault="001A77C2" w:rsidP="001A77C2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83E97">
        <w:rPr>
          <w:rFonts w:ascii="Times New Roman" w:hAnsi="Times New Roman" w:cs="Times New Roman"/>
          <w:sz w:val="24"/>
          <w:szCs w:val="24"/>
        </w:rPr>
        <w:br w:type="page"/>
      </w:r>
      <w:r w:rsidR="00E63421" w:rsidRPr="0074170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 паспорт РАБОЧЕЙ ПРОГРАММЫ преддипломной ПРАКТИКИ</w:t>
      </w:r>
    </w:p>
    <w:p w:rsidR="00E63421" w:rsidRPr="000F40CA" w:rsidRDefault="00E63421" w:rsidP="000F40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40C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1.1 </w:t>
      </w:r>
      <w:r w:rsidRPr="000F40C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E63421" w:rsidRPr="000F40CA" w:rsidRDefault="00E63421" w:rsidP="000F40CA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0F40CA">
        <w:rPr>
          <w:rFonts w:ascii="Times New Roman" w:hAnsi="Times New Roman" w:cs="Times New Roman"/>
          <w:sz w:val="24"/>
          <w:szCs w:val="24"/>
        </w:rPr>
        <w:t>Рабочая программа преддипломной практики по профилю специальности является частью основной профессиональной образовательной программы</w:t>
      </w:r>
      <w:r w:rsidR="001A77C2" w:rsidRPr="000F40CA">
        <w:rPr>
          <w:rFonts w:ascii="Times New Roman" w:hAnsi="Times New Roman" w:cs="Times New Roman"/>
          <w:sz w:val="24"/>
          <w:szCs w:val="24"/>
        </w:rPr>
        <w:t xml:space="preserve"> - </w:t>
      </w:r>
      <w:r w:rsidR="001A77C2" w:rsidRPr="000F40CA">
        <w:rPr>
          <w:rStyle w:val="11"/>
          <w:rFonts w:eastAsia="Calibri"/>
          <w:sz w:val="24"/>
          <w:szCs w:val="24"/>
        </w:rPr>
        <w:t xml:space="preserve">программы подготовки специалистов среднего звена (ППССЗ) </w:t>
      </w:r>
      <w:r w:rsidRPr="000F40CA">
        <w:rPr>
          <w:rFonts w:ascii="Times New Roman" w:hAnsi="Times New Roman" w:cs="Times New Roman"/>
          <w:sz w:val="24"/>
          <w:szCs w:val="24"/>
        </w:rPr>
        <w:t xml:space="preserve"> в соответствии с ФГОС СПО по  (специальности) </w:t>
      </w:r>
      <w:r w:rsidRPr="000F40CA">
        <w:rPr>
          <w:rFonts w:ascii="Times New Roman" w:hAnsi="Times New Roman" w:cs="Times New Roman"/>
          <w:b/>
          <w:sz w:val="24"/>
          <w:szCs w:val="24"/>
        </w:rPr>
        <w:t>26.02.02 Судостроение</w:t>
      </w:r>
      <w:r w:rsidRPr="000F40CA">
        <w:rPr>
          <w:rFonts w:ascii="Times New Roman" w:hAnsi="Times New Roman" w:cs="Times New Roman"/>
          <w:sz w:val="24"/>
          <w:szCs w:val="24"/>
        </w:rPr>
        <w:t xml:space="preserve"> в части освоения основных  видов профессиональной деятельности (ВПД):</w:t>
      </w:r>
    </w:p>
    <w:p w:rsidR="00383E97" w:rsidRPr="00192734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ВПД.1 -</w:t>
      </w:r>
      <w:r w:rsidRPr="001927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 и пусконаладка технологических процессов судостроительного производства </w:t>
      </w:r>
      <w:r w:rsidRPr="006135A7">
        <w:rPr>
          <w:rFonts w:ascii="Times New Roman" w:hAnsi="Times New Roman" w:cs="Times New Roman"/>
          <w:sz w:val="24"/>
          <w:szCs w:val="24"/>
        </w:rPr>
        <w:t xml:space="preserve">и соответствующих профессиональных компетенций (ПК): </w:t>
      </w:r>
    </w:p>
    <w:p w:rsidR="00383E97" w:rsidRPr="00192734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192734">
        <w:rPr>
          <w:rFonts w:ascii="Times New Roman" w:hAnsi="Times New Roman" w:cs="Times New Roman"/>
          <w:sz w:val="24"/>
          <w:szCs w:val="24"/>
        </w:rPr>
        <w:t>ПК 1.1. Проводить входной контроль качества сырья, полуфабрикатов, параметров технологических процессов, качества готовой продукции.</w:t>
      </w:r>
    </w:p>
    <w:p w:rsidR="00383E97" w:rsidRPr="00192734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192734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 реализации технологического процесса.</w:t>
      </w:r>
    </w:p>
    <w:p w:rsidR="00383E97" w:rsidRPr="00192734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192734">
        <w:rPr>
          <w:rFonts w:ascii="Times New Roman" w:hAnsi="Times New Roman" w:cs="Times New Roman"/>
          <w:sz w:val="24"/>
          <w:szCs w:val="24"/>
        </w:rPr>
        <w:t>ПК 1.3. Осуществлять контроль соблюдения технологической дисциплины при изготовлении деталей корпуса, сборке и сварке секций, дефектации и ремонте корпусных конструкций и их утилизации.</w:t>
      </w:r>
    </w:p>
    <w:p w:rsidR="00383E97" w:rsidRPr="00192734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192734">
        <w:rPr>
          <w:rFonts w:ascii="Times New Roman" w:hAnsi="Times New Roman" w:cs="Times New Roman"/>
          <w:sz w:val="24"/>
          <w:szCs w:val="24"/>
        </w:rPr>
        <w:t>ПК 1.4. Производить пусконаладочные работы и испытания.</w:t>
      </w:r>
    </w:p>
    <w:p w:rsidR="00383E97" w:rsidRPr="006135A7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ВПД.2 - </w:t>
      </w:r>
      <w:r w:rsidRPr="0019273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Конструкторское обеспечение судостроительного производства </w:t>
      </w:r>
      <w:r w:rsidRPr="006135A7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383E97" w:rsidRPr="00192734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192734">
        <w:rPr>
          <w:rFonts w:ascii="Times New Roman" w:hAnsi="Times New Roman" w:cs="Times New Roman"/>
          <w:sz w:val="24"/>
          <w:szCs w:val="24"/>
        </w:rPr>
        <w:t>ПК 2.1. Разрабатывать конструкторскую документацию для изготовления деталей узлов, секций корпусов.</w:t>
      </w:r>
    </w:p>
    <w:p w:rsidR="00383E97" w:rsidRPr="00192734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192734">
        <w:rPr>
          <w:rFonts w:ascii="Times New Roman" w:hAnsi="Times New Roman" w:cs="Times New Roman"/>
          <w:sz w:val="24"/>
          <w:szCs w:val="24"/>
        </w:rPr>
        <w:t>ПК 2.2. Разрабатывать технологические процессы сборки и сварки секций, ремонта и технологии утилизации корпусных конструкций.</w:t>
      </w:r>
    </w:p>
    <w:p w:rsidR="00383E97" w:rsidRPr="00192734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192734">
        <w:rPr>
          <w:rFonts w:ascii="Times New Roman" w:hAnsi="Times New Roman" w:cs="Times New Roman"/>
          <w:sz w:val="24"/>
          <w:szCs w:val="24"/>
        </w:rPr>
        <w:t>ПК 2.3. Выполнять необходимые типовые расчеты при конструировании.</w:t>
      </w:r>
    </w:p>
    <w:p w:rsidR="00383E97" w:rsidRPr="006135A7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ВПД.3 -</w:t>
      </w:r>
      <w:r w:rsidRPr="001927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Управление подразделением организации </w:t>
      </w:r>
      <w:r w:rsidRPr="006135A7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383E97" w:rsidRPr="00192734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192734">
        <w:rPr>
          <w:rFonts w:ascii="Times New Roman" w:hAnsi="Times New Roman" w:cs="Times New Roman"/>
          <w:sz w:val="24"/>
          <w:szCs w:val="24"/>
        </w:rPr>
        <w:t>ПК 3.1. Организовывать работу коллектива исполнителей.</w:t>
      </w:r>
    </w:p>
    <w:p w:rsidR="00383E97" w:rsidRPr="00192734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192734">
        <w:rPr>
          <w:rFonts w:ascii="Times New Roman" w:hAnsi="Times New Roman" w:cs="Times New Roman"/>
          <w:sz w:val="24"/>
          <w:szCs w:val="24"/>
        </w:rPr>
        <w:t>ПК 3.2. Планировать, выбирать оптимальные решения и организовывать работы в условиях нестандартных ситуаций.</w:t>
      </w:r>
    </w:p>
    <w:p w:rsidR="00383E97" w:rsidRPr="00192734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192734">
        <w:rPr>
          <w:rFonts w:ascii="Times New Roman" w:hAnsi="Times New Roman" w:cs="Times New Roman"/>
          <w:sz w:val="24"/>
          <w:szCs w:val="24"/>
        </w:rPr>
        <w:t>ПК 3.3. Осуществлять контроль качества выполняемых работ на уровне управления.</w:t>
      </w:r>
    </w:p>
    <w:p w:rsidR="00383E97" w:rsidRPr="00192734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192734">
        <w:rPr>
          <w:rFonts w:ascii="Times New Roman" w:hAnsi="Times New Roman" w:cs="Times New Roman"/>
          <w:sz w:val="24"/>
          <w:szCs w:val="24"/>
        </w:rPr>
        <w:t>ПК 3.4.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</w:r>
    </w:p>
    <w:p w:rsidR="00383E97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192734">
        <w:rPr>
          <w:rFonts w:ascii="Times New Roman" w:hAnsi="Times New Roman" w:cs="Times New Roman"/>
          <w:sz w:val="24"/>
          <w:szCs w:val="24"/>
        </w:rPr>
        <w:t>ПК 3.5. Обеспечивать безопасные условия труда на производственном участке.</w:t>
      </w:r>
    </w:p>
    <w:p w:rsidR="00383E97" w:rsidRPr="00192734" w:rsidRDefault="00383E97" w:rsidP="00383E9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135A7">
        <w:rPr>
          <w:rFonts w:ascii="Times New Roman" w:hAnsi="Times New Roman" w:cs="Times New Roman"/>
          <w:sz w:val="24"/>
          <w:szCs w:val="24"/>
        </w:rPr>
        <w:t>ПК 3.6. Оценивать эффективность производственной деятельности.</w:t>
      </w:r>
    </w:p>
    <w:p w:rsidR="001A77C2" w:rsidRPr="000F40CA" w:rsidRDefault="001A77C2" w:rsidP="000F40CA">
      <w:pPr>
        <w:pStyle w:val="af"/>
        <w:spacing w:after="0"/>
        <w:ind w:firstLine="567"/>
      </w:pPr>
      <w:r w:rsidRPr="000F40CA">
        <w:rPr>
          <w:rStyle w:val="11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7D5CB4" w:rsidRPr="000F40CA" w:rsidRDefault="007D5CB4" w:rsidP="000F40CA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</w:p>
    <w:p w:rsidR="00E63421" w:rsidRPr="000F40CA" w:rsidRDefault="00E63421" w:rsidP="000F40CA">
      <w:pPr>
        <w:pStyle w:val="ad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F40C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A77C2" w:rsidRPr="000F40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F40CA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преддипломной практики:</w:t>
      </w:r>
    </w:p>
    <w:p w:rsidR="00580EC0" w:rsidRPr="000F40CA" w:rsidRDefault="00580EC0" w:rsidP="000F40CA">
      <w:pPr>
        <w:pStyle w:val="5"/>
        <w:shd w:val="clear" w:color="auto" w:fill="auto"/>
        <w:spacing w:line="240" w:lineRule="auto"/>
        <w:ind w:right="40" w:firstLine="567"/>
        <w:jc w:val="left"/>
        <w:rPr>
          <w:sz w:val="24"/>
          <w:szCs w:val="24"/>
        </w:rPr>
      </w:pPr>
      <w:r w:rsidRPr="000F40CA">
        <w:rPr>
          <w:sz w:val="24"/>
          <w:szCs w:val="24"/>
        </w:rPr>
        <w:t>Преддипломная практика проводится после успешного изучения учебных дисциплин и профессиональных модулей, а также - успешного прохождения учебных и производственных практик по специальности 26.02.02 Судостроение.</w:t>
      </w:r>
    </w:p>
    <w:p w:rsidR="001A77C2" w:rsidRPr="000F40CA" w:rsidRDefault="001A77C2" w:rsidP="000F40CA">
      <w:pPr>
        <w:pStyle w:val="5"/>
        <w:shd w:val="clear" w:color="auto" w:fill="auto"/>
        <w:spacing w:line="240" w:lineRule="auto"/>
        <w:ind w:right="40" w:firstLine="567"/>
        <w:jc w:val="left"/>
        <w:rPr>
          <w:rStyle w:val="0pt"/>
          <w:spacing w:val="0"/>
          <w:sz w:val="24"/>
          <w:szCs w:val="24"/>
        </w:rPr>
      </w:pPr>
      <w:r w:rsidRPr="000F40CA">
        <w:rPr>
          <w:rStyle w:val="0pt"/>
          <w:spacing w:val="0"/>
          <w:sz w:val="24"/>
          <w:szCs w:val="24"/>
        </w:rPr>
        <w:t>Требования к результатам освоения преддипломной практики.</w:t>
      </w:r>
    </w:p>
    <w:p w:rsidR="001A77C2" w:rsidRPr="000F40CA" w:rsidRDefault="001A77C2" w:rsidP="000F40CA">
      <w:pPr>
        <w:pStyle w:val="5"/>
        <w:shd w:val="clear" w:color="auto" w:fill="auto"/>
        <w:spacing w:line="240" w:lineRule="auto"/>
        <w:ind w:right="40" w:firstLine="567"/>
        <w:jc w:val="left"/>
        <w:rPr>
          <w:b/>
          <w:bCs/>
          <w:sz w:val="24"/>
          <w:szCs w:val="24"/>
        </w:rPr>
      </w:pPr>
      <w:r w:rsidRPr="000F40CA">
        <w:rPr>
          <w:rStyle w:val="0pt"/>
          <w:b w:val="0"/>
          <w:spacing w:val="0"/>
          <w:sz w:val="24"/>
          <w:szCs w:val="24"/>
        </w:rPr>
        <w:t>В результате освоения преддипломной практики по виду профессиональной деятельности</w:t>
      </w:r>
      <w:r w:rsidRPr="000F40CA">
        <w:rPr>
          <w:rStyle w:val="0pt"/>
          <w:spacing w:val="0"/>
          <w:sz w:val="24"/>
          <w:szCs w:val="24"/>
        </w:rPr>
        <w:t xml:space="preserve"> «</w:t>
      </w:r>
      <w:r w:rsidRPr="000F40CA">
        <w:rPr>
          <w:b/>
          <w:bCs/>
          <w:sz w:val="24"/>
          <w:szCs w:val="24"/>
        </w:rPr>
        <w:t>Контроль и пусконаладка технологических процессов судостроительного производства</w:t>
      </w:r>
      <w:r w:rsidRPr="000F40CA">
        <w:rPr>
          <w:rStyle w:val="0pt"/>
          <w:spacing w:val="0"/>
          <w:sz w:val="24"/>
          <w:szCs w:val="24"/>
        </w:rPr>
        <w:t xml:space="preserve">» </w:t>
      </w:r>
      <w:r w:rsidRPr="000F40CA">
        <w:rPr>
          <w:sz w:val="24"/>
          <w:szCs w:val="24"/>
        </w:rPr>
        <w:t xml:space="preserve">обучающийся должен </w:t>
      </w:r>
      <w:r w:rsidRPr="000F40CA">
        <w:rPr>
          <w:b/>
          <w:sz w:val="24"/>
          <w:szCs w:val="24"/>
        </w:rPr>
        <w:t>приобрести практический опыт</w:t>
      </w:r>
      <w:r w:rsidRPr="000F40CA">
        <w:rPr>
          <w:b/>
          <w:bCs/>
          <w:sz w:val="24"/>
          <w:szCs w:val="24"/>
        </w:rPr>
        <w:t>:</w:t>
      </w:r>
    </w:p>
    <w:p w:rsidR="001A77C2" w:rsidRPr="000F40CA" w:rsidRDefault="001A77C2" w:rsidP="000F40CA">
      <w:pPr>
        <w:pStyle w:val="5"/>
        <w:numPr>
          <w:ilvl w:val="0"/>
          <w:numId w:val="46"/>
        </w:numPr>
        <w:spacing w:line="240" w:lineRule="auto"/>
        <w:ind w:left="0" w:right="40" w:firstLine="567"/>
        <w:rPr>
          <w:bCs/>
          <w:sz w:val="24"/>
          <w:szCs w:val="24"/>
        </w:rPr>
      </w:pPr>
      <w:r w:rsidRPr="000F40CA">
        <w:rPr>
          <w:bCs/>
          <w:sz w:val="24"/>
          <w:szCs w:val="24"/>
        </w:rPr>
        <w:t>анализа конструкции объекта производства и конструкторской документации на его изготовление и монтаж;</w:t>
      </w:r>
    </w:p>
    <w:p w:rsidR="001A77C2" w:rsidRPr="000F40CA" w:rsidRDefault="001A77C2" w:rsidP="000F40CA">
      <w:pPr>
        <w:pStyle w:val="5"/>
        <w:numPr>
          <w:ilvl w:val="0"/>
          <w:numId w:val="46"/>
        </w:numPr>
        <w:shd w:val="clear" w:color="auto" w:fill="auto"/>
        <w:spacing w:line="240" w:lineRule="auto"/>
        <w:ind w:left="0" w:right="40" w:firstLine="567"/>
        <w:jc w:val="left"/>
        <w:rPr>
          <w:bCs/>
          <w:sz w:val="24"/>
          <w:szCs w:val="24"/>
        </w:rPr>
      </w:pPr>
      <w:r w:rsidRPr="000F40CA">
        <w:rPr>
          <w:bCs/>
          <w:sz w:val="24"/>
          <w:szCs w:val="24"/>
        </w:rPr>
        <w:t>обеспечения технологической подготовки производства по реализации технологического процесса;</w:t>
      </w:r>
    </w:p>
    <w:p w:rsidR="006E0E6C" w:rsidRPr="000F40CA" w:rsidRDefault="006E0E6C" w:rsidP="000F40CA">
      <w:pPr>
        <w:pStyle w:val="5"/>
        <w:shd w:val="clear" w:color="auto" w:fill="auto"/>
        <w:spacing w:line="240" w:lineRule="auto"/>
        <w:ind w:right="40" w:firstLine="567"/>
        <w:jc w:val="left"/>
        <w:rPr>
          <w:b/>
          <w:bCs/>
          <w:sz w:val="24"/>
          <w:szCs w:val="24"/>
        </w:rPr>
      </w:pPr>
      <w:r w:rsidRPr="000F40CA">
        <w:rPr>
          <w:rStyle w:val="0pt"/>
          <w:b w:val="0"/>
          <w:spacing w:val="0"/>
          <w:sz w:val="24"/>
          <w:szCs w:val="24"/>
        </w:rPr>
        <w:t>В результате освоения преддипломной практики по виду профессиональной деятельности</w:t>
      </w:r>
      <w:r w:rsidRPr="000F40CA">
        <w:rPr>
          <w:rStyle w:val="0pt"/>
          <w:spacing w:val="0"/>
          <w:sz w:val="24"/>
          <w:szCs w:val="24"/>
        </w:rPr>
        <w:t xml:space="preserve"> «</w:t>
      </w:r>
      <w:r w:rsidRPr="000F40CA">
        <w:rPr>
          <w:b/>
          <w:bCs/>
          <w:sz w:val="24"/>
          <w:szCs w:val="24"/>
        </w:rPr>
        <w:t>Конструкторское обеспечение судостроительного производства</w:t>
      </w:r>
      <w:r w:rsidRPr="000F40CA">
        <w:rPr>
          <w:rStyle w:val="0pt"/>
          <w:spacing w:val="0"/>
          <w:sz w:val="24"/>
          <w:szCs w:val="24"/>
        </w:rPr>
        <w:t xml:space="preserve">» </w:t>
      </w:r>
      <w:r w:rsidRPr="000F40CA">
        <w:rPr>
          <w:sz w:val="24"/>
          <w:szCs w:val="24"/>
        </w:rPr>
        <w:t xml:space="preserve">обучающийся должен </w:t>
      </w:r>
      <w:r w:rsidRPr="000F40CA">
        <w:rPr>
          <w:b/>
          <w:sz w:val="24"/>
          <w:szCs w:val="24"/>
        </w:rPr>
        <w:t>приоб</w:t>
      </w:r>
      <w:r w:rsidRPr="000F40CA">
        <w:rPr>
          <w:b/>
          <w:sz w:val="24"/>
          <w:szCs w:val="24"/>
        </w:rPr>
        <w:lastRenderedPageBreak/>
        <w:t>рести практический опыт</w:t>
      </w:r>
      <w:r w:rsidRPr="000F40CA">
        <w:rPr>
          <w:b/>
          <w:bCs/>
          <w:sz w:val="24"/>
          <w:szCs w:val="24"/>
        </w:rPr>
        <w:t>:</w:t>
      </w:r>
    </w:p>
    <w:p w:rsidR="006E0E6C" w:rsidRPr="000F40CA" w:rsidRDefault="006E0E6C" w:rsidP="000F40CA">
      <w:pPr>
        <w:pStyle w:val="5"/>
        <w:numPr>
          <w:ilvl w:val="0"/>
          <w:numId w:val="47"/>
        </w:numPr>
        <w:tabs>
          <w:tab w:val="left" w:pos="851"/>
          <w:tab w:val="left" w:pos="2294"/>
        </w:tabs>
        <w:spacing w:line="240" w:lineRule="auto"/>
        <w:ind w:left="0" w:right="40" w:firstLine="567"/>
        <w:rPr>
          <w:bCs/>
          <w:sz w:val="24"/>
          <w:szCs w:val="24"/>
        </w:rPr>
      </w:pPr>
      <w:r w:rsidRPr="000F40CA">
        <w:rPr>
          <w:bCs/>
          <w:sz w:val="24"/>
          <w:szCs w:val="24"/>
        </w:rPr>
        <w:t>анализа технических заданий на разработку конструкции несложных деталей узлов, секций корпусов;</w:t>
      </w:r>
    </w:p>
    <w:p w:rsidR="006E0E6C" w:rsidRPr="000F40CA" w:rsidRDefault="006E0E6C" w:rsidP="000F40CA">
      <w:pPr>
        <w:pStyle w:val="5"/>
        <w:numPr>
          <w:ilvl w:val="0"/>
          <w:numId w:val="47"/>
        </w:numPr>
        <w:tabs>
          <w:tab w:val="left" w:pos="851"/>
          <w:tab w:val="left" w:pos="2294"/>
        </w:tabs>
        <w:spacing w:line="240" w:lineRule="auto"/>
        <w:ind w:left="0" w:right="40" w:firstLine="567"/>
        <w:rPr>
          <w:bCs/>
          <w:sz w:val="24"/>
          <w:szCs w:val="24"/>
        </w:rPr>
      </w:pPr>
      <w:r w:rsidRPr="000F40CA">
        <w:rPr>
          <w:bCs/>
          <w:sz w:val="24"/>
          <w:szCs w:val="24"/>
        </w:rPr>
        <w:t>принятия конструктивных решений при проектировании корпусных конструкций;</w:t>
      </w:r>
    </w:p>
    <w:p w:rsidR="006E0E6C" w:rsidRPr="000F40CA" w:rsidRDefault="006E0E6C" w:rsidP="000F40CA">
      <w:pPr>
        <w:pStyle w:val="5"/>
        <w:numPr>
          <w:ilvl w:val="0"/>
          <w:numId w:val="47"/>
        </w:numPr>
        <w:tabs>
          <w:tab w:val="left" w:pos="851"/>
          <w:tab w:val="left" w:pos="2294"/>
        </w:tabs>
        <w:spacing w:line="240" w:lineRule="auto"/>
        <w:ind w:left="0" w:right="40" w:firstLine="567"/>
        <w:rPr>
          <w:bCs/>
          <w:sz w:val="24"/>
          <w:szCs w:val="24"/>
        </w:rPr>
      </w:pPr>
      <w:r w:rsidRPr="000F40CA">
        <w:rPr>
          <w:bCs/>
          <w:sz w:val="24"/>
          <w:szCs w:val="24"/>
        </w:rPr>
        <w:t>выполнения необходимых типовых расчетов при выполнении конструкторских работ;</w:t>
      </w:r>
    </w:p>
    <w:p w:rsidR="006E0E6C" w:rsidRPr="000F40CA" w:rsidRDefault="006E0E6C" w:rsidP="000F40CA">
      <w:pPr>
        <w:pStyle w:val="5"/>
        <w:numPr>
          <w:ilvl w:val="0"/>
          <w:numId w:val="47"/>
        </w:numPr>
        <w:tabs>
          <w:tab w:val="left" w:pos="851"/>
          <w:tab w:val="left" w:pos="2294"/>
        </w:tabs>
        <w:spacing w:line="240" w:lineRule="auto"/>
        <w:ind w:left="0" w:right="40" w:firstLine="567"/>
        <w:rPr>
          <w:bCs/>
          <w:sz w:val="24"/>
          <w:szCs w:val="24"/>
        </w:rPr>
      </w:pPr>
      <w:r w:rsidRPr="000F40CA">
        <w:rPr>
          <w:bCs/>
          <w:sz w:val="24"/>
          <w:szCs w:val="24"/>
        </w:rPr>
        <w:t>разработки рабочих проектов деталей и узлов в соответствии с требованиями ЕСКД, Регистра;</w:t>
      </w:r>
    </w:p>
    <w:p w:rsidR="001A77C2" w:rsidRPr="000F40CA" w:rsidRDefault="006E0E6C" w:rsidP="000F40CA">
      <w:pPr>
        <w:pStyle w:val="5"/>
        <w:numPr>
          <w:ilvl w:val="0"/>
          <w:numId w:val="47"/>
        </w:numPr>
        <w:shd w:val="clear" w:color="auto" w:fill="auto"/>
        <w:tabs>
          <w:tab w:val="left" w:pos="851"/>
          <w:tab w:val="left" w:pos="2294"/>
        </w:tabs>
        <w:spacing w:line="240" w:lineRule="auto"/>
        <w:ind w:left="0" w:right="40" w:firstLine="567"/>
        <w:jc w:val="left"/>
        <w:rPr>
          <w:bCs/>
          <w:sz w:val="24"/>
          <w:szCs w:val="24"/>
        </w:rPr>
      </w:pPr>
      <w:r w:rsidRPr="000F40CA">
        <w:rPr>
          <w:bCs/>
          <w:sz w:val="24"/>
          <w:szCs w:val="24"/>
        </w:rPr>
        <w:t>анализа технологичности конструкции спроектированного узла применительно к конкретным условиям производства и эксплуатации;</w:t>
      </w:r>
    </w:p>
    <w:p w:rsidR="006E0E6C" w:rsidRPr="000F40CA" w:rsidRDefault="006E0E6C" w:rsidP="000F40CA">
      <w:pPr>
        <w:pStyle w:val="5"/>
        <w:shd w:val="clear" w:color="auto" w:fill="auto"/>
        <w:spacing w:line="240" w:lineRule="auto"/>
        <w:ind w:right="40" w:firstLine="567"/>
        <w:jc w:val="left"/>
        <w:rPr>
          <w:b/>
          <w:bCs/>
          <w:sz w:val="24"/>
          <w:szCs w:val="24"/>
        </w:rPr>
      </w:pPr>
      <w:r w:rsidRPr="000F40CA">
        <w:rPr>
          <w:rStyle w:val="0pt"/>
          <w:b w:val="0"/>
          <w:spacing w:val="0"/>
          <w:sz w:val="24"/>
          <w:szCs w:val="24"/>
        </w:rPr>
        <w:t>В результате освоения преддипломной практики по виду профессиональной деятельности</w:t>
      </w:r>
      <w:r w:rsidRPr="000F40CA">
        <w:rPr>
          <w:rStyle w:val="0pt"/>
          <w:spacing w:val="0"/>
          <w:sz w:val="24"/>
          <w:szCs w:val="24"/>
        </w:rPr>
        <w:t xml:space="preserve"> «</w:t>
      </w:r>
      <w:r w:rsidRPr="000F40CA">
        <w:rPr>
          <w:b/>
          <w:bCs/>
          <w:sz w:val="24"/>
          <w:szCs w:val="24"/>
        </w:rPr>
        <w:t>Управление подразделением организации</w:t>
      </w:r>
      <w:r w:rsidRPr="000F40CA">
        <w:rPr>
          <w:rStyle w:val="0pt"/>
          <w:spacing w:val="0"/>
          <w:sz w:val="24"/>
          <w:szCs w:val="24"/>
        </w:rPr>
        <w:t xml:space="preserve">» </w:t>
      </w:r>
      <w:r w:rsidRPr="000F40CA">
        <w:rPr>
          <w:sz w:val="24"/>
          <w:szCs w:val="24"/>
        </w:rPr>
        <w:t xml:space="preserve">обучающийся должен </w:t>
      </w:r>
      <w:r w:rsidRPr="000F40CA">
        <w:rPr>
          <w:b/>
          <w:sz w:val="24"/>
          <w:szCs w:val="24"/>
        </w:rPr>
        <w:t>приобрести практический опыт</w:t>
      </w:r>
      <w:r w:rsidRPr="000F40CA">
        <w:rPr>
          <w:b/>
          <w:bCs/>
          <w:sz w:val="24"/>
          <w:szCs w:val="24"/>
        </w:rPr>
        <w:t>:</w:t>
      </w:r>
    </w:p>
    <w:p w:rsidR="006E0E6C" w:rsidRPr="000F40CA" w:rsidRDefault="006E0E6C" w:rsidP="000F40CA">
      <w:pPr>
        <w:pStyle w:val="5"/>
        <w:numPr>
          <w:ilvl w:val="0"/>
          <w:numId w:val="48"/>
        </w:numPr>
        <w:tabs>
          <w:tab w:val="left" w:pos="709"/>
          <w:tab w:val="left" w:pos="1507"/>
        </w:tabs>
        <w:spacing w:line="240" w:lineRule="auto"/>
        <w:ind w:left="0" w:right="40" w:firstLine="567"/>
        <w:rPr>
          <w:bCs/>
          <w:sz w:val="24"/>
          <w:szCs w:val="24"/>
        </w:rPr>
      </w:pPr>
      <w:r w:rsidRPr="000F40CA">
        <w:rPr>
          <w:bCs/>
          <w:sz w:val="24"/>
          <w:szCs w:val="24"/>
        </w:rPr>
        <w:t>планирования и организации работы структурного подразделения на основе знания психологии личности и коллектива;</w:t>
      </w:r>
    </w:p>
    <w:p w:rsidR="006E0E6C" w:rsidRPr="000F40CA" w:rsidRDefault="006E0E6C" w:rsidP="000F40CA">
      <w:pPr>
        <w:pStyle w:val="5"/>
        <w:numPr>
          <w:ilvl w:val="0"/>
          <w:numId w:val="48"/>
        </w:numPr>
        <w:tabs>
          <w:tab w:val="left" w:pos="709"/>
          <w:tab w:val="left" w:pos="1507"/>
        </w:tabs>
        <w:spacing w:line="240" w:lineRule="auto"/>
        <w:ind w:left="0" w:right="40" w:firstLine="567"/>
        <w:rPr>
          <w:bCs/>
          <w:sz w:val="24"/>
          <w:szCs w:val="24"/>
        </w:rPr>
      </w:pPr>
      <w:r w:rsidRPr="000F40CA">
        <w:rPr>
          <w:bCs/>
          <w:sz w:val="24"/>
          <w:szCs w:val="24"/>
        </w:rPr>
        <w:t>контроля качества выполняемых работ;</w:t>
      </w:r>
    </w:p>
    <w:p w:rsidR="006E0E6C" w:rsidRPr="000F40CA" w:rsidRDefault="006E0E6C" w:rsidP="000F40CA">
      <w:pPr>
        <w:pStyle w:val="5"/>
        <w:numPr>
          <w:ilvl w:val="0"/>
          <w:numId w:val="48"/>
        </w:numPr>
        <w:tabs>
          <w:tab w:val="left" w:pos="709"/>
          <w:tab w:val="left" w:pos="1507"/>
        </w:tabs>
        <w:spacing w:line="240" w:lineRule="auto"/>
        <w:ind w:left="0" w:right="40" w:firstLine="567"/>
        <w:rPr>
          <w:bCs/>
          <w:sz w:val="24"/>
          <w:szCs w:val="24"/>
        </w:rPr>
      </w:pPr>
      <w:r w:rsidRPr="000F40CA">
        <w:rPr>
          <w:bCs/>
          <w:sz w:val="24"/>
          <w:szCs w:val="24"/>
        </w:rPr>
        <w:t>оформления технической документации организации и планирования работ;</w:t>
      </w:r>
    </w:p>
    <w:p w:rsidR="001A77C2" w:rsidRPr="000F40CA" w:rsidRDefault="006E0E6C" w:rsidP="000F40CA">
      <w:pPr>
        <w:pStyle w:val="5"/>
        <w:numPr>
          <w:ilvl w:val="0"/>
          <w:numId w:val="48"/>
        </w:numPr>
        <w:shd w:val="clear" w:color="auto" w:fill="auto"/>
        <w:tabs>
          <w:tab w:val="left" w:pos="709"/>
          <w:tab w:val="left" w:pos="1507"/>
        </w:tabs>
        <w:spacing w:line="240" w:lineRule="auto"/>
        <w:ind w:left="0" w:right="40" w:firstLine="567"/>
        <w:jc w:val="left"/>
        <w:rPr>
          <w:bCs/>
          <w:sz w:val="24"/>
          <w:szCs w:val="24"/>
        </w:rPr>
      </w:pPr>
      <w:r w:rsidRPr="000F40CA">
        <w:rPr>
          <w:bCs/>
          <w:sz w:val="24"/>
          <w:szCs w:val="24"/>
        </w:rPr>
        <w:t xml:space="preserve">анализа процесса и результатов деятельности </w:t>
      </w:r>
      <w:proofErr w:type="gramStart"/>
      <w:r w:rsidRPr="000F40CA">
        <w:rPr>
          <w:bCs/>
          <w:sz w:val="24"/>
          <w:szCs w:val="24"/>
        </w:rPr>
        <w:t>под-разделения</w:t>
      </w:r>
      <w:proofErr w:type="gramEnd"/>
      <w:r w:rsidRPr="000F40CA">
        <w:rPr>
          <w:bCs/>
          <w:sz w:val="24"/>
          <w:szCs w:val="24"/>
        </w:rPr>
        <w:t xml:space="preserve"> с применением современных информационных технологий;</w:t>
      </w:r>
    </w:p>
    <w:p w:rsidR="006E0E6C" w:rsidRPr="000F40CA" w:rsidRDefault="006E0E6C" w:rsidP="000F40CA">
      <w:pPr>
        <w:pStyle w:val="5"/>
        <w:shd w:val="clear" w:color="auto" w:fill="auto"/>
        <w:spacing w:line="240" w:lineRule="auto"/>
        <w:ind w:right="40" w:firstLine="567"/>
        <w:jc w:val="left"/>
        <w:rPr>
          <w:bCs/>
          <w:sz w:val="24"/>
          <w:szCs w:val="24"/>
        </w:rPr>
      </w:pPr>
    </w:p>
    <w:p w:rsidR="006E0E6C" w:rsidRPr="000F40CA" w:rsidRDefault="006E0E6C" w:rsidP="000F40CA">
      <w:pPr>
        <w:widowControl w:val="0"/>
        <w:tabs>
          <w:tab w:val="left" w:pos="178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Общий объем времени, предусмотренный на освоение программы преддипломной практики:</w:t>
      </w:r>
    </w:p>
    <w:p w:rsidR="00AB29A8" w:rsidRPr="000F40CA" w:rsidRDefault="00B96E82" w:rsidP="000F40CA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0F40CA">
        <w:rPr>
          <w:rFonts w:ascii="Times New Roman" w:hAnsi="Times New Roman" w:cs="Times New Roman"/>
          <w:sz w:val="24"/>
          <w:szCs w:val="24"/>
        </w:rPr>
        <w:t>В</w:t>
      </w:r>
      <w:r w:rsidR="00E63421" w:rsidRPr="000F40CA">
        <w:rPr>
          <w:rFonts w:ascii="Times New Roman" w:hAnsi="Times New Roman" w:cs="Times New Roman"/>
          <w:sz w:val="24"/>
          <w:szCs w:val="24"/>
        </w:rPr>
        <w:t>сего</w:t>
      </w:r>
      <w:r>
        <w:rPr>
          <w:rFonts w:ascii="Times New Roman" w:hAnsi="Times New Roman" w:cs="Times New Roman"/>
          <w:sz w:val="24"/>
          <w:szCs w:val="24"/>
        </w:rPr>
        <w:t xml:space="preserve"> ПДП.00 </w:t>
      </w:r>
      <w:r w:rsidR="00E63421" w:rsidRPr="000F40CA">
        <w:rPr>
          <w:rFonts w:ascii="Times New Roman" w:hAnsi="Times New Roman" w:cs="Times New Roman"/>
          <w:sz w:val="24"/>
          <w:szCs w:val="24"/>
        </w:rPr>
        <w:t xml:space="preserve">– </w:t>
      </w:r>
      <w:r w:rsidR="00E63421" w:rsidRPr="000F40CA">
        <w:rPr>
          <w:rFonts w:ascii="Times New Roman" w:hAnsi="Times New Roman" w:cs="Times New Roman"/>
          <w:b/>
          <w:bCs/>
          <w:sz w:val="24"/>
          <w:szCs w:val="24"/>
        </w:rPr>
        <w:t xml:space="preserve">144 </w:t>
      </w:r>
      <w:r w:rsidR="00E63421" w:rsidRPr="000F40CA">
        <w:rPr>
          <w:rFonts w:ascii="Times New Roman" w:hAnsi="Times New Roman" w:cs="Times New Roman"/>
          <w:sz w:val="24"/>
          <w:szCs w:val="24"/>
        </w:rPr>
        <w:t>часа</w:t>
      </w:r>
    </w:p>
    <w:p w:rsidR="00AB29A8" w:rsidRDefault="00AB29A8" w:rsidP="001A77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3421" w:rsidRPr="007D5CB4" w:rsidRDefault="00E63421" w:rsidP="00AB1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D5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2.РЕЗУЛЬТАТЫ ОСВОЕНИЯ </w:t>
      </w:r>
      <w:r w:rsidR="006E0E6C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  <w:r w:rsidRPr="007D5CB4">
        <w:rPr>
          <w:rFonts w:ascii="Times New Roman" w:hAnsi="Times New Roman" w:cs="Times New Roman"/>
          <w:b/>
          <w:sz w:val="24"/>
          <w:szCs w:val="24"/>
        </w:rPr>
        <w:t>ПРЕДДИПЛОМНОЙ ПРАКТИКИ</w:t>
      </w:r>
    </w:p>
    <w:p w:rsidR="006E0E6C" w:rsidRPr="00007918" w:rsidRDefault="006E0E6C" w:rsidP="00AB10E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700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преддипломной практики является углубление первоначального практического опыта обучающихся, развитие общих и профессиональных компетенций, готовность к самостоятельной трудовой деятельности, а также разработка дипломной работы (дипломный проект) в организациях различных организационно-правовых форм</w:t>
      </w:r>
      <w:r w:rsidRPr="006E0E6C">
        <w:rPr>
          <w:rFonts w:ascii="Times New Roman" w:hAnsi="Times New Roman" w:cs="Times New Roman"/>
          <w:sz w:val="24"/>
          <w:szCs w:val="24"/>
        </w:rPr>
        <w:t xml:space="preserve"> </w:t>
      </w:r>
      <w:r w:rsidRPr="00007918">
        <w:rPr>
          <w:rFonts w:ascii="Times New Roman" w:hAnsi="Times New Roman" w:cs="Times New Roman"/>
          <w:sz w:val="24"/>
          <w:szCs w:val="24"/>
        </w:rPr>
        <w:t>в рамках профессиональных модулей</w:t>
      </w:r>
      <w:r>
        <w:rPr>
          <w:rFonts w:ascii="Times New Roman" w:hAnsi="Times New Roman" w:cs="Times New Roman"/>
          <w:sz w:val="24"/>
          <w:szCs w:val="24"/>
        </w:rPr>
        <w:t xml:space="preserve"> ПМ.01, ПМ.02, ПМ.03</w:t>
      </w:r>
      <w:r w:rsidRPr="00007918">
        <w:rPr>
          <w:rFonts w:ascii="Times New Roman" w:hAnsi="Times New Roman" w:cs="Times New Roman"/>
          <w:sz w:val="24"/>
          <w:szCs w:val="24"/>
        </w:rPr>
        <w:t xml:space="preserve">  по основным видам профессиональной деятельности (ВПД):</w:t>
      </w:r>
    </w:p>
    <w:p w:rsidR="006E0E6C" w:rsidRPr="007D5CB4" w:rsidRDefault="006E0E6C" w:rsidP="00AB10E9">
      <w:pPr>
        <w:pStyle w:val="ad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ВПД</w:t>
      </w:r>
      <w:r w:rsidRPr="007D5CB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1 -</w:t>
      </w:r>
      <w:r w:rsidRPr="007D5CB4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 и пусконаладка технологических процессов судостроительного производства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7D5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0E6C" w:rsidRDefault="006E0E6C" w:rsidP="00AB10E9">
      <w:pPr>
        <w:pStyle w:val="ad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ВПД.2 - </w:t>
      </w:r>
      <w:r w:rsidRPr="007D5CB4">
        <w:rPr>
          <w:rFonts w:ascii="Times New Roman" w:hAnsi="Times New Roman" w:cs="Times New Roman"/>
          <w:b/>
          <w:bCs/>
          <w:sz w:val="24"/>
          <w:szCs w:val="24"/>
        </w:rPr>
        <w:t>Конструкторское обеспечение судостроительного производства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6E0E6C" w:rsidRDefault="006E0E6C" w:rsidP="00AB10E9">
      <w:pPr>
        <w:pStyle w:val="ad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ВПД.3 - </w:t>
      </w:r>
      <w:r w:rsidRPr="007D5CB4">
        <w:rPr>
          <w:rFonts w:ascii="Times New Roman" w:hAnsi="Times New Roman" w:cs="Times New Roman"/>
          <w:b/>
          <w:bCs/>
          <w:sz w:val="24"/>
          <w:szCs w:val="24"/>
        </w:rPr>
        <w:t>Управление подразделением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9329"/>
      </w:tblGrid>
      <w:tr w:rsidR="00E63421" w:rsidRPr="008A3894" w:rsidTr="00AB10E9">
        <w:tc>
          <w:tcPr>
            <w:tcW w:w="985" w:type="dxa"/>
          </w:tcPr>
          <w:p w:rsidR="00E63421" w:rsidRPr="008A389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329" w:type="dxa"/>
          </w:tcPr>
          <w:p w:rsidR="00E63421" w:rsidRPr="008A3894" w:rsidRDefault="00E63421" w:rsidP="006E6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9329" w:type="dxa"/>
          </w:tcPr>
          <w:p w:rsidR="00E63421" w:rsidRPr="00951A74" w:rsidRDefault="00E63421" w:rsidP="007D5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Проводить входной контроль качества сырья, полуфабрикатов, параметров технологических процессов, качества готовой продукции.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Обеспечивать технологическую подготовку производства по реализации технологического процесса.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 при изготовлении деталей корпуса, сборке и сварке секций, дефектации и ремонте корпусных конструкций и их утилизации.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Производить пусконаладочные работы и испытания.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 документацию для изготовления деталей узлов, секций корпусов.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технологические процессы сборки и сварки секций, ремонта и технологии утилизации корпусных конструкций.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Выполнять необходимые типовые расчеты при конструировании.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Планировать, выбирать оптимальные решения и организовывать работы в условиях нестандартных ситуаций.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выполняемых работ на уровне управления.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преддипломной деятельности.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на производственном участке.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производственной деятельности.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 ОК 1.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9329" w:type="dxa"/>
          </w:tcPr>
          <w:p w:rsidR="00E63421" w:rsidRPr="00951A74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63421" w:rsidRPr="00951A74" w:rsidTr="00AB10E9">
        <w:tc>
          <w:tcPr>
            <w:tcW w:w="985" w:type="dxa"/>
          </w:tcPr>
          <w:p w:rsidR="00E63421" w:rsidRPr="00951A74" w:rsidRDefault="00E63421" w:rsidP="006E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9329" w:type="dxa"/>
          </w:tcPr>
          <w:p w:rsidR="00E63421" w:rsidRPr="00AB10E9" w:rsidRDefault="00E63421" w:rsidP="006E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AB10E9">
              <w:rPr>
                <w:rFonts w:ascii="Times New Roman" w:hAnsi="Times New Roman" w:cs="Times New Roman"/>
                <w:w w:val="98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63421" w:rsidRPr="00741700" w:rsidRDefault="00E63421" w:rsidP="006E6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421" w:rsidRPr="00741700" w:rsidRDefault="00E63421" w:rsidP="006E6766">
      <w:pPr>
        <w:spacing w:after="0"/>
        <w:rPr>
          <w:rFonts w:ascii="Times New Roman" w:hAnsi="Times New Roman" w:cs="Times New Roman"/>
          <w:sz w:val="24"/>
          <w:szCs w:val="24"/>
        </w:rPr>
        <w:sectPr w:rsidR="00E63421" w:rsidRPr="00741700" w:rsidSect="00580EC0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B10E9" w:rsidRPr="00AB10E9" w:rsidRDefault="00AB10E9" w:rsidP="00B416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9">
        <w:rPr>
          <w:rFonts w:ascii="Times New Roman" w:hAnsi="Times New Roman" w:cs="Times New Roman"/>
          <w:sz w:val="24"/>
          <w:szCs w:val="24"/>
          <w:lang w:val="uk-UA"/>
        </w:rPr>
        <w:lastRenderedPageBreak/>
        <w:t>3. ТЕМАТИЧЕСКИЙ ПЛАН И СОДЕРЖАНИЕ ПРЕДДИПЛОМНОЙ ПРАКТИКИ</w:t>
      </w:r>
    </w:p>
    <w:p w:rsidR="00E63421" w:rsidRPr="00741700" w:rsidRDefault="00E63421" w:rsidP="007417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00">
        <w:rPr>
          <w:rFonts w:ascii="Times New Roman" w:hAnsi="Times New Roman" w:cs="Times New Roman"/>
          <w:b/>
          <w:bCs/>
          <w:sz w:val="24"/>
          <w:szCs w:val="24"/>
        </w:rPr>
        <w:t>3.1 Количество часов на освоение рабочей программы преддипломной практики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5386"/>
        <w:gridCol w:w="2268"/>
      </w:tblGrid>
      <w:tr w:rsidR="00E63421" w:rsidRPr="00951A74" w:rsidTr="00AB10E9">
        <w:tc>
          <w:tcPr>
            <w:tcW w:w="2341" w:type="dxa"/>
          </w:tcPr>
          <w:p w:rsidR="00E63421" w:rsidRPr="00951A74" w:rsidRDefault="00E63421" w:rsidP="0015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5386" w:type="dxa"/>
            <w:vAlign w:val="center"/>
          </w:tcPr>
          <w:p w:rsidR="00E63421" w:rsidRPr="00951A74" w:rsidRDefault="00E63421" w:rsidP="006E6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="00983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преддипломной практики</w:t>
            </w:r>
          </w:p>
          <w:p w:rsidR="00E63421" w:rsidRPr="00951A74" w:rsidRDefault="00E63421" w:rsidP="006E6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421" w:rsidRPr="00951A74" w:rsidRDefault="00E63421" w:rsidP="006E676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 практика,</w:t>
            </w:r>
          </w:p>
          <w:p w:rsidR="00E63421" w:rsidRPr="00951A74" w:rsidRDefault="00E63421" w:rsidP="006E676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63421" w:rsidRPr="00951A74" w:rsidTr="00AB10E9">
        <w:trPr>
          <w:trHeight w:val="363"/>
        </w:trPr>
        <w:tc>
          <w:tcPr>
            <w:tcW w:w="2341" w:type="dxa"/>
            <w:vMerge w:val="restart"/>
            <w:vAlign w:val="center"/>
          </w:tcPr>
          <w:p w:rsidR="00E63421" w:rsidRPr="00951A74" w:rsidRDefault="00E63421" w:rsidP="0015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 xml:space="preserve">ПК 1.1. - ПК 1.4. </w:t>
            </w:r>
          </w:p>
          <w:p w:rsidR="00E63421" w:rsidRPr="00951A74" w:rsidRDefault="00E63421" w:rsidP="0015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2.1. - ПК 2.3.</w:t>
            </w:r>
          </w:p>
          <w:p w:rsidR="00E63421" w:rsidRPr="00951A74" w:rsidRDefault="00E63421" w:rsidP="0015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ПК 3.3  - ПК 3.6.</w:t>
            </w:r>
          </w:p>
        </w:tc>
        <w:tc>
          <w:tcPr>
            <w:tcW w:w="5386" w:type="dxa"/>
          </w:tcPr>
          <w:p w:rsidR="00E63421" w:rsidRPr="00951A74" w:rsidRDefault="00E63421" w:rsidP="0015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9832F1">
              <w:rPr>
                <w:rFonts w:ascii="Times New Roman" w:hAnsi="Times New Roman" w:cs="Times New Roman"/>
                <w:sz w:val="24"/>
                <w:szCs w:val="24"/>
              </w:rPr>
              <w:t xml:space="preserve">ПДП.00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268" w:type="dxa"/>
          </w:tcPr>
          <w:p w:rsidR="00E63421" w:rsidRPr="00951A74" w:rsidRDefault="00E63421" w:rsidP="0015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421" w:rsidRPr="00951A74" w:rsidTr="00AB10E9">
        <w:trPr>
          <w:trHeight w:val="283"/>
        </w:trPr>
        <w:tc>
          <w:tcPr>
            <w:tcW w:w="2341" w:type="dxa"/>
            <w:vMerge/>
            <w:vAlign w:val="center"/>
          </w:tcPr>
          <w:p w:rsidR="00E63421" w:rsidRPr="00951A74" w:rsidRDefault="00E63421" w:rsidP="0015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3421" w:rsidRPr="00951A74" w:rsidRDefault="00E63421" w:rsidP="0015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9832F1">
              <w:rPr>
                <w:rFonts w:ascii="Times New Roman" w:hAnsi="Times New Roman" w:cs="Times New Roman"/>
                <w:sz w:val="24"/>
                <w:szCs w:val="24"/>
              </w:rPr>
              <w:t xml:space="preserve">ПДП.00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Производственный этап</w:t>
            </w:r>
          </w:p>
        </w:tc>
        <w:tc>
          <w:tcPr>
            <w:tcW w:w="2268" w:type="dxa"/>
          </w:tcPr>
          <w:p w:rsidR="00E63421" w:rsidRPr="00951A74" w:rsidRDefault="00C7641B" w:rsidP="0015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80EC0" w:rsidRPr="00580EC0" w:rsidTr="00AB10E9">
        <w:trPr>
          <w:trHeight w:val="283"/>
        </w:trPr>
        <w:tc>
          <w:tcPr>
            <w:tcW w:w="2341" w:type="dxa"/>
            <w:vAlign w:val="center"/>
          </w:tcPr>
          <w:p w:rsidR="00580EC0" w:rsidRPr="00580EC0" w:rsidRDefault="00580EC0" w:rsidP="0015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80EC0" w:rsidRPr="00580EC0" w:rsidRDefault="00580EC0" w:rsidP="0015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80EC0" w:rsidRPr="00580EC0" w:rsidRDefault="00580EC0" w:rsidP="0015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C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E63421" w:rsidRDefault="00E63421" w:rsidP="00152C9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B10E9" w:rsidRDefault="00AB10E9" w:rsidP="00AB10E9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AB10E9" w:rsidSect="00580E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63421" w:rsidRDefault="00E63421" w:rsidP="00AB10E9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 Содержание преддипломной практики</w:t>
      </w:r>
    </w:p>
    <w:p w:rsidR="00C90B15" w:rsidRDefault="00C90B15" w:rsidP="00AB10E9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386"/>
        <w:gridCol w:w="851"/>
        <w:gridCol w:w="1275"/>
      </w:tblGrid>
      <w:tr w:rsidR="009D1915" w:rsidRPr="00580EC0" w:rsidTr="003F5199">
        <w:trPr>
          <w:trHeight w:val="284"/>
        </w:trPr>
        <w:tc>
          <w:tcPr>
            <w:tcW w:w="2660" w:type="dxa"/>
          </w:tcPr>
          <w:p w:rsidR="009D1915" w:rsidRPr="00580EC0" w:rsidRDefault="009D1915" w:rsidP="0012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  профессиональных модулей (ПМ), междисциплинарных курсов (МДК) и тем</w:t>
            </w:r>
          </w:p>
        </w:tc>
        <w:tc>
          <w:tcPr>
            <w:tcW w:w="5386" w:type="dxa"/>
          </w:tcPr>
          <w:p w:rsidR="009D1915" w:rsidRPr="00580EC0" w:rsidRDefault="009D1915" w:rsidP="005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преддипломной</w:t>
            </w:r>
            <w:r w:rsidRPr="00580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практики</w:t>
            </w:r>
          </w:p>
        </w:tc>
        <w:tc>
          <w:tcPr>
            <w:tcW w:w="851" w:type="dxa"/>
          </w:tcPr>
          <w:p w:rsidR="009D1915" w:rsidRPr="00580EC0" w:rsidRDefault="009D1915" w:rsidP="0012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</w:tcPr>
          <w:p w:rsidR="009D1915" w:rsidRPr="009D1915" w:rsidRDefault="00C35AF9" w:rsidP="0012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7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  <w:sz w:val="20"/>
                <w:szCs w:val="20"/>
              </w:rPr>
              <w:t>Код компетенций</w:t>
            </w:r>
          </w:p>
        </w:tc>
      </w:tr>
      <w:tr w:rsidR="009D1915" w:rsidRPr="00961B42" w:rsidTr="003F5199">
        <w:trPr>
          <w:trHeight w:val="284"/>
        </w:trPr>
        <w:tc>
          <w:tcPr>
            <w:tcW w:w="8046" w:type="dxa"/>
            <w:gridSpan w:val="2"/>
          </w:tcPr>
          <w:p w:rsidR="009D1915" w:rsidRPr="00961B42" w:rsidRDefault="009D1915" w:rsidP="00580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ПДП.00 </w:t>
            </w:r>
            <w:r w:rsidRPr="00702E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9D1915" w:rsidRPr="00961B42" w:rsidRDefault="009D1915" w:rsidP="0012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D1915" w:rsidRPr="009D1915" w:rsidRDefault="009D1915" w:rsidP="0012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  <w:sz w:val="24"/>
                <w:szCs w:val="24"/>
              </w:rPr>
            </w:pPr>
          </w:p>
        </w:tc>
      </w:tr>
      <w:tr w:rsidR="009D1915" w:rsidRPr="00961B42" w:rsidTr="003F5199">
        <w:trPr>
          <w:trHeight w:val="284"/>
        </w:trPr>
        <w:tc>
          <w:tcPr>
            <w:tcW w:w="2660" w:type="dxa"/>
            <w:vMerge w:val="restart"/>
          </w:tcPr>
          <w:p w:rsidR="009D1915" w:rsidRPr="00580EC0" w:rsidRDefault="009D1915" w:rsidP="005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</w:p>
          <w:p w:rsidR="009D1915" w:rsidRPr="00580EC0" w:rsidRDefault="009D1915" w:rsidP="005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предприятия</w:t>
            </w:r>
          </w:p>
        </w:tc>
        <w:tc>
          <w:tcPr>
            <w:tcW w:w="5386" w:type="dxa"/>
          </w:tcPr>
          <w:p w:rsidR="009D1915" w:rsidRPr="00961B42" w:rsidRDefault="009D1915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851" w:type="dxa"/>
          </w:tcPr>
          <w:p w:rsidR="009D1915" w:rsidRDefault="009D1915" w:rsidP="0012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D1915" w:rsidRPr="009D1915" w:rsidRDefault="009D1915" w:rsidP="0012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  <w:sz w:val="24"/>
                <w:szCs w:val="24"/>
              </w:rPr>
            </w:pP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F5199" w:rsidRPr="00951A74" w:rsidRDefault="003F5199" w:rsidP="000F40C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порядком проведения работ, учетно-отчетной документацией по практике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 предприятия. Правила внутреннего и трудового распорядка.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F5199" w:rsidRPr="009D1915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 w:rsidRPr="009D1915"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1.3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F5199" w:rsidRPr="00951A74" w:rsidRDefault="003F5199" w:rsidP="009816A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предприятия, изготавливаемая продукция, ее назначение. Структура предприятия, его техническая оснащенность. Структура управления. Численность работающих.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F5199" w:rsidRPr="009D1915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3.1.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8046" w:type="dxa"/>
            <w:gridSpan w:val="2"/>
          </w:tcPr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ПДП.00 </w:t>
            </w:r>
            <w:r w:rsidRPr="00702E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Производственный этап</w:t>
            </w: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B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275" w:type="dxa"/>
          </w:tcPr>
          <w:p w:rsidR="003F5199" w:rsidRPr="009D1915" w:rsidRDefault="003F5199" w:rsidP="0012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  <w:sz w:val="24"/>
                <w:szCs w:val="24"/>
              </w:rPr>
            </w:pP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 w:val="restart"/>
          </w:tcPr>
          <w:p w:rsidR="003F5199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2.1.</w:t>
            </w:r>
          </w:p>
          <w:p w:rsidR="003F5199" w:rsidRPr="00702EBF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обязанностей ИТР в ведущих отделах и цехах предприятия</w:t>
            </w:r>
          </w:p>
        </w:tc>
        <w:tc>
          <w:tcPr>
            <w:tcW w:w="5386" w:type="dxa"/>
          </w:tcPr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851" w:type="dxa"/>
          </w:tcPr>
          <w:p w:rsidR="003F5199" w:rsidRDefault="003F5199" w:rsidP="0012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F5199" w:rsidRPr="009D1915" w:rsidRDefault="003F5199" w:rsidP="0012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  <w:sz w:val="24"/>
                <w:szCs w:val="24"/>
              </w:rPr>
            </w:pP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заготовительных, сборочных и сварочных работ в подготовительных и сборочно-сварочных цехах.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F5199" w:rsidRPr="009D1915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Связь подготовительно-заготовительного и сборочно-сварочного цеха. Изучение функций подготовительного и сборочно-сварочного цеха.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рабочих мест. Режим труда. Описание численного и квалификационного состава работающих (разряды, категории).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3.1.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F5199" w:rsidRPr="009816AB" w:rsidRDefault="003F5199" w:rsidP="009816A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необходимого материала для сборочно-сварочных работ в зависимости от химического состава и по техническим требованиям чертежей. Составление маршрутных листов на перемещение заготовленного материала, составление заявок на получение необходимого материала со склада, нарядов и другой текущей документации.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отдела труда и заработной платы. Нормирование в цеху. Изучение форм оплаты труда, морального и материального стимулирования.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3.1.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вида собственности предприятия. Источники финансирования. Показатели прибыли и рентабельности. Распределение средств. Состав основных и оборотных производственных фондов.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3.1.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 w:val="restart"/>
          </w:tcPr>
          <w:p w:rsidR="003F5199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2.2.</w:t>
            </w:r>
          </w:p>
          <w:p w:rsidR="003F5199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работах подразделения Выполнение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помощника</w:t>
            </w: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мастера, мастера ОТК, техника-технолога  цеха, участка</w:t>
            </w:r>
          </w:p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199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  <w:r w:rsidRPr="008B4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Должностные обязанности мастера сборочного цеха (участка).</w:t>
            </w:r>
          </w:p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F5199" w:rsidRPr="000B0B60" w:rsidRDefault="003F5199" w:rsidP="0012500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851" w:type="dxa"/>
          </w:tcPr>
          <w:p w:rsidR="003F5199" w:rsidRPr="000B0B60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B6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5" w:type="dxa"/>
          </w:tcPr>
          <w:p w:rsidR="003F5199" w:rsidRPr="009D1915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w w:val="70"/>
                <w:sz w:val="24"/>
                <w:szCs w:val="24"/>
                <w:lang w:eastAsia="ru-RU"/>
              </w:rPr>
            </w:pP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Расстановка рабочих и бригад. Выдача производственного задания в соответствии с производственными графиками.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9D19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 ПК 3.1.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8B4D5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8B4D55" w:rsidRDefault="003F5199" w:rsidP="0012500C">
            <w:pPr>
              <w:pStyle w:val="ad"/>
              <w:ind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табелей, нарядов. Обеспечение выполнения в установленный срок производственных заданий по объему, качеству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4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 ПК 3.1.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8B4D5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8B4D55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трудоемкости изготавливаемых судовых конструкций.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 ПК 3.1.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8B4D5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8B4D55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технологических процессов изготовления судовых конструкций, узлов.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 ПК 3.1.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8B4D5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8B4D55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Инструктажи и мероприятия по выполнению правил охраны труда, техники безопасности.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 ПК 3.1.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8B4D5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8B4D55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среды, ресурсосбережению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 ПК 3.1.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 w:val="restart"/>
          </w:tcPr>
          <w:p w:rsidR="003F5199" w:rsidRPr="008B4D55" w:rsidRDefault="003F5199" w:rsidP="003F5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  <w:r w:rsidRPr="00C90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Функции и должностные обязанности мастера ОТК. </w:t>
            </w:r>
          </w:p>
        </w:tc>
        <w:tc>
          <w:tcPr>
            <w:tcW w:w="5386" w:type="dxa"/>
          </w:tcPr>
          <w:p w:rsidR="003F5199" w:rsidRPr="008B4D55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получаемого материала </w:t>
            </w:r>
            <w:proofErr w:type="gramStart"/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паспорта</w:t>
            </w:r>
            <w:proofErr w:type="gramEnd"/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C90B1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комплектаций деталей.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C90B1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собранных конструкций технической документации.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C90B1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сборочных рабо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C90B1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брак.</w:t>
            </w:r>
          </w:p>
        </w:tc>
        <w:tc>
          <w:tcPr>
            <w:tcW w:w="851" w:type="dxa"/>
          </w:tcPr>
          <w:p w:rsidR="003F5199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 w:val="restart"/>
          </w:tcPr>
          <w:p w:rsidR="003F5199" w:rsidRPr="00C90B15" w:rsidRDefault="003F5199" w:rsidP="003F5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2.2.3. </w:t>
            </w:r>
            <w:r w:rsidRPr="00C90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обязанности техника-технолога сборочно-сварочного цеха (участка).</w:t>
            </w: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технологических процессов сборочного производства в соответствии с нормативными документами.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3F51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2.1. – 2.3.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C90B1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Выдача производственного задания рабочим.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3F51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2.1. – 2.3.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C90B1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пооперационного маршрута технологического процесса сборки судовых конструкций узлов, деталей.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3F51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2.1. – 2.3.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C90B1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 технологического процесса сборки.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3F51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2.1. – 2.3.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C90B1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маршрутных, технолого-нормировочных карт.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3F51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2.1. – 2.3.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C90B1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соблюдением технологического процесса сборки и правил эксплуатации оборудования.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1.3.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C90B1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удельны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расхода материалов, топлива, энергии.</w:t>
            </w:r>
          </w:p>
        </w:tc>
        <w:tc>
          <w:tcPr>
            <w:tcW w:w="851" w:type="dxa"/>
          </w:tcPr>
          <w:p w:rsidR="003F5199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3F51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2.1. – 2.3.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 w:val="restart"/>
          </w:tcPr>
          <w:p w:rsidR="003F5199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2.3.</w:t>
            </w:r>
          </w:p>
          <w:p w:rsidR="003F5199" w:rsidRPr="00C90B15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материала и оформление отчета и дневника по практике.</w:t>
            </w:r>
          </w:p>
        </w:tc>
        <w:tc>
          <w:tcPr>
            <w:tcW w:w="5386" w:type="dxa"/>
          </w:tcPr>
          <w:p w:rsidR="003F5199" w:rsidRPr="000B0B60" w:rsidRDefault="003F5199" w:rsidP="0012500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1" w:type="dxa"/>
          </w:tcPr>
          <w:p w:rsidR="003F5199" w:rsidRPr="000B0B60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B6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3F5199" w:rsidRPr="009D1915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w w:val="70"/>
                <w:sz w:val="24"/>
                <w:szCs w:val="24"/>
                <w:lang w:eastAsia="ru-RU"/>
              </w:rPr>
            </w:pP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951A74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изучения, анализа и наблюдений производственных процессов и работы структурных подразделений предприятий. </w:t>
            </w:r>
          </w:p>
        </w:tc>
        <w:tc>
          <w:tcPr>
            <w:tcW w:w="851" w:type="dxa"/>
          </w:tcPr>
          <w:p w:rsidR="003F5199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951A74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5199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материалов, собранных для выполнения дипломного проекта.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3F5199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3F519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 w:val="restart"/>
          </w:tcPr>
          <w:p w:rsidR="003F5199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2.4.</w:t>
            </w:r>
          </w:p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Зачетное занятие. </w:t>
            </w:r>
          </w:p>
        </w:tc>
        <w:tc>
          <w:tcPr>
            <w:tcW w:w="5386" w:type="dxa"/>
          </w:tcPr>
          <w:p w:rsidR="003F5199" w:rsidRPr="000B0B60" w:rsidRDefault="003F5199" w:rsidP="0012500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1" w:type="dxa"/>
          </w:tcPr>
          <w:p w:rsidR="003F5199" w:rsidRPr="000B0B60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B6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w w:val="70"/>
                <w:sz w:val="24"/>
                <w:szCs w:val="24"/>
                <w:lang w:eastAsia="ru-RU"/>
              </w:rPr>
            </w:pPr>
          </w:p>
        </w:tc>
      </w:tr>
      <w:tr w:rsidR="003F5199" w:rsidRPr="00961B42" w:rsidTr="003F5199">
        <w:trPr>
          <w:trHeight w:val="284"/>
        </w:trPr>
        <w:tc>
          <w:tcPr>
            <w:tcW w:w="2660" w:type="dxa"/>
            <w:vMerge/>
          </w:tcPr>
          <w:p w:rsidR="003F5199" w:rsidRPr="00961B42" w:rsidRDefault="003F5199" w:rsidP="00125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F5199" w:rsidRPr="00951A74" w:rsidRDefault="003F5199" w:rsidP="00125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Обобщение, контроль, корректировка полученных (приобретенных) знаний. 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5199" w:rsidRPr="009D1915" w:rsidRDefault="003F5199" w:rsidP="00981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w w:val="70"/>
                <w:sz w:val="24"/>
                <w:szCs w:val="24"/>
                <w:lang w:eastAsia="ru-RU"/>
              </w:rPr>
              <w:t>ПК 1.1. – 3.6.</w:t>
            </w:r>
          </w:p>
        </w:tc>
      </w:tr>
      <w:tr w:rsidR="003F5199" w:rsidRPr="00961B42" w:rsidTr="003F5199">
        <w:trPr>
          <w:trHeight w:val="284"/>
        </w:trPr>
        <w:tc>
          <w:tcPr>
            <w:tcW w:w="8897" w:type="dxa"/>
            <w:gridSpan w:val="3"/>
          </w:tcPr>
          <w:p w:rsidR="003F5199" w:rsidRPr="00961B42" w:rsidRDefault="003F5199" w:rsidP="001250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4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275" w:type="dxa"/>
          </w:tcPr>
          <w:p w:rsidR="003F5199" w:rsidRPr="009D1915" w:rsidRDefault="003F5199" w:rsidP="001250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w w:val="70"/>
                <w:sz w:val="24"/>
                <w:szCs w:val="24"/>
              </w:rPr>
            </w:pPr>
          </w:p>
        </w:tc>
      </w:tr>
      <w:tr w:rsidR="003F5199" w:rsidRPr="00961B42" w:rsidTr="003F5199">
        <w:trPr>
          <w:trHeight w:val="284"/>
        </w:trPr>
        <w:tc>
          <w:tcPr>
            <w:tcW w:w="8046" w:type="dxa"/>
            <w:gridSpan w:val="2"/>
          </w:tcPr>
          <w:p w:rsidR="003F5199" w:rsidRPr="00961B42" w:rsidRDefault="003F5199" w:rsidP="0012500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3F5199" w:rsidRPr="00961B42" w:rsidRDefault="003F5199" w:rsidP="001250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3F5199" w:rsidRPr="009D1915" w:rsidRDefault="003F5199" w:rsidP="001250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w w:val="70"/>
                <w:sz w:val="24"/>
                <w:szCs w:val="24"/>
              </w:rPr>
            </w:pPr>
          </w:p>
        </w:tc>
      </w:tr>
    </w:tbl>
    <w:p w:rsidR="00580EC0" w:rsidRDefault="00580EC0"/>
    <w:p w:rsidR="00E63421" w:rsidRPr="00152C97" w:rsidRDefault="00E63421" w:rsidP="003E003F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421" w:rsidRPr="00152C97" w:rsidRDefault="00E63421" w:rsidP="00152C9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63421" w:rsidRPr="00741700" w:rsidRDefault="00E63421" w:rsidP="007417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63421" w:rsidRPr="00741700" w:rsidSect="00580EC0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63421" w:rsidRPr="00741700" w:rsidRDefault="00E63421" w:rsidP="007417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741700">
        <w:rPr>
          <w:rFonts w:ascii="Times New Roman" w:hAnsi="Times New Roman" w:cs="Times New Roman"/>
          <w:sz w:val="24"/>
          <w:szCs w:val="24"/>
        </w:rPr>
        <w:lastRenderedPageBreak/>
        <w:t>4 УСЛОВИЯ РЕАЛИЗАЦИИ РАБОЧЕЙ ПРОГРАММЫ ПРЕДДИПЛОМНОЙ ПРАКТИКИ</w:t>
      </w:r>
    </w:p>
    <w:p w:rsidR="00E63421" w:rsidRDefault="00E63421" w:rsidP="00580E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1700">
        <w:rPr>
          <w:rFonts w:ascii="Times New Roman" w:hAnsi="Times New Roman" w:cs="Times New Roman"/>
          <w:b/>
          <w:bCs/>
          <w:sz w:val="24"/>
          <w:szCs w:val="24"/>
        </w:rPr>
        <w:t xml:space="preserve">4.1 Требования к минимальному материально-техническому обеспечению </w:t>
      </w:r>
    </w:p>
    <w:p w:rsidR="000F40CA" w:rsidRPr="000F40CA" w:rsidRDefault="000F40CA" w:rsidP="000F40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F40CA">
        <w:rPr>
          <w:rFonts w:ascii="Times New Roman" w:hAnsi="Times New Roman" w:cs="Times New Roman"/>
          <w:bCs/>
          <w:sz w:val="24"/>
          <w:szCs w:val="24"/>
        </w:rPr>
        <w:t>Реализация рабочей программы преддипломной практики предполагает проведение</w:t>
      </w:r>
      <w:r w:rsidR="00B96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0CA">
        <w:rPr>
          <w:rFonts w:ascii="Times New Roman" w:hAnsi="Times New Roman" w:cs="Times New Roman"/>
          <w:bCs/>
          <w:sz w:val="24"/>
          <w:szCs w:val="24"/>
        </w:rPr>
        <w:t>преддипломной практики в составе профессиональных модулей ПМ.01, ПМ.02, ПМ.03 на</w:t>
      </w:r>
      <w:r w:rsidR="00B96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0CA">
        <w:rPr>
          <w:rFonts w:ascii="Times New Roman" w:hAnsi="Times New Roman" w:cs="Times New Roman"/>
          <w:bCs/>
          <w:sz w:val="24"/>
          <w:szCs w:val="24"/>
        </w:rPr>
        <w:t>судостроительных, судоремонтных предприятиях на основе прямых договоров, заключаемых</w:t>
      </w:r>
      <w:r w:rsidR="00B96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0CA">
        <w:rPr>
          <w:rFonts w:ascii="Times New Roman" w:hAnsi="Times New Roman" w:cs="Times New Roman"/>
          <w:bCs/>
          <w:sz w:val="24"/>
          <w:szCs w:val="24"/>
        </w:rPr>
        <w:t>между образовательным учреждением и предприятием, куда направляются студенты.</w:t>
      </w:r>
      <w:r w:rsidR="00B96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0CA">
        <w:rPr>
          <w:rFonts w:ascii="Times New Roman" w:hAnsi="Times New Roman" w:cs="Times New Roman"/>
          <w:bCs/>
          <w:sz w:val="24"/>
          <w:szCs w:val="24"/>
        </w:rPr>
        <w:t>Преддипломная практика проводится на базе сборочно-сварочных цехов, ремонтных участков.</w:t>
      </w:r>
    </w:p>
    <w:p w:rsidR="000F40CA" w:rsidRPr="000F40CA" w:rsidRDefault="000F40CA" w:rsidP="000F40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F40CA">
        <w:rPr>
          <w:rFonts w:ascii="Times New Roman" w:hAnsi="Times New Roman" w:cs="Times New Roman"/>
          <w:bCs/>
          <w:sz w:val="24"/>
          <w:szCs w:val="24"/>
        </w:rPr>
        <w:t>Оснащение:</w:t>
      </w:r>
    </w:p>
    <w:p w:rsidR="000F40CA" w:rsidRPr="000F40CA" w:rsidRDefault="000F40CA" w:rsidP="000F40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F40CA">
        <w:rPr>
          <w:rFonts w:ascii="Times New Roman" w:hAnsi="Times New Roman" w:cs="Times New Roman"/>
          <w:bCs/>
          <w:sz w:val="24"/>
          <w:szCs w:val="24"/>
        </w:rPr>
        <w:t>1. Оборудование: стенды, постели, механизированная лини, краны, комплект оборудования</w:t>
      </w:r>
      <w:r w:rsidR="00B96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0CA">
        <w:rPr>
          <w:rFonts w:ascii="Times New Roman" w:hAnsi="Times New Roman" w:cs="Times New Roman"/>
          <w:bCs/>
          <w:sz w:val="24"/>
          <w:szCs w:val="24"/>
        </w:rPr>
        <w:t>для газовой резки, построечные места.</w:t>
      </w:r>
    </w:p>
    <w:p w:rsidR="00B96E82" w:rsidRDefault="000F40CA" w:rsidP="000F40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F40CA">
        <w:rPr>
          <w:rFonts w:ascii="Times New Roman" w:hAnsi="Times New Roman" w:cs="Times New Roman"/>
          <w:bCs/>
          <w:sz w:val="24"/>
          <w:szCs w:val="24"/>
        </w:rPr>
        <w:t>2. .Инструменты</w:t>
      </w:r>
      <w:proofErr w:type="gramEnd"/>
      <w:r w:rsidRPr="000F40CA">
        <w:rPr>
          <w:rFonts w:ascii="Times New Roman" w:hAnsi="Times New Roman" w:cs="Times New Roman"/>
          <w:bCs/>
          <w:sz w:val="24"/>
          <w:szCs w:val="24"/>
        </w:rPr>
        <w:t xml:space="preserve"> и приспособления: прижимы, лом, кувалда, скобы, талрепы, чертилка,</w:t>
      </w:r>
      <w:r w:rsidR="00B96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0CA">
        <w:rPr>
          <w:rFonts w:ascii="Times New Roman" w:hAnsi="Times New Roman" w:cs="Times New Roman"/>
          <w:bCs/>
          <w:sz w:val="24"/>
          <w:szCs w:val="24"/>
        </w:rPr>
        <w:t xml:space="preserve">кернер, угольник, рулетка, </w:t>
      </w:r>
      <w:proofErr w:type="spellStart"/>
      <w:r w:rsidRPr="000F40CA">
        <w:rPr>
          <w:rFonts w:ascii="Times New Roman" w:hAnsi="Times New Roman" w:cs="Times New Roman"/>
          <w:bCs/>
          <w:sz w:val="24"/>
          <w:szCs w:val="24"/>
        </w:rPr>
        <w:t>электрододержатель</w:t>
      </w:r>
      <w:proofErr w:type="spellEnd"/>
      <w:r w:rsidRPr="000F40CA">
        <w:rPr>
          <w:rFonts w:ascii="Times New Roman" w:hAnsi="Times New Roman" w:cs="Times New Roman"/>
          <w:bCs/>
          <w:sz w:val="24"/>
          <w:szCs w:val="24"/>
        </w:rPr>
        <w:t>, молоток-</w:t>
      </w:r>
      <w:proofErr w:type="spellStart"/>
      <w:r w:rsidRPr="000F40CA">
        <w:rPr>
          <w:rFonts w:ascii="Times New Roman" w:hAnsi="Times New Roman" w:cs="Times New Roman"/>
          <w:bCs/>
          <w:sz w:val="24"/>
          <w:szCs w:val="24"/>
        </w:rPr>
        <w:t>шлакоотделитель</w:t>
      </w:r>
      <w:proofErr w:type="spellEnd"/>
      <w:r w:rsidRPr="000F40CA">
        <w:rPr>
          <w:rFonts w:ascii="Times New Roman" w:hAnsi="Times New Roman" w:cs="Times New Roman"/>
          <w:bCs/>
          <w:sz w:val="24"/>
          <w:szCs w:val="24"/>
        </w:rPr>
        <w:t>, щетка с</w:t>
      </w:r>
      <w:r w:rsidR="00B96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0CA">
        <w:rPr>
          <w:rFonts w:ascii="Times New Roman" w:hAnsi="Times New Roman" w:cs="Times New Roman"/>
          <w:bCs/>
          <w:sz w:val="24"/>
          <w:szCs w:val="24"/>
        </w:rPr>
        <w:t>металлической щетиной, сборочные шаблоны, газовый резак, круг отрезной по стали.</w:t>
      </w:r>
    </w:p>
    <w:p w:rsidR="000F40CA" w:rsidRPr="000F40CA" w:rsidRDefault="000F40CA" w:rsidP="000F40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F40CA">
        <w:rPr>
          <w:rFonts w:ascii="Times New Roman" w:hAnsi="Times New Roman" w:cs="Times New Roman"/>
          <w:bCs/>
          <w:sz w:val="24"/>
          <w:szCs w:val="24"/>
        </w:rPr>
        <w:t>3. Средства обучения: экскурсия, обучение на рабочем месте, компьютер.</w:t>
      </w:r>
    </w:p>
    <w:p w:rsidR="00E63421" w:rsidRPr="00C263DD" w:rsidRDefault="00E63421" w:rsidP="00580EC0">
      <w:pPr>
        <w:pStyle w:val="af"/>
        <w:spacing w:after="0"/>
        <w:ind w:right="124" w:firstLine="567"/>
        <w:jc w:val="both"/>
      </w:pPr>
      <w:r w:rsidRPr="00C263DD">
        <w:t>Каждый студент должен иметь:</w:t>
      </w:r>
    </w:p>
    <w:p w:rsidR="00E63421" w:rsidRPr="00C263DD" w:rsidRDefault="00E63421" w:rsidP="00580EC0">
      <w:pPr>
        <w:pStyle w:val="af"/>
        <w:spacing w:after="0"/>
        <w:ind w:right="-2" w:firstLine="567"/>
        <w:jc w:val="both"/>
      </w:pPr>
      <w:r w:rsidRPr="00C263DD">
        <w:t>- индивидуальное задание по видам выполняемых работ;</w:t>
      </w:r>
    </w:p>
    <w:p w:rsidR="00E63421" w:rsidRPr="00C263DD" w:rsidRDefault="00E63421" w:rsidP="00580EC0">
      <w:pPr>
        <w:pStyle w:val="af"/>
        <w:tabs>
          <w:tab w:val="left" w:pos="1518"/>
        </w:tabs>
        <w:spacing w:after="0"/>
        <w:ind w:right="124" w:firstLine="567"/>
        <w:jc w:val="both"/>
      </w:pPr>
      <w:r w:rsidRPr="00C263DD">
        <w:t>- дневник по практике;</w:t>
      </w:r>
    </w:p>
    <w:p w:rsidR="00E63421" w:rsidRPr="00C263DD" w:rsidRDefault="00E63421" w:rsidP="00580EC0">
      <w:pPr>
        <w:pStyle w:val="af"/>
        <w:tabs>
          <w:tab w:val="left" w:pos="1518"/>
        </w:tabs>
        <w:spacing w:after="0"/>
        <w:ind w:right="124" w:firstLine="567"/>
        <w:jc w:val="both"/>
      </w:pPr>
      <w:r w:rsidRPr="00C263DD">
        <w:t>- программу практики;</w:t>
      </w:r>
    </w:p>
    <w:p w:rsidR="00E63421" w:rsidRPr="00C263DD" w:rsidRDefault="00E63421" w:rsidP="00580EC0">
      <w:pPr>
        <w:pStyle w:val="af"/>
        <w:tabs>
          <w:tab w:val="left" w:pos="1518"/>
          <w:tab w:val="left" w:pos="3427"/>
          <w:tab w:val="left" w:pos="4131"/>
          <w:tab w:val="left" w:pos="4625"/>
          <w:tab w:val="left" w:pos="6756"/>
          <w:tab w:val="left" w:pos="7930"/>
          <w:tab w:val="left" w:pos="8503"/>
        </w:tabs>
        <w:spacing w:after="0"/>
        <w:ind w:right="124" w:firstLine="567"/>
        <w:jc w:val="both"/>
      </w:pPr>
      <w:r w:rsidRPr="00C263DD">
        <w:t>- аттестационный лист по производственной практике (по профилю специальности)</w:t>
      </w:r>
    </w:p>
    <w:p w:rsidR="000F40CA" w:rsidRDefault="00E63421" w:rsidP="000F40CA">
      <w:pPr>
        <w:pStyle w:val="af"/>
        <w:tabs>
          <w:tab w:val="left" w:pos="1518"/>
          <w:tab w:val="left" w:pos="3039"/>
          <w:tab w:val="left" w:pos="4687"/>
          <w:tab w:val="left" w:pos="5047"/>
          <w:tab w:val="left" w:pos="6219"/>
          <w:tab w:val="left" w:pos="6651"/>
          <w:tab w:val="left" w:pos="8278"/>
        </w:tabs>
        <w:spacing w:after="0"/>
        <w:ind w:right="124" w:firstLine="567"/>
      </w:pPr>
      <w:r w:rsidRPr="00C263DD">
        <w:t xml:space="preserve">- план-график консультаций и контроля за выполнением студентами программы </w:t>
      </w:r>
      <w:proofErr w:type="gramStart"/>
      <w:r w:rsidR="000F40CA">
        <w:t xml:space="preserve">преддипломной </w:t>
      </w:r>
      <w:r w:rsidRPr="00C263DD">
        <w:t xml:space="preserve"> практики</w:t>
      </w:r>
      <w:proofErr w:type="gramEnd"/>
      <w:r w:rsidR="000F40CA">
        <w:t>.</w:t>
      </w:r>
    </w:p>
    <w:p w:rsidR="00B96E82" w:rsidRDefault="00B96E82" w:rsidP="00B96E82">
      <w:pPr>
        <w:widowControl w:val="0"/>
        <w:tabs>
          <w:tab w:val="left" w:pos="530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</w:t>
      </w:r>
      <w:r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 практики.  Перечень рекомендуемых учебных изданий, Интернет-ресурсов, дополнительной литературы.</w:t>
      </w:r>
    </w:p>
    <w:p w:rsidR="00B96E82" w:rsidRPr="00CC7DB0" w:rsidRDefault="00B96E82" w:rsidP="00B96E82">
      <w:pPr>
        <w:widowControl w:val="0"/>
        <w:numPr>
          <w:ilvl w:val="0"/>
          <w:numId w:val="50"/>
        </w:numPr>
        <w:tabs>
          <w:tab w:val="left" w:pos="361"/>
          <w:tab w:val="left" w:pos="709"/>
          <w:tab w:val="left" w:pos="851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Горячев А. «Устройство и основы теории морских судов» - Судостроение, 2012 г.  – 260 с.</w:t>
      </w:r>
    </w:p>
    <w:p w:rsidR="00B96E82" w:rsidRPr="00CC7DB0" w:rsidRDefault="00B96E82" w:rsidP="00B96E82">
      <w:pPr>
        <w:widowControl w:val="0"/>
        <w:numPr>
          <w:ilvl w:val="0"/>
          <w:numId w:val="50"/>
        </w:numPr>
        <w:tabs>
          <w:tab w:val="left" w:pos="361"/>
          <w:tab w:val="left" w:pos="709"/>
          <w:tab w:val="left" w:pos="851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Окунев М. М. «Теория и практика кораблестроения». Издательство – Книга по требованию, 2012 г. – 300 с.</w:t>
      </w:r>
    </w:p>
    <w:p w:rsidR="00B96E82" w:rsidRPr="00CC7DB0" w:rsidRDefault="00B96E82" w:rsidP="00B96E82">
      <w:pPr>
        <w:widowControl w:val="0"/>
        <w:numPr>
          <w:ilvl w:val="0"/>
          <w:numId w:val="50"/>
        </w:numPr>
        <w:tabs>
          <w:tab w:val="left" w:pos="361"/>
          <w:tab w:val="left" w:pos="709"/>
          <w:tab w:val="left" w:pos="851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Окунев  М. М. «Краткое руководство теории кораблестроения» Издательство – Гангут, 2012 г. – 280 с.</w:t>
      </w:r>
    </w:p>
    <w:p w:rsidR="00B96E82" w:rsidRPr="00CC7DB0" w:rsidRDefault="00B96E82" w:rsidP="00B96E82">
      <w:pPr>
        <w:widowControl w:val="0"/>
        <w:numPr>
          <w:ilvl w:val="0"/>
          <w:numId w:val="50"/>
        </w:numPr>
        <w:tabs>
          <w:tab w:val="left" w:pos="361"/>
          <w:tab w:val="left" w:pos="709"/>
          <w:tab w:val="left" w:pos="851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  А.Н.  «Теория корабля».  Издательство – Книга по требованию, 2012г.- 350 с.</w:t>
      </w:r>
    </w:p>
    <w:p w:rsidR="00B96E82" w:rsidRPr="004F10DF" w:rsidRDefault="00B96E82" w:rsidP="00B96E82">
      <w:pPr>
        <w:pStyle w:val="a7"/>
        <w:numPr>
          <w:ilvl w:val="0"/>
          <w:numId w:val="5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contextualSpacing/>
        <w:jc w:val="both"/>
        <w:rPr>
          <w:bCs/>
        </w:rPr>
      </w:pPr>
      <w:r w:rsidRPr="004F10DF">
        <w:t xml:space="preserve"> </w:t>
      </w:r>
      <w:r w:rsidRPr="004F10DF">
        <w:rPr>
          <w:bCs/>
        </w:rPr>
        <w:t>Андреев В.В. Судостроительные материалы: Учебное пособие. – Л.: Судостроение,1985 – 120с.</w:t>
      </w:r>
    </w:p>
    <w:p w:rsidR="00B96E82" w:rsidRPr="004F10DF" w:rsidRDefault="00B96E82" w:rsidP="00B96E82">
      <w:pPr>
        <w:pStyle w:val="a7"/>
        <w:numPr>
          <w:ilvl w:val="0"/>
          <w:numId w:val="50"/>
        </w:numPr>
        <w:tabs>
          <w:tab w:val="left" w:pos="709"/>
          <w:tab w:val="left" w:pos="851"/>
        </w:tabs>
        <w:ind w:left="0" w:right="-1" w:firstLine="567"/>
        <w:contextualSpacing/>
      </w:pPr>
      <w:r w:rsidRPr="004F10DF">
        <w:t>. Барабанов Н.В. Конструкция корпуса морских судов / Н.В. Барабанов – Л: Судостроение, 1990 – 380 с.</w:t>
      </w:r>
    </w:p>
    <w:p w:rsidR="00B96E82" w:rsidRPr="003B0D1F" w:rsidRDefault="00B96E82" w:rsidP="00B96E82">
      <w:pPr>
        <w:pStyle w:val="a7"/>
        <w:widowControl w:val="0"/>
        <w:numPr>
          <w:ilvl w:val="0"/>
          <w:numId w:val="50"/>
        </w:numPr>
        <w:tabs>
          <w:tab w:val="left" w:pos="654"/>
          <w:tab w:val="left" w:pos="709"/>
          <w:tab w:val="left" w:pos="851"/>
        </w:tabs>
        <w:spacing w:line="242" w:lineRule="auto"/>
        <w:ind w:left="0" w:right="-1" w:firstLine="567"/>
      </w:pPr>
      <w:proofErr w:type="spellStart"/>
      <w:r w:rsidRPr="003B0D1F">
        <w:t>Вайс</w:t>
      </w:r>
      <w:proofErr w:type="spellEnd"/>
      <w:r w:rsidRPr="003B0D1F">
        <w:t xml:space="preserve"> Т.А. </w:t>
      </w:r>
      <w:proofErr w:type="spellStart"/>
      <w:r w:rsidRPr="003B0D1F">
        <w:t>Вайс</w:t>
      </w:r>
      <w:proofErr w:type="spellEnd"/>
      <w:r w:rsidRPr="003B0D1F">
        <w:t xml:space="preserve"> Е.Н. Васильцов В.С. Экономика предприятия. / </w:t>
      </w:r>
      <w:proofErr w:type="spellStart"/>
      <w:r w:rsidRPr="003B0D1F">
        <w:t>Вайс</w:t>
      </w:r>
      <w:proofErr w:type="spellEnd"/>
      <w:r w:rsidRPr="003B0D1F">
        <w:t xml:space="preserve"> Т.А. </w:t>
      </w:r>
      <w:proofErr w:type="spellStart"/>
      <w:r w:rsidRPr="003B0D1F">
        <w:t>Вайс</w:t>
      </w:r>
      <w:proofErr w:type="spellEnd"/>
      <w:r w:rsidRPr="003B0D1F">
        <w:t xml:space="preserve"> Е.Н. Васильцов В.С. </w:t>
      </w:r>
      <w:proofErr w:type="spellStart"/>
      <w:r w:rsidRPr="003B0D1F">
        <w:rPr>
          <w:spacing w:val="-2"/>
        </w:rPr>
        <w:t>КноРус</w:t>
      </w:r>
      <w:proofErr w:type="spellEnd"/>
      <w:r w:rsidRPr="003B0D1F">
        <w:rPr>
          <w:spacing w:val="-2"/>
        </w:rPr>
        <w:t xml:space="preserve"> </w:t>
      </w:r>
      <w:r w:rsidRPr="003B0D1F">
        <w:t>2015г: 3-е издание: 244</w:t>
      </w:r>
      <w:r w:rsidRPr="003B0D1F">
        <w:rPr>
          <w:spacing w:val="-1"/>
        </w:rPr>
        <w:t xml:space="preserve"> </w:t>
      </w:r>
      <w:r w:rsidRPr="003B0D1F">
        <w:t>стр.</w:t>
      </w:r>
    </w:p>
    <w:p w:rsidR="00B96E82" w:rsidRPr="003B0D1F" w:rsidRDefault="00B96E82" w:rsidP="00B96E82">
      <w:pPr>
        <w:pStyle w:val="a7"/>
        <w:widowControl w:val="0"/>
        <w:numPr>
          <w:ilvl w:val="0"/>
          <w:numId w:val="50"/>
        </w:numPr>
        <w:tabs>
          <w:tab w:val="left" w:pos="654"/>
          <w:tab w:val="left" w:pos="709"/>
          <w:tab w:val="left" w:pos="851"/>
        </w:tabs>
        <w:ind w:left="0" w:right="-1" w:firstLine="567"/>
        <w:jc w:val="both"/>
      </w:pPr>
      <w:r w:rsidRPr="003B0D1F">
        <w:t xml:space="preserve">Лавров Г.И. Организация производства и менеджмент в машиностроении / Лавров Г.И. Издательство </w:t>
      </w:r>
      <w:proofErr w:type="spellStart"/>
      <w:r w:rsidRPr="003B0D1F">
        <w:t>ТюмГНГУ</w:t>
      </w:r>
      <w:proofErr w:type="spellEnd"/>
      <w:r w:rsidRPr="003B0D1F">
        <w:t xml:space="preserve"> (Тюменский Государственный нефтегазовый университет) </w:t>
      </w:r>
      <w:r>
        <w:t>ISBN</w:t>
      </w:r>
      <w:r w:rsidRPr="003B0D1F">
        <w:t>:978-5 – 9961-0840-42014 г. ,256</w:t>
      </w:r>
      <w:r w:rsidRPr="003B0D1F">
        <w:rPr>
          <w:spacing w:val="-4"/>
        </w:rPr>
        <w:t xml:space="preserve"> </w:t>
      </w:r>
      <w:r w:rsidRPr="003B0D1F">
        <w:rPr>
          <w:spacing w:val="-3"/>
        </w:rPr>
        <w:t>с.</w:t>
      </w:r>
    </w:p>
    <w:p w:rsidR="00B96E82" w:rsidRPr="00AD489D" w:rsidRDefault="00B96E82" w:rsidP="00B96E82">
      <w:pPr>
        <w:pStyle w:val="ad"/>
        <w:numPr>
          <w:ilvl w:val="0"/>
          <w:numId w:val="50"/>
        </w:numPr>
        <w:tabs>
          <w:tab w:val="left" w:pos="709"/>
          <w:tab w:val="left" w:pos="851"/>
        </w:tabs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>Галкин В.А. Справочник по сборочно-сварочной оснастке цехов верфи. - Л.: Судостроение, 1983 – 304с.</w:t>
      </w:r>
    </w:p>
    <w:p w:rsidR="00B96E82" w:rsidRPr="00961B42" w:rsidRDefault="00B96E82" w:rsidP="00B96E82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4.3. Общие требования к организации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преддипломной</w:t>
      </w:r>
      <w:r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практики </w:t>
      </w:r>
    </w:p>
    <w:p w:rsidR="000F40CA" w:rsidRPr="000F40CA" w:rsidRDefault="000F40CA" w:rsidP="000F40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0CA">
        <w:rPr>
          <w:rFonts w:ascii="Times New Roman" w:hAnsi="Times New Roman" w:cs="Times New Roman"/>
          <w:bCs/>
          <w:sz w:val="24"/>
          <w:szCs w:val="24"/>
        </w:rPr>
        <w:t>Преддипломная практика проводится квалифицированными кадрами от базы практики,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0CA">
        <w:rPr>
          <w:rFonts w:ascii="Times New Roman" w:hAnsi="Times New Roman" w:cs="Times New Roman"/>
          <w:bCs/>
          <w:sz w:val="24"/>
          <w:szCs w:val="24"/>
        </w:rPr>
        <w:t>от образовательной организации педагогическими кадрами, имеющими высшее образование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0CA">
        <w:rPr>
          <w:rFonts w:ascii="Times New Roman" w:hAnsi="Times New Roman" w:cs="Times New Roman"/>
          <w:bCs/>
          <w:sz w:val="24"/>
          <w:szCs w:val="24"/>
        </w:rPr>
        <w:t>профилю специальности.</w:t>
      </w:r>
    </w:p>
    <w:p w:rsidR="00B96E82" w:rsidRPr="00961B42" w:rsidRDefault="00B96E82" w:rsidP="00B96E82">
      <w:pPr>
        <w:widowControl w:val="0"/>
        <w:tabs>
          <w:tab w:val="left" w:pos="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Кадровое обеспечение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преддипломной</w:t>
      </w:r>
      <w:r w:rsidRPr="0096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практики</w:t>
      </w:r>
    </w:p>
    <w:p w:rsidR="00E63421" w:rsidRPr="00072A38" w:rsidRDefault="00E63421" w:rsidP="00580E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A38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кадров, осуществляющих руководство преддипломной практикой </w:t>
      </w:r>
    </w:p>
    <w:p w:rsidR="00E63421" w:rsidRPr="00EE2D13" w:rsidRDefault="00E63421" w:rsidP="00580E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D13">
        <w:rPr>
          <w:rFonts w:ascii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EE2D13">
        <w:rPr>
          <w:rFonts w:ascii="Times New Roman" w:hAnsi="Times New Roman" w:cs="Times New Roman"/>
          <w:sz w:val="24"/>
          <w:szCs w:val="24"/>
        </w:rPr>
        <w:t xml:space="preserve"> дипломированные специалисты – преподаватели междисциплинарных курсов, а также профессиональных модулей по специальности «</w:t>
      </w:r>
      <w:r w:rsidR="0060409F">
        <w:rPr>
          <w:rFonts w:ascii="Times New Roman" w:hAnsi="Times New Roman" w:cs="Times New Roman"/>
          <w:sz w:val="24"/>
          <w:szCs w:val="24"/>
        </w:rPr>
        <w:t>Судостроение</w:t>
      </w:r>
      <w:r w:rsidRPr="00EE2D13">
        <w:rPr>
          <w:rFonts w:ascii="Times New Roman" w:hAnsi="Times New Roman" w:cs="Times New Roman"/>
          <w:sz w:val="24"/>
          <w:szCs w:val="24"/>
        </w:rPr>
        <w:t>».</w:t>
      </w:r>
    </w:p>
    <w:p w:rsidR="0060409F" w:rsidRDefault="00E63421" w:rsidP="00B96E82">
      <w:pPr>
        <w:spacing w:after="0" w:line="240" w:lineRule="auto"/>
        <w:ind w:firstLine="567"/>
        <w:jc w:val="both"/>
        <w:rPr>
          <w:b/>
          <w:bCs/>
        </w:rPr>
      </w:pPr>
      <w:r w:rsidRPr="00EE2D13">
        <w:rPr>
          <w:rFonts w:ascii="Times New Roman" w:hAnsi="Times New Roman" w:cs="Times New Roman"/>
          <w:b/>
          <w:bCs/>
          <w:sz w:val="24"/>
          <w:szCs w:val="24"/>
        </w:rPr>
        <w:t>Мастера:</w:t>
      </w:r>
      <w:r w:rsidRPr="00EE2D13">
        <w:rPr>
          <w:rFonts w:ascii="Times New Roman" w:hAnsi="Times New Roman" w:cs="Times New Roman"/>
          <w:sz w:val="24"/>
          <w:szCs w:val="24"/>
        </w:rPr>
        <w:t xml:space="preserve"> наличие 4 - 5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E63421" w:rsidRPr="00580EC0" w:rsidRDefault="00580EC0" w:rsidP="0058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br w:type="page"/>
      </w:r>
      <w:r w:rsidR="00E63421" w:rsidRPr="00580EC0">
        <w:rPr>
          <w:rFonts w:ascii="Times New Roman" w:hAnsi="Times New Roman" w:cs="Times New Roman"/>
          <w:b/>
          <w:sz w:val="24"/>
          <w:szCs w:val="24"/>
        </w:rPr>
        <w:lastRenderedPageBreak/>
        <w:t>5 КОНТРОЛЬ И ОЦЕНКА РЕЗУЛЬТАТОВ ОСВОЕНИЯ ПРОГРАММЫ</w:t>
      </w:r>
      <w:r w:rsidRPr="0058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421" w:rsidRPr="00580EC0">
        <w:rPr>
          <w:rFonts w:ascii="Times New Roman" w:hAnsi="Times New Roman" w:cs="Times New Roman"/>
          <w:b/>
          <w:sz w:val="24"/>
          <w:szCs w:val="24"/>
        </w:rPr>
        <w:t>ПРЕДДИПЛОМНОЙ ПРАКТИКИ</w:t>
      </w:r>
    </w:p>
    <w:p w:rsidR="00E63421" w:rsidRPr="00580EC0" w:rsidRDefault="00E63421" w:rsidP="0058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D7" w:rsidRDefault="00E63421" w:rsidP="0020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700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преддипломной практики осуществляется руководителем практики (преподавателем профессионального цикла) </w:t>
      </w:r>
      <w:r w:rsidR="002062D7" w:rsidRPr="00CC7DB0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2062D7" w:rsidRPr="00890E56">
        <w:rPr>
          <w:rFonts w:ascii="Times New Roman" w:hAnsi="Times New Roman" w:cs="Times New Roman"/>
          <w:sz w:val="24"/>
          <w:szCs w:val="24"/>
        </w:rPr>
        <w:t>самостоятельного выполнения обучающимися индивидуальных</w:t>
      </w:r>
      <w:r w:rsidR="002062D7">
        <w:rPr>
          <w:rFonts w:ascii="Times New Roman" w:hAnsi="Times New Roman" w:cs="Times New Roman"/>
          <w:sz w:val="24"/>
          <w:szCs w:val="24"/>
        </w:rPr>
        <w:t xml:space="preserve"> </w:t>
      </w:r>
      <w:r w:rsidR="002062D7" w:rsidRPr="00890E56">
        <w:rPr>
          <w:rFonts w:ascii="Times New Roman" w:hAnsi="Times New Roman" w:cs="Times New Roman"/>
          <w:sz w:val="24"/>
          <w:szCs w:val="24"/>
        </w:rPr>
        <w:t>заданий</w:t>
      </w:r>
      <w:r w:rsidR="002062D7">
        <w:rPr>
          <w:rFonts w:ascii="Times New Roman" w:hAnsi="Times New Roman" w:cs="Times New Roman"/>
          <w:sz w:val="24"/>
          <w:szCs w:val="24"/>
        </w:rPr>
        <w:t>.</w:t>
      </w:r>
    </w:p>
    <w:p w:rsidR="00E63421" w:rsidRPr="00741700" w:rsidRDefault="00E63421" w:rsidP="00EE2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700">
        <w:rPr>
          <w:rFonts w:ascii="Times New Roman" w:hAnsi="Times New Roman" w:cs="Times New Roman"/>
          <w:sz w:val="24"/>
          <w:szCs w:val="24"/>
        </w:rPr>
        <w:t>В результате освоения  преддипломной практики обучающиеся проходят промежуточную аттестацию в форме дифференцированного зачета.</w:t>
      </w:r>
    </w:p>
    <w:p w:rsidR="00E63421" w:rsidRPr="00741700" w:rsidRDefault="00E63421" w:rsidP="00EE2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9816AB" w:rsidRPr="00951A74" w:rsidTr="00B96E82">
        <w:tc>
          <w:tcPr>
            <w:tcW w:w="4361" w:type="dxa"/>
          </w:tcPr>
          <w:p w:rsidR="009816AB" w:rsidRPr="00951A74" w:rsidRDefault="009816AB" w:rsidP="00EE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(освоенные умения в рамках ВПД)   </w:t>
            </w:r>
          </w:p>
        </w:tc>
        <w:tc>
          <w:tcPr>
            <w:tcW w:w="5953" w:type="dxa"/>
          </w:tcPr>
          <w:p w:rsidR="009816AB" w:rsidRPr="00951A74" w:rsidRDefault="009816AB" w:rsidP="008A389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результатов обучения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741700" w:rsidRDefault="009816AB" w:rsidP="008A3894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ПК 1.1. Проводить входной контроль качества сырья, полуфабрикатов, параметров технологических процессов, качества готовой продукции</w:t>
            </w:r>
          </w:p>
        </w:tc>
        <w:tc>
          <w:tcPr>
            <w:tcW w:w="5953" w:type="dxa"/>
          </w:tcPr>
          <w:p w:rsidR="009816AB" w:rsidRPr="00951A74" w:rsidRDefault="009816AB" w:rsidP="00B96E82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Соответствие проведения контроля качества сырья и т.д.  ГОСТу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приборов контроля качества готовой продукции.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Соответствие проведения технологических процессов производства продукции технологическим требованиям.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741700" w:rsidRDefault="009816AB" w:rsidP="008A3894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ПК 1.2. Обеспечивать технологическую подготовку производства по реализации технологического процесса</w:t>
            </w:r>
          </w:p>
        </w:tc>
        <w:tc>
          <w:tcPr>
            <w:tcW w:w="5953" w:type="dxa"/>
          </w:tcPr>
          <w:p w:rsidR="009816AB" w:rsidRPr="00951A74" w:rsidRDefault="009816AB" w:rsidP="00B96E82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выполнения обеспечения этапов технологической подготовки </w:t>
            </w:r>
            <w:proofErr w:type="gramStart"/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производства  требованиям</w:t>
            </w:r>
            <w:proofErr w:type="gramEnd"/>
            <w:r w:rsidRPr="00951A74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технологического процесса.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выбора используемой оснастки в технологической подготовке производства. 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Правильность чтения чертежа судовой конструкции при обеспечении технологической подготовки производства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741700" w:rsidRDefault="009816AB" w:rsidP="008A3894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ПК 1.3. Осуществлять контроль соблюдения технологической дисциплины при изготовлении деталей корпуса, сборке и сварке секций, дефектации и ремонте корпусных конструкций и их утилизации</w:t>
            </w:r>
          </w:p>
        </w:tc>
        <w:tc>
          <w:tcPr>
            <w:tcW w:w="5953" w:type="dxa"/>
          </w:tcPr>
          <w:p w:rsidR="009816AB" w:rsidRPr="00951A74" w:rsidRDefault="009816AB" w:rsidP="00B96E82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Правильность соблюдения последовательности изготовления деталей судовых конструкций.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последовательности выполнения сборочных работ.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подготовки сварных соединений общим требованиям выполнения сборочных работ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741700" w:rsidRDefault="009816AB" w:rsidP="008A3894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ПК 1.4. Производить пусконаладочные работы и испытания</w:t>
            </w:r>
          </w:p>
        </w:tc>
        <w:tc>
          <w:tcPr>
            <w:tcW w:w="5953" w:type="dxa"/>
          </w:tcPr>
          <w:p w:rsidR="009816AB" w:rsidRPr="00951A74" w:rsidRDefault="009816AB" w:rsidP="00B96E82">
            <w:pPr>
              <w:spacing w:after="0" w:line="240" w:lineRule="auto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Изучение обязанностей техника-конструктора,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технолога, нормировщика или мастера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зависимости от подразделения)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показателями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цеховой технологической службы.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Обеспечение конструкторской и технологической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документацией цеховых подразделений.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Чтение схем проведения испытаний.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Испытание корпуса судна на непроницаемость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герметичность.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741700" w:rsidRDefault="009816AB" w:rsidP="00B96E82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rPr>
                <w:spacing w:val="-6"/>
              </w:rPr>
              <w:t>ПК 2.1. Разрабатывать конструкторскую документацию для изготовления де</w:t>
            </w:r>
            <w:r>
              <w:rPr>
                <w:spacing w:val="-6"/>
              </w:rPr>
              <w:t xml:space="preserve">талей узлов, секций корпусов </w:t>
            </w:r>
          </w:p>
        </w:tc>
        <w:tc>
          <w:tcPr>
            <w:tcW w:w="5953" w:type="dxa"/>
          </w:tcPr>
          <w:p w:rsidR="009816AB" w:rsidRPr="00951A74" w:rsidRDefault="009816AB" w:rsidP="00B96E82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узловых соединений с использованием альбомов типовых узлов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разработанных чертежей узлов, секционных чертежей типовому технологическому процессу сборки и сварки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Согласованность разработанной конструкторской документации с этапами постройки судна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Рациональность разработанной конструкторской документации.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741700" w:rsidRDefault="009816AB" w:rsidP="00B96E82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rPr>
                <w:spacing w:val="-6"/>
              </w:rPr>
              <w:t>ПК 2.2. Разрабатывать технологические процессы сборки и сварки секций, ремонта и технологии утилизации корпусных конструкций</w:t>
            </w:r>
          </w:p>
        </w:tc>
        <w:tc>
          <w:tcPr>
            <w:tcW w:w="5953" w:type="dxa"/>
          </w:tcPr>
          <w:p w:rsidR="009816AB" w:rsidRPr="00951A74" w:rsidRDefault="009816AB" w:rsidP="00B96E82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Соответствие технологических процессов сборки и сварки на всех этапах постройки, ремонта и утилизации корпусных конструкций.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Рациональность изменений технологических процессов сборки и сварки секций в связи с изменением в конструкторской документации.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Точность формулировки каждого этапа технологического процесса с учетом стандартных и нестандартных ситуаций.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разработанной технологической оснастки техническому заданию и действующим нормативным документам.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741700" w:rsidRDefault="009816AB" w:rsidP="00B96E82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rPr>
                <w:spacing w:val="-6"/>
              </w:rPr>
              <w:lastRenderedPageBreak/>
              <w:t xml:space="preserve">ПК 2.3. Выполнять необходимые типовые расчеты при конструировании </w:t>
            </w:r>
          </w:p>
        </w:tc>
        <w:tc>
          <w:tcPr>
            <w:tcW w:w="5953" w:type="dxa"/>
          </w:tcPr>
          <w:p w:rsidR="009816AB" w:rsidRPr="00951A74" w:rsidRDefault="009816AB" w:rsidP="00B96E82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Рациональность выбранной марки материала на основании типовых расчетов.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массы секций, блоков с использованием ЭВМ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по прочности и остойчивости с использованием ЭВМ.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Подбор оптимальных решений при выполнении типовых расчетов с использованием различных источников.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Рациональность принятия конструктивных решений при проектировании корпусных конструкций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9816AB" w:rsidRDefault="009816AB" w:rsidP="009816AB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816AB">
              <w:t>ПК 3.1. Организовывать работу коллектива исполнителей.</w:t>
            </w:r>
          </w:p>
        </w:tc>
        <w:tc>
          <w:tcPr>
            <w:tcW w:w="5953" w:type="dxa"/>
          </w:tcPr>
          <w:p w:rsidR="009816AB" w:rsidRPr="009816AB" w:rsidRDefault="009816AB" w:rsidP="009816AB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трудового коллектива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9816AB" w:rsidRDefault="009816AB" w:rsidP="009816AB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816AB">
              <w:t>ПК 3.2. Планировать и выбирать оптимальные решения и организовывать работы по монтажу, техническому обслуживанию и ремонту судовых машин и механизмов.</w:t>
            </w:r>
          </w:p>
        </w:tc>
        <w:tc>
          <w:tcPr>
            <w:tcW w:w="5953" w:type="dxa"/>
          </w:tcPr>
          <w:p w:rsidR="009816AB" w:rsidRPr="009816AB" w:rsidRDefault="00C35AF9" w:rsidP="00C35AF9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16AB" w:rsidRPr="009816AB">
              <w:rPr>
                <w:rFonts w:ascii="Times New Roman" w:hAnsi="Times New Roman" w:cs="Times New Roman"/>
                <w:sz w:val="24"/>
                <w:szCs w:val="24"/>
              </w:rPr>
              <w:t>боснование и аргументация различных этапов планирования и организации профессиональной деятельности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9816AB" w:rsidRDefault="009816AB" w:rsidP="009816AB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816AB">
              <w:t>ПК 3.3. Осуществлять контроль качества выполняемых работ на уровне управления</w:t>
            </w:r>
          </w:p>
        </w:tc>
        <w:tc>
          <w:tcPr>
            <w:tcW w:w="5953" w:type="dxa"/>
          </w:tcPr>
          <w:p w:rsidR="009816AB" w:rsidRPr="009816AB" w:rsidRDefault="00C35AF9" w:rsidP="009816AB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16AB" w:rsidRPr="009816AB">
              <w:rPr>
                <w:rFonts w:ascii="Times New Roman" w:hAnsi="Times New Roman" w:cs="Times New Roman"/>
                <w:sz w:val="24"/>
                <w:szCs w:val="24"/>
              </w:rPr>
              <w:t>беспечение системы контроля качества выпускаемой продукции на участке и в организации в целом, соответствие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 системе качества продукции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9816AB" w:rsidRDefault="009816AB" w:rsidP="009816AB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816AB">
              <w:t>ПК 3.4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      </w:r>
          </w:p>
        </w:tc>
        <w:tc>
          <w:tcPr>
            <w:tcW w:w="5953" w:type="dxa"/>
          </w:tcPr>
          <w:p w:rsidR="009816AB" w:rsidRPr="009816AB" w:rsidRDefault="009816AB" w:rsidP="009816AB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Мониторинг всех видов информации в организации для принятия управленческих решений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9816AB" w:rsidRDefault="009816AB" w:rsidP="009816AB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816AB">
              <w:t>ПК 3.5. Обеспечивать безопасные условия труда на производственном участке.</w:t>
            </w:r>
          </w:p>
        </w:tc>
        <w:tc>
          <w:tcPr>
            <w:tcW w:w="5953" w:type="dxa"/>
          </w:tcPr>
          <w:p w:rsidR="009816AB" w:rsidRPr="009816AB" w:rsidRDefault="009816AB" w:rsidP="009816AB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безопасных условий труда по недопущению производственного травматизма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9816AB" w:rsidRDefault="009816AB" w:rsidP="00B96E82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816AB">
              <w:t>ПК 3.</w:t>
            </w:r>
            <w:r w:rsidR="00B96E82">
              <w:t>6</w:t>
            </w:r>
            <w:r w:rsidRPr="009816AB">
              <w:t>. Обеспечивать безопасные условия труда на производственном участке.</w:t>
            </w:r>
          </w:p>
        </w:tc>
        <w:tc>
          <w:tcPr>
            <w:tcW w:w="5953" w:type="dxa"/>
          </w:tcPr>
          <w:p w:rsidR="009816AB" w:rsidRPr="009816AB" w:rsidRDefault="009816AB" w:rsidP="009816AB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B">
              <w:rPr>
                <w:rFonts w:ascii="Times New Roman" w:hAnsi="Times New Roman" w:cs="Times New Roman"/>
                <w:sz w:val="24"/>
                <w:szCs w:val="24"/>
              </w:rPr>
              <w:t>Обеспечение оценки эффективности производственной деятельности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741700" w:rsidRDefault="009816AB" w:rsidP="008A3894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53" w:type="dxa"/>
          </w:tcPr>
          <w:p w:rsidR="009816AB" w:rsidRPr="00951A74" w:rsidRDefault="009816AB" w:rsidP="00B96E82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конференций, экскурсий, олимпиадах, связанных с будущей профессией.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Интересоваться новостями в судостроении и судоремонте с использованием различных источников.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семинарах и конференциях.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741700" w:rsidRDefault="009816AB" w:rsidP="008A3894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953" w:type="dxa"/>
          </w:tcPr>
          <w:p w:rsidR="009816AB" w:rsidRPr="00951A74" w:rsidRDefault="009816AB" w:rsidP="00B96E82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Демонстрация эффективности и качества выполнения профессиональных задач.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DB39CC" w:rsidRDefault="009816AB" w:rsidP="008A3894">
            <w:pPr>
              <w:pStyle w:val="TableParagraph"/>
              <w:rPr>
                <w:lang w:val="ru-RU"/>
              </w:rPr>
            </w:pPr>
            <w:r w:rsidRPr="00C263DD">
              <w:rPr>
                <w:lang w:val="ru-RU"/>
              </w:rPr>
              <w:t xml:space="preserve">ОК </w:t>
            </w:r>
            <w:proofErr w:type="gramStart"/>
            <w:r w:rsidRPr="00C263DD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  <w:r w:rsidRPr="00C263DD">
              <w:rPr>
                <w:lang w:val="ru-RU"/>
              </w:rPr>
              <w:t>Принимать</w:t>
            </w:r>
            <w:proofErr w:type="gramEnd"/>
            <w:r w:rsidRPr="00C263DD">
              <w:rPr>
                <w:lang w:val="ru-RU"/>
              </w:rPr>
              <w:t xml:space="preserve"> решения в стандартных и нестандартных ситуациях и нести за них ответственность.</w:t>
            </w:r>
          </w:p>
        </w:tc>
        <w:tc>
          <w:tcPr>
            <w:tcW w:w="5953" w:type="dxa"/>
          </w:tcPr>
          <w:p w:rsidR="009816AB" w:rsidRPr="00951A74" w:rsidRDefault="009816AB" w:rsidP="008A3894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задач.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DB39CC" w:rsidRDefault="009816AB" w:rsidP="008A3894">
            <w:pPr>
              <w:pStyle w:val="TableParagraph"/>
              <w:rPr>
                <w:lang w:val="ru-RU"/>
              </w:rPr>
            </w:pPr>
            <w:r w:rsidRPr="00C263DD">
              <w:rPr>
                <w:lang w:val="ru-RU"/>
              </w:rPr>
              <w:t xml:space="preserve">ОК </w:t>
            </w:r>
            <w:proofErr w:type="gramStart"/>
            <w:r w:rsidRPr="00C263DD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  <w:r w:rsidRPr="00C263DD">
              <w:rPr>
                <w:lang w:val="ru-RU"/>
              </w:rPr>
              <w:t>Осуществлять</w:t>
            </w:r>
            <w:proofErr w:type="gramEnd"/>
            <w:r w:rsidRPr="00C263DD">
              <w:rPr>
                <w:lang w:val="ru-RU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953" w:type="dxa"/>
          </w:tcPr>
          <w:p w:rsidR="009816AB" w:rsidRPr="00951A74" w:rsidRDefault="009816AB" w:rsidP="008A3894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Эффективный поиск необходимой информации, использование различных источников, включая электронные.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DB39CC" w:rsidRDefault="009816AB" w:rsidP="008A3894">
            <w:pPr>
              <w:pStyle w:val="TableParagraph"/>
              <w:rPr>
                <w:lang w:val="ru-RU"/>
              </w:rPr>
            </w:pPr>
            <w:r w:rsidRPr="00C263DD">
              <w:rPr>
                <w:lang w:val="ru-RU"/>
              </w:rPr>
              <w:t xml:space="preserve">ОК </w:t>
            </w:r>
            <w:proofErr w:type="gramStart"/>
            <w:r w:rsidRPr="00C263DD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  <w:r w:rsidRPr="00C263DD">
              <w:rPr>
                <w:lang w:val="ru-RU"/>
              </w:rPr>
              <w:t>Использовать</w:t>
            </w:r>
            <w:proofErr w:type="gramEnd"/>
            <w:r w:rsidRPr="00C263DD">
              <w:rPr>
                <w:lang w:val="ru-RU"/>
              </w:rPr>
              <w:t xml:space="preserve"> информационно-коммуникационные технологии в профессиональной деятельности.</w:t>
            </w:r>
          </w:p>
        </w:tc>
        <w:tc>
          <w:tcPr>
            <w:tcW w:w="5953" w:type="dxa"/>
          </w:tcPr>
          <w:p w:rsidR="009816AB" w:rsidRPr="00951A74" w:rsidRDefault="009816AB" w:rsidP="008A3894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новых информационных программ в профессиональной области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741700" w:rsidRDefault="009816AB" w:rsidP="008A3894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lastRenderedPageBreak/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953" w:type="dxa"/>
          </w:tcPr>
          <w:p w:rsidR="009816AB" w:rsidRPr="00951A74" w:rsidRDefault="009816AB" w:rsidP="00B96E82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  <w:r w:rsidR="00B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деловой культуры.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741700" w:rsidRDefault="009816AB" w:rsidP="008A3894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953" w:type="dxa"/>
          </w:tcPr>
          <w:p w:rsidR="009816AB" w:rsidRPr="00951A74" w:rsidRDefault="009816AB" w:rsidP="008A3894">
            <w:pPr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Проявление ответственности за работу подчиненных, результат выполнения заданий.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741700" w:rsidRDefault="009816AB" w:rsidP="008A3894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953" w:type="dxa"/>
          </w:tcPr>
          <w:p w:rsidR="009816AB" w:rsidRPr="00951A74" w:rsidRDefault="009816AB" w:rsidP="008A3894">
            <w:pPr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Планирование обучающимся повышения личностного и квалификационного уровня</w:t>
            </w:r>
          </w:p>
        </w:tc>
      </w:tr>
      <w:tr w:rsidR="009816AB" w:rsidRPr="00951A74" w:rsidTr="00B96E82">
        <w:tc>
          <w:tcPr>
            <w:tcW w:w="4361" w:type="dxa"/>
          </w:tcPr>
          <w:p w:rsidR="009816AB" w:rsidRPr="00741700" w:rsidRDefault="009816AB" w:rsidP="008A3894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741700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953" w:type="dxa"/>
          </w:tcPr>
          <w:p w:rsidR="009816AB" w:rsidRPr="00951A74" w:rsidRDefault="009816AB" w:rsidP="008A3894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</w:tr>
    </w:tbl>
    <w:p w:rsidR="00B96E82" w:rsidRDefault="00B96E82" w:rsidP="0060409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96E82" w:rsidRPr="00B96E82" w:rsidRDefault="00B96E82" w:rsidP="00B96E82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96E82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B96E82">
        <w:rPr>
          <w:rFonts w:ascii="Times New Roman" w:eastAsia="Courier New" w:hAnsi="Times New Roman" w:cs="Times New Roman"/>
          <w:b/>
          <w:sz w:val="24"/>
          <w:szCs w:val="24"/>
        </w:rPr>
        <w:t xml:space="preserve"> .ЛИСТ ИЗМЕНЕНИЙ, ДОПОЛНЕНИЙ </w:t>
      </w:r>
    </w:p>
    <w:p w:rsidR="00B96E82" w:rsidRPr="00B96E82" w:rsidRDefault="00B96E82" w:rsidP="00B96E82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B96E82" w:rsidRPr="00B96E82" w:rsidTr="00383E97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2" w:rsidRPr="00B96E82" w:rsidRDefault="00B96E82" w:rsidP="00383E97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2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2" w:rsidRPr="00B96E82" w:rsidRDefault="00B96E82" w:rsidP="00383E97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2">
              <w:rPr>
                <w:rFonts w:ascii="Times New Roman" w:hAnsi="Times New Roman" w:cs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2" w:rsidRPr="00B96E82" w:rsidRDefault="00B96E82" w:rsidP="00383E97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2" w:rsidRPr="00B96E82" w:rsidRDefault="00B96E82" w:rsidP="00383E97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2">
              <w:rPr>
                <w:rFonts w:ascii="Times New Roman" w:hAnsi="Times New Roman" w:cs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82" w:rsidRPr="00B96E82" w:rsidRDefault="00B96E82" w:rsidP="00383E97">
            <w:pPr>
              <w:keepNext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2">
              <w:rPr>
                <w:rFonts w:ascii="Times New Roman" w:hAnsi="Times New Roman" w:cs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B96E82" w:rsidRPr="00B96E82" w:rsidTr="00383E9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B96E82" w:rsidRPr="00B96E82" w:rsidTr="00383E9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B96E82" w:rsidRPr="00B96E82" w:rsidTr="00383E9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B96E82" w:rsidRPr="00B96E82" w:rsidTr="00383E9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B96E82" w:rsidRPr="00B96E82" w:rsidTr="00383E9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B96E82" w:rsidRPr="00B96E82" w:rsidTr="00383E9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B96E82" w:rsidRPr="00B96E82" w:rsidTr="00383E9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B96E82" w:rsidRPr="00B96E82" w:rsidTr="00383E9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2" w:rsidRPr="00B96E82" w:rsidRDefault="00B96E82" w:rsidP="00383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</w:tbl>
    <w:p w:rsidR="00B96E82" w:rsidRPr="00B96E82" w:rsidRDefault="00B96E82" w:rsidP="00B96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96E82" w:rsidRPr="00B96E82" w:rsidRDefault="00B96E82" w:rsidP="00B96E82">
      <w:pPr>
        <w:suppressAutoHyphen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63421" w:rsidRPr="00B96E82" w:rsidRDefault="00E63421" w:rsidP="0060409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63421" w:rsidRPr="00B96E82" w:rsidRDefault="00E63421" w:rsidP="0060409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63421" w:rsidRPr="00741700" w:rsidRDefault="00E63421" w:rsidP="008A3894">
      <w:pPr>
        <w:spacing w:after="0" w:line="240" w:lineRule="auto"/>
        <w:rPr>
          <w:rFonts w:ascii="Times New Roman" w:hAnsi="Times New Roman" w:cs="Times New Roman"/>
        </w:rPr>
      </w:pPr>
    </w:p>
    <w:sectPr w:rsidR="00E63421" w:rsidRPr="00741700" w:rsidSect="00580E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24" w:rsidRDefault="00D87C24" w:rsidP="00081722">
      <w:pPr>
        <w:spacing w:after="0" w:line="240" w:lineRule="auto"/>
      </w:pPr>
      <w:r>
        <w:separator/>
      </w:r>
    </w:p>
  </w:endnote>
  <w:endnote w:type="continuationSeparator" w:id="0">
    <w:p w:rsidR="00D87C24" w:rsidRDefault="00D87C24" w:rsidP="0008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E97" w:rsidRDefault="00383E9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60936">
      <w:rPr>
        <w:noProof/>
      </w:rPr>
      <w:t>2</w:t>
    </w:r>
    <w:r>
      <w:fldChar w:fldCharType="end"/>
    </w:r>
  </w:p>
  <w:p w:rsidR="00383E97" w:rsidRDefault="00383E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24" w:rsidRDefault="00D87C24" w:rsidP="00081722">
      <w:pPr>
        <w:spacing w:after="0" w:line="240" w:lineRule="auto"/>
      </w:pPr>
      <w:r>
        <w:separator/>
      </w:r>
    </w:p>
  </w:footnote>
  <w:footnote w:type="continuationSeparator" w:id="0">
    <w:p w:rsidR="00D87C24" w:rsidRDefault="00D87C24" w:rsidP="0008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757"/>
    <w:multiLevelType w:val="hybridMultilevel"/>
    <w:tmpl w:val="39B66D8E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966C3"/>
    <w:multiLevelType w:val="hybridMultilevel"/>
    <w:tmpl w:val="08C0F724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2" w15:restartNumberingAfterBreak="0">
    <w:nsid w:val="045B55C8"/>
    <w:multiLevelType w:val="hybridMultilevel"/>
    <w:tmpl w:val="ED742460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3" w15:restartNumberingAfterBreak="0">
    <w:nsid w:val="08B94448"/>
    <w:multiLevelType w:val="hybridMultilevel"/>
    <w:tmpl w:val="63EA8572"/>
    <w:lvl w:ilvl="0" w:tplc="4F76BE8C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8F6638"/>
    <w:multiLevelType w:val="hybridMultilevel"/>
    <w:tmpl w:val="FD3EF9E4"/>
    <w:lvl w:ilvl="0" w:tplc="A0B481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3D9A"/>
    <w:multiLevelType w:val="hybridMultilevel"/>
    <w:tmpl w:val="9FFABEC4"/>
    <w:lvl w:ilvl="0" w:tplc="EA6274CA">
      <w:start w:val="1"/>
      <w:numFmt w:val="decimal"/>
      <w:lvlText w:val="%1."/>
      <w:lvlJc w:val="left"/>
      <w:pPr>
        <w:ind w:left="61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6" w15:restartNumberingAfterBreak="0">
    <w:nsid w:val="110D57DA"/>
    <w:multiLevelType w:val="hybridMultilevel"/>
    <w:tmpl w:val="E4C6472A"/>
    <w:lvl w:ilvl="0" w:tplc="A0B481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9FB"/>
    <w:multiLevelType w:val="hybridMultilevel"/>
    <w:tmpl w:val="4F1C4B28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D0F16"/>
    <w:multiLevelType w:val="multilevel"/>
    <w:tmpl w:val="BB006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D767B30"/>
    <w:multiLevelType w:val="hybridMultilevel"/>
    <w:tmpl w:val="A2B2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C199C"/>
    <w:multiLevelType w:val="hybridMultilevel"/>
    <w:tmpl w:val="11123320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D4F54"/>
    <w:multiLevelType w:val="hybridMultilevel"/>
    <w:tmpl w:val="1F66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76C2"/>
    <w:multiLevelType w:val="hybridMultilevel"/>
    <w:tmpl w:val="9FFABEC4"/>
    <w:lvl w:ilvl="0" w:tplc="EA6274CA">
      <w:start w:val="1"/>
      <w:numFmt w:val="decimal"/>
      <w:lvlText w:val="%1."/>
      <w:lvlJc w:val="left"/>
      <w:pPr>
        <w:ind w:left="61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13" w15:restartNumberingAfterBreak="0">
    <w:nsid w:val="22B41F12"/>
    <w:multiLevelType w:val="hybridMultilevel"/>
    <w:tmpl w:val="6DEC6A6A"/>
    <w:lvl w:ilvl="0" w:tplc="D5F24CC6">
      <w:start w:val="1"/>
      <w:numFmt w:val="decimal"/>
      <w:lvlText w:val="%1."/>
      <w:lvlJc w:val="left"/>
      <w:pPr>
        <w:ind w:left="61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14" w15:restartNumberingAfterBreak="0">
    <w:nsid w:val="2387231F"/>
    <w:multiLevelType w:val="hybridMultilevel"/>
    <w:tmpl w:val="6DEC6A6A"/>
    <w:lvl w:ilvl="0" w:tplc="D5F24CC6">
      <w:start w:val="1"/>
      <w:numFmt w:val="decimal"/>
      <w:lvlText w:val="%1."/>
      <w:lvlJc w:val="left"/>
      <w:pPr>
        <w:ind w:left="61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15" w15:restartNumberingAfterBreak="0">
    <w:nsid w:val="23DE319E"/>
    <w:multiLevelType w:val="hybridMultilevel"/>
    <w:tmpl w:val="08C0F724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16" w15:restartNumberingAfterBreak="0">
    <w:nsid w:val="262E672C"/>
    <w:multiLevelType w:val="hybridMultilevel"/>
    <w:tmpl w:val="EAA0AD20"/>
    <w:lvl w:ilvl="0" w:tplc="A0B481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F3F52"/>
    <w:multiLevelType w:val="hybridMultilevel"/>
    <w:tmpl w:val="B316EBD2"/>
    <w:lvl w:ilvl="0" w:tplc="66901804">
      <w:start w:val="1"/>
      <w:numFmt w:val="decimal"/>
      <w:lvlText w:val="%1."/>
      <w:lvlJc w:val="left"/>
      <w:pPr>
        <w:ind w:left="61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18" w15:restartNumberingAfterBreak="0">
    <w:nsid w:val="28F04593"/>
    <w:multiLevelType w:val="hybridMultilevel"/>
    <w:tmpl w:val="B502C376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9F60271"/>
    <w:multiLevelType w:val="hybridMultilevel"/>
    <w:tmpl w:val="79564FD6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20" w15:restartNumberingAfterBreak="0">
    <w:nsid w:val="2CDC31DB"/>
    <w:multiLevelType w:val="hybridMultilevel"/>
    <w:tmpl w:val="C39840FE"/>
    <w:lvl w:ilvl="0" w:tplc="9E1AC1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556E0A"/>
    <w:multiLevelType w:val="hybridMultilevel"/>
    <w:tmpl w:val="BA5CCB4A"/>
    <w:lvl w:ilvl="0" w:tplc="D5F24CC6">
      <w:start w:val="1"/>
      <w:numFmt w:val="decimal"/>
      <w:lvlText w:val="%1."/>
      <w:lvlJc w:val="left"/>
      <w:pPr>
        <w:ind w:left="61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22" w15:restartNumberingAfterBreak="0">
    <w:nsid w:val="33906050"/>
    <w:multiLevelType w:val="hybridMultilevel"/>
    <w:tmpl w:val="FD3EF9E4"/>
    <w:lvl w:ilvl="0" w:tplc="A0B481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F0638"/>
    <w:multiLevelType w:val="hybridMultilevel"/>
    <w:tmpl w:val="39D294FA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5352C"/>
    <w:multiLevelType w:val="hybridMultilevel"/>
    <w:tmpl w:val="09A43A20"/>
    <w:lvl w:ilvl="0" w:tplc="E180A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67272E6"/>
    <w:multiLevelType w:val="multilevel"/>
    <w:tmpl w:val="4A2AB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9B5C38"/>
    <w:multiLevelType w:val="hybridMultilevel"/>
    <w:tmpl w:val="4C92EFB2"/>
    <w:lvl w:ilvl="0" w:tplc="D5F24CC6">
      <w:start w:val="1"/>
      <w:numFmt w:val="decimal"/>
      <w:lvlText w:val="%1."/>
      <w:lvlJc w:val="left"/>
      <w:pPr>
        <w:ind w:left="61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27" w15:restartNumberingAfterBreak="0">
    <w:nsid w:val="3A2F5C39"/>
    <w:multiLevelType w:val="hybridMultilevel"/>
    <w:tmpl w:val="A17CB9CA"/>
    <w:lvl w:ilvl="0" w:tplc="A0B481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F32C0"/>
    <w:multiLevelType w:val="hybridMultilevel"/>
    <w:tmpl w:val="58787388"/>
    <w:lvl w:ilvl="0" w:tplc="66901804">
      <w:start w:val="1"/>
      <w:numFmt w:val="decimal"/>
      <w:lvlText w:val="%1."/>
      <w:lvlJc w:val="left"/>
      <w:pPr>
        <w:ind w:left="61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3738C"/>
    <w:multiLevelType w:val="hybridMultilevel"/>
    <w:tmpl w:val="FFC4C5B4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C9C7A98"/>
    <w:multiLevelType w:val="hybridMultilevel"/>
    <w:tmpl w:val="FD3EF9E4"/>
    <w:lvl w:ilvl="0" w:tplc="A0B481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F0160"/>
    <w:multiLevelType w:val="hybridMultilevel"/>
    <w:tmpl w:val="34B80554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32" w15:restartNumberingAfterBreak="0">
    <w:nsid w:val="409973BA"/>
    <w:multiLevelType w:val="hybridMultilevel"/>
    <w:tmpl w:val="ED742460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33" w15:restartNumberingAfterBreak="0">
    <w:nsid w:val="49E06969"/>
    <w:multiLevelType w:val="hybridMultilevel"/>
    <w:tmpl w:val="05CA4EA8"/>
    <w:lvl w:ilvl="0" w:tplc="DE424290">
      <w:start w:val="1"/>
      <w:numFmt w:val="decimal"/>
      <w:lvlText w:val="%1."/>
      <w:lvlJc w:val="left"/>
      <w:pPr>
        <w:ind w:left="61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D1A5F"/>
    <w:multiLevelType w:val="hybridMultilevel"/>
    <w:tmpl w:val="DCFA24E8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3716FC2"/>
    <w:multiLevelType w:val="hybridMultilevel"/>
    <w:tmpl w:val="B316EBD2"/>
    <w:lvl w:ilvl="0" w:tplc="66901804">
      <w:start w:val="1"/>
      <w:numFmt w:val="decimal"/>
      <w:lvlText w:val="%1."/>
      <w:lvlJc w:val="left"/>
      <w:pPr>
        <w:ind w:left="61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36" w15:restartNumberingAfterBreak="0">
    <w:nsid w:val="541563F6"/>
    <w:multiLevelType w:val="hybridMultilevel"/>
    <w:tmpl w:val="ED742460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37" w15:restartNumberingAfterBreak="0">
    <w:nsid w:val="57AE6F12"/>
    <w:multiLevelType w:val="hybridMultilevel"/>
    <w:tmpl w:val="B92E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B8A7B35"/>
    <w:multiLevelType w:val="hybridMultilevel"/>
    <w:tmpl w:val="058AD6E8"/>
    <w:lvl w:ilvl="0" w:tplc="0A32681C">
      <w:start w:val="1"/>
      <w:numFmt w:val="decimal"/>
      <w:lvlText w:val="%1."/>
      <w:lvlJc w:val="left"/>
      <w:pPr>
        <w:ind w:left="61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39" w15:restartNumberingAfterBreak="0">
    <w:nsid w:val="5EED07E4"/>
    <w:multiLevelType w:val="hybridMultilevel"/>
    <w:tmpl w:val="39D294FA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E5138"/>
    <w:multiLevelType w:val="hybridMultilevel"/>
    <w:tmpl w:val="15104F92"/>
    <w:lvl w:ilvl="0" w:tplc="9E1AC1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0BB368D"/>
    <w:multiLevelType w:val="hybridMultilevel"/>
    <w:tmpl w:val="10C015E0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0EC7B51"/>
    <w:multiLevelType w:val="hybridMultilevel"/>
    <w:tmpl w:val="A4C24018"/>
    <w:lvl w:ilvl="0" w:tplc="7A6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77E0A93"/>
    <w:multiLevelType w:val="hybridMultilevel"/>
    <w:tmpl w:val="34B80554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45" w15:restartNumberingAfterBreak="0">
    <w:nsid w:val="6D646771"/>
    <w:multiLevelType w:val="hybridMultilevel"/>
    <w:tmpl w:val="08C0F724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46" w15:restartNumberingAfterBreak="0">
    <w:nsid w:val="6D676A92"/>
    <w:multiLevelType w:val="hybridMultilevel"/>
    <w:tmpl w:val="4F1C4B28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52652"/>
    <w:multiLevelType w:val="hybridMultilevel"/>
    <w:tmpl w:val="BA5CCB4A"/>
    <w:lvl w:ilvl="0" w:tplc="D5F24CC6">
      <w:start w:val="1"/>
      <w:numFmt w:val="decimal"/>
      <w:lvlText w:val="%1."/>
      <w:lvlJc w:val="left"/>
      <w:pPr>
        <w:ind w:left="61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48" w15:restartNumberingAfterBreak="0">
    <w:nsid w:val="74C85DC1"/>
    <w:multiLevelType w:val="hybridMultilevel"/>
    <w:tmpl w:val="120EEB38"/>
    <w:lvl w:ilvl="0" w:tplc="9E1AC1A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AFB4B50"/>
    <w:multiLevelType w:val="hybridMultilevel"/>
    <w:tmpl w:val="08C0F724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6"/>
  </w:num>
  <w:num w:numId="4">
    <w:abstractNumId w:val="30"/>
  </w:num>
  <w:num w:numId="5">
    <w:abstractNumId w:val="20"/>
  </w:num>
  <w:num w:numId="6">
    <w:abstractNumId w:val="40"/>
  </w:num>
  <w:num w:numId="7">
    <w:abstractNumId w:val="4"/>
  </w:num>
  <w:num w:numId="8">
    <w:abstractNumId w:val="22"/>
  </w:num>
  <w:num w:numId="9">
    <w:abstractNumId w:val="3"/>
  </w:num>
  <w:num w:numId="10">
    <w:abstractNumId w:val="16"/>
  </w:num>
  <w:num w:numId="11">
    <w:abstractNumId w:val="48"/>
  </w:num>
  <w:num w:numId="12">
    <w:abstractNumId w:val="29"/>
  </w:num>
  <w:num w:numId="13">
    <w:abstractNumId w:val="27"/>
  </w:num>
  <w:num w:numId="14">
    <w:abstractNumId w:val="33"/>
  </w:num>
  <w:num w:numId="15">
    <w:abstractNumId w:val="35"/>
  </w:num>
  <w:num w:numId="16">
    <w:abstractNumId w:val="12"/>
  </w:num>
  <w:num w:numId="17">
    <w:abstractNumId w:val="17"/>
  </w:num>
  <w:num w:numId="18">
    <w:abstractNumId w:val="28"/>
  </w:num>
  <w:num w:numId="19">
    <w:abstractNumId w:val="5"/>
  </w:num>
  <w:num w:numId="20">
    <w:abstractNumId w:val="31"/>
  </w:num>
  <w:num w:numId="21">
    <w:abstractNumId w:val="38"/>
  </w:num>
  <w:num w:numId="22">
    <w:abstractNumId w:val="45"/>
  </w:num>
  <w:num w:numId="23">
    <w:abstractNumId w:val="14"/>
  </w:num>
  <w:num w:numId="24">
    <w:abstractNumId w:val="1"/>
  </w:num>
  <w:num w:numId="25">
    <w:abstractNumId w:val="7"/>
  </w:num>
  <w:num w:numId="26">
    <w:abstractNumId w:val="10"/>
  </w:num>
  <w:num w:numId="27">
    <w:abstractNumId w:val="46"/>
  </w:num>
  <w:num w:numId="28">
    <w:abstractNumId w:val="23"/>
  </w:num>
  <w:num w:numId="29">
    <w:abstractNumId w:val="39"/>
  </w:num>
  <w:num w:numId="30">
    <w:abstractNumId w:val="36"/>
  </w:num>
  <w:num w:numId="31">
    <w:abstractNumId w:val="26"/>
  </w:num>
  <w:num w:numId="32">
    <w:abstractNumId w:val="47"/>
  </w:num>
  <w:num w:numId="33">
    <w:abstractNumId w:val="21"/>
  </w:num>
  <w:num w:numId="34">
    <w:abstractNumId w:val="19"/>
  </w:num>
  <w:num w:numId="35">
    <w:abstractNumId w:val="42"/>
  </w:num>
  <w:num w:numId="36">
    <w:abstractNumId w:val="49"/>
  </w:num>
  <w:num w:numId="37">
    <w:abstractNumId w:val="44"/>
  </w:num>
  <w:num w:numId="38">
    <w:abstractNumId w:val="32"/>
  </w:num>
  <w:num w:numId="39">
    <w:abstractNumId w:val="2"/>
  </w:num>
  <w:num w:numId="40">
    <w:abstractNumId w:val="15"/>
  </w:num>
  <w:num w:numId="41">
    <w:abstractNumId w:val="13"/>
  </w:num>
  <w:num w:numId="42">
    <w:abstractNumId w:val="9"/>
  </w:num>
  <w:num w:numId="43">
    <w:abstractNumId w:val="8"/>
  </w:num>
  <w:num w:numId="44">
    <w:abstractNumId w:val="37"/>
  </w:num>
  <w:num w:numId="45">
    <w:abstractNumId w:val="11"/>
  </w:num>
  <w:num w:numId="46">
    <w:abstractNumId w:val="34"/>
  </w:num>
  <w:num w:numId="47">
    <w:abstractNumId w:val="41"/>
  </w:num>
  <w:num w:numId="48">
    <w:abstractNumId w:val="18"/>
  </w:num>
  <w:num w:numId="49">
    <w:abstractNumId w:val="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700"/>
    <w:rsid w:val="000056F5"/>
    <w:rsid w:val="00006584"/>
    <w:rsid w:val="0001186A"/>
    <w:rsid w:val="00055144"/>
    <w:rsid w:val="00072A38"/>
    <w:rsid w:val="00081722"/>
    <w:rsid w:val="00083A2F"/>
    <w:rsid w:val="000B0B60"/>
    <w:rsid w:val="000E28C3"/>
    <w:rsid w:val="000F40CA"/>
    <w:rsid w:val="000F5EA3"/>
    <w:rsid w:val="0012500C"/>
    <w:rsid w:val="0014476A"/>
    <w:rsid w:val="00150F19"/>
    <w:rsid w:val="00152C97"/>
    <w:rsid w:val="00154C0C"/>
    <w:rsid w:val="00157BA4"/>
    <w:rsid w:val="00163D42"/>
    <w:rsid w:val="00170AD7"/>
    <w:rsid w:val="001A77C2"/>
    <w:rsid w:val="001C07F4"/>
    <w:rsid w:val="001C31C5"/>
    <w:rsid w:val="001F312B"/>
    <w:rsid w:val="002062D7"/>
    <w:rsid w:val="002A0A4B"/>
    <w:rsid w:val="002C45E0"/>
    <w:rsid w:val="002E7FF1"/>
    <w:rsid w:val="003022A1"/>
    <w:rsid w:val="00303736"/>
    <w:rsid w:val="00304475"/>
    <w:rsid w:val="00360936"/>
    <w:rsid w:val="00383E97"/>
    <w:rsid w:val="003C2018"/>
    <w:rsid w:val="003E003F"/>
    <w:rsid w:val="003F5199"/>
    <w:rsid w:val="003F669B"/>
    <w:rsid w:val="004610F2"/>
    <w:rsid w:val="00482FFA"/>
    <w:rsid w:val="004841C3"/>
    <w:rsid w:val="00580C61"/>
    <w:rsid w:val="00580EC0"/>
    <w:rsid w:val="00592859"/>
    <w:rsid w:val="006005F6"/>
    <w:rsid w:val="0060409F"/>
    <w:rsid w:val="00666CAE"/>
    <w:rsid w:val="006D1561"/>
    <w:rsid w:val="006E0E6C"/>
    <w:rsid w:val="006E6766"/>
    <w:rsid w:val="00702EBF"/>
    <w:rsid w:val="00707DC7"/>
    <w:rsid w:val="00712918"/>
    <w:rsid w:val="00717631"/>
    <w:rsid w:val="00741700"/>
    <w:rsid w:val="00742B14"/>
    <w:rsid w:val="00756FC6"/>
    <w:rsid w:val="00785F16"/>
    <w:rsid w:val="007C3E9B"/>
    <w:rsid w:val="007D5CB4"/>
    <w:rsid w:val="007E573C"/>
    <w:rsid w:val="00810EED"/>
    <w:rsid w:val="008350D0"/>
    <w:rsid w:val="00891226"/>
    <w:rsid w:val="00893F54"/>
    <w:rsid w:val="008A3894"/>
    <w:rsid w:val="008B4D55"/>
    <w:rsid w:val="008C3A1D"/>
    <w:rsid w:val="008D1465"/>
    <w:rsid w:val="009423DA"/>
    <w:rsid w:val="00951A74"/>
    <w:rsid w:val="00971D9A"/>
    <w:rsid w:val="009816AB"/>
    <w:rsid w:val="009832F1"/>
    <w:rsid w:val="009B6D60"/>
    <w:rsid w:val="009D1915"/>
    <w:rsid w:val="009E0FF0"/>
    <w:rsid w:val="009E11C6"/>
    <w:rsid w:val="009F3917"/>
    <w:rsid w:val="00A5498E"/>
    <w:rsid w:val="00A64705"/>
    <w:rsid w:val="00A857DF"/>
    <w:rsid w:val="00A85BCE"/>
    <w:rsid w:val="00A861D9"/>
    <w:rsid w:val="00AA1939"/>
    <w:rsid w:val="00AB10E9"/>
    <w:rsid w:val="00AB29A8"/>
    <w:rsid w:val="00B0166C"/>
    <w:rsid w:val="00B4096A"/>
    <w:rsid w:val="00B416F0"/>
    <w:rsid w:val="00B81F4C"/>
    <w:rsid w:val="00B92C6F"/>
    <w:rsid w:val="00B96E82"/>
    <w:rsid w:val="00C01F20"/>
    <w:rsid w:val="00C177E9"/>
    <w:rsid w:val="00C263DD"/>
    <w:rsid w:val="00C35AF9"/>
    <w:rsid w:val="00C72EEE"/>
    <w:rsid w:val="00C74D8B"/>
    <w:rsid w:val="00C75194"/>
    <w:rsid w:val="00C7641B"/>
    <w:rsid w:val="00C90B15"/>
    <w:rsid w:val="00CD3628"/>
    <w:rsid w:val="00D029FE"/>
    <w:rsid w:val="00D135AB"/>
    <w:rsid w:val="00D14F36"/>
    <w:rsid w:val="00D65C44"/>
    <w:rsid w:val="00D87C24"/>
    <w:rsid w:val="00D961EE"/>
    <w:rsid w:val="00DA3B79"/>
    <w:rsid w:val="00DA7F9A"/>
    <w:rsid w:val="00DB0FDC"/>
    <w:rsid w:val="00DB39CC"/>
    <w:rsid w:val="00E01BAD"/>
    <w:rsid w:val="00E055FE"/>
    <w:rsid w:val="00E13D5E"/>
    <w:rsid w:val="00E23728"/>
    <w:rsid w:val="00E400F8"/>
    <w:rsid w:val="00E47F6D"/>
    <w:rsid w:val="00E63421"/>
    <w:rsid w:val="00E769BB"/>
    <w:rsid w:val="00EC1F63"/>
    <w:rsid w:val="00EE2D13"/>
    <w:rsid w:val="00F42307"/>
    <w:rsid w:val="00F507F8"/>
    <w:rsid w:val="00F60266"/>
    <w:rsid w:val="00F625EF"/>
    <w:rsid w:val="00FB20AD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A8F09F8-7113-4E2F-8F7B-FD4D5C3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3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170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700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74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170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741700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customStyle="1" w:styleId="a6">
    <w:name w:val="Заголовок Знак"/>
    <w:link w:val="a5"/>
    <w:uiPriority w:val="99"/>
    <w:locked/>
    <w:rsid w:val="00741700"/>
    <w:rPr>
      <w:rFonts w:ascii="Arial" w:hAnsi="Arial" w:cs="Arial"/>
      <w:b/>
      <w:bCs/>
      <w:color w:val="0000FF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17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1"/>
    <w:qFormat/>
    <w:rsid w:val="007417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17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2">
    <w:name w:val="List 2"/>
    <w:basedOn w:val="a"/>
    <w:uiPriority w:val="99"/>
    <w:rsid w:val="007417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41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74170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41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741700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41700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link w:val="ae"/>
    <w:qFormat/>
    <w:rsid w:val="00152C97"/>
    <w:rPr>
      <w:rFonts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E2D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link w:val="af"/>
    <w:uiPriority w:val="99"/>
    <w:locked/>
    <w:rsid w:val="00EE2D13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24z2">
    <w:name w:val="WW8Num24z2"/>
    <w:uiPriority w:val="99"/>
    <w:rsid w:val="00DB39CC"/>
    <w:rPr>
      <w:rFonts w:ascii="Wingdings" w:hAnsi="Wingdings" w:cs="Wingdings"/>
    </w:rPr>
  </w:style>
  <w:style w:type="paragraph" w:customStyle="1" w:styleId="TableParagraph">
    <w:name w:val="Table Paragraph"/>
    <w:basedOn w:val="a"/>
    <w:uiPriority w:val="99"/>
    <w:rsid w:val="00DB39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Основной текст1"/>
    <w:rsid w:val="001A77C2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1">
    <w:name w:val="Основной текст_"/>
    <w:link w:val="5"/>
    <w:rsid w:val="001A77C2"/>
    <w:rPr>
      <w:rFonts w:ascii="Times New Roman" w:eastAsia="Times New Roman" w:hAnsi="Times New Roman"/>
      <w:spacing w:val="-4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1A77C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1A77C2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pacing w:val="-4"/>
      <w:sz w:val="26"/>
      <w:szCs w:val="26"/>
      <w:lang w:eastAsia="ru-RU"/>
    </w:rPr>
  </w:style>
  <w:style w:type="paragraph" w:customStyle="1" w:styleId="12">
    <w:name w:val="Абзац списка1"/>
    <w:basedOn w:val="a"/>
    <w:uiPriority w:val="99"/>
    <w:qFormat/>
    <w:rsid w:val="006E0E6C"/>
    <w:pPr>
      <w:ind w:left="720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rsid w:val="00383E9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Сервис</cp:lastModifiedBy>
  <cp:revision>4</cp:revision>
  <cp:lastPrinted>2018-03-15T10:41:00Z</cp:lastPrinted>
  <dcterms:created xsi:type="dcterms:W3CDTF">2019-01-31T07:47:00Z</dcterms:created>
  <dcterms:modified xsi:type="dcterms:W3CDTF">2019-05-20T08:38:00Z</dcterms:modified>
</cp:coreProperties>
</file>