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66" w:rsidRPr="00CC5366" w:rsidRDefault="00E740C2" w:rsidP="00CC5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98FF27C" wp14:editId="4256318C">
            <wp:simplePos x="0" y="0"/>
            <wp:positionH relativeFrom="column">
              <wp:posOffset>-368300</wp:posOffset>
            </wp:positionH>
            <wp:positionV relativeFrom="paragraph">
              <wp:posOffset>-160020</wp:posOffset>
            </wp:positionV>
            <wp:extent cx="7022465" cy="9932035"/>
            <wp:effectExtent l="0" t="0" r="0" b="0"/>
            <wp:wrapNone/>
            <wp:docPr id="1" name="Рисунок 1" descr="E:\АККРЕДИТАЦИЯ 2017\ППКРС СТОЛЯРЫ 2018\столяр скан\столяр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ККРЕДИТАЦИЯ 2017\ППКРС СТОЛЯРЫ 2018\столяр скан\столяр - 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465" cy="993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77F" w:rsidRPr="00E7077F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</w:t>
      </w:r>
    </w:p>
    <w:p w:rsidR="00CC5366" w:rsidRPr="00CC5366" w:rsidRDefault="00CC5366" w:rsidP="00CC5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5366" w:rsidRPr="00CC5366" w:rsidRDefault="00CC5366" w:rsidP="00CC5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r w:rsidRPr="00CC5366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ГОСУДАРСТВЕННОЕ БЮДЖЕТНОЕ ПРОФЕССИОНАЛЬНОЕ ОБРАЗОВАТЕЛЬНОЕ УЧРЕЖДЕНИЕ РЕСПУБЛИКИ КРЫМ</w:t>
      </w:r>
    </w:p>
    <w:p w:rsidR="00CC5366" w:rsidRPr="00CC5366" w:rsidRDefault="00CC5366" w:rsidP="00CC5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r w:rsidRPr="00CC5366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«КЕРЧЕНСКИЙ МОРСКОЙ ТЕХНИЧЕСКИЙ КОЛЛЕДЖ»</w:t>
      </w:r>
    </w:p>
    <w:p w:rsidR="00CC5366" w:rsidRPr="00CC5366" w:rsidRDefault="00CC5366" w:rsidP="00CC5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CC5366" w:rsidRPr="00CC5366" w:rsidRDefault="00CC5366" w:rsidP="00CC5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CC5366" w:rsidRPr="00CC5366" w:rsidRDefault="00CC5366" w:rsidP="00CC5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CC5366" w:rsidRPr="00CC5366" w:rsidTr="00CC5366">
        <w:trPr>
          <w:trHeight w:val="1980"/>
        </w:trPr>
        <w:tc>
          <w:tcPr>
            <w:tcW w:w="6204" w:type="dxa"/>
          </w:tcPr>
          <w:p w:rsidR="00CC5366" w:rsidRPr="00CC5366" w:rsidRDefault="00CC5366" w:rsidP="00CC53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:rsidR="00CC5366" w:rsidRPr="00CC5366" w:rsidRDefault="00CC5366" w:rsidP="00CC53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C5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УТВЕРЖДАЮ</w:t>
            </w:r>
          </w:p>
          <w:p w:rsidR="00CC5366" w:rsidRPr="00CC5366" w:rsidRDefault="00CC5366" w:rsidP="00CC53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53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УПР</w:t>
            </w:r>
          </w:p>
          <w:p w:rsidR="00CC5366" w:rsidRPr="00CC5366" w:rsidRDefault="00CC5366" w:rsidP="00CC53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53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ГБП ОУ РК «КМТК»</w:t>
            </w:r>
          </w:p>
          <w:p w:rsidR="00CC5366" w:rsidRPr="00CC5366" w:rsidRDefault="00CC5366" w:rsidP="00CC5366">
            <w:pPr>
              <w:widowControl w:val="0"/>
              <w:tabs>
                <w:tab w:val="left" w:pos="5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</w:p>
          <w:p w:rsidR="00CC5366" w:rsidRPr="00CC5366" w:rsidRDefault="00CC5366" w:rsidP="00CC53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  <w:r w:rsidRPr="00CC536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>__________ Е.А.М</w:t>
            </w:r>
            <w:r w:rsidRPr="00CC5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асленников</w:t>
            </w:r>
            <w:r w:rsidRPr="00CC536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 xml:space="preserve"> </w:t>
            </w:r>
          </w:p>
          <w:p w:rsidR="00CC5366" w:rsidRPr="00CC5366" w:rsidRDefault="00CC5366" w:rsidP="00CC53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536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>«____» __________</w:t>
            </w:r>
            <w:r w:rsidRPr="00CC536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  <w:t xml:space="preserve">2018 </w:t>
            </w:r>
            <w:r w:rsidRPr="00CC53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r w:rsidRPr="00CC536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  <w:t>.</w:t>
            </w:r>
          </w:p>
          <w:p w:rsidR="00CC5366" w:rsidRPr="00CC5366" w:rsidRDefault="00CC5366" w:rsidP="00CC53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</w:p>
        </w:tc>
      </w:tr>
    </w:tbl>
    <w:p w:rsidR="00CC5366" w:rsidRPr="00CC5366" w:rsidRDefault="00CC5366" w:rsidP="00CC5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CC5366" w:rsidRPr="00CC5366" w:rsidRDefault="00CC5366" w:rsidP="00CC5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CC5366" w:rsidRPr="00CC5366" w:rsidRDefault="00CC5366" w:rsidP="00CC5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CC5366" w:rsidRPr="00CC5366" w:rsidRDefault="00CC5366" w:rsidP="00CC5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CC5366" w:rsidRPr="00CC5366" w:rsidRDefault="00CC5366" w:rsidP="00CC5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CC5366" w:rsidRPr="00CC5366" w:rsidRDefault="00CC5366" w:rsidP="00CC5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CC5366" w:rsidRPr="00CC5366" w:rsidRDefault="00CC5366" w:rsidP="00CC536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en-US" w:bidi="en-US"/>
        </w:rPr>
      </w:pPr>
      <w:r w:rsidRPr="00CC5366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РАБОЧАЯ ПРОГРАММА производственной практики</w:t>
      </w:r>
    </w:p>
    <w:p w:rsidR="00CC5366" w:rsidRPr="00CC5366" w:rsidRDefault="00CC5366" w:rsidP="00CC536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en-US" w:bidi="en-US"/>
        </w:rPr>
      </w:pPr>
    </w:p>
    <w:p w:rsidR="00CC5366" w:rsidRPr="00CC5366" w:rsidRDefault="00CC5366" w:rsidP="00CC5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5366" w:rsidRPr="00CC5366" w:rsidRDefault="00CC5366" w:rsidP="00CC536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C5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профессии 29.01.29 </w:t>
      </w:r>
      <w:r w:rsidRPr="00CC536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Мастер столярного и мебельного производства</w:t>
      </w:r>
    </w:p>
    <w:p w:rsidR="00CC5366" w:rsidRPr="00CC5366" w:rsidRDefault="00CC5366" w:rsidP="00CC5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366" w:rsidRPr="00CC5366" w:rsidRDefault="00CC5366" w:rsidP="00CC5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366" w:rsidRPr="00CC5366" w:rsidRDefault="00CC5366" w:rsidP="00CC5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366" w:rsidRPr="00CC5366" w:rsidRDefault="00CC5366" w:rsidP="00CC5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366" w:rsidRPr="00CC5366" w:rsidRDefault="00CC5366" w:rsidP="00CC5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366" w:rsidRPr="00CC5366" w:rsidRDefault="00CC5366" w:rsidP="00CC5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366" w:rsidRPr="00CC5366" w:rsidRDefault="00CC5366" w:rsidP="00CC53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366">
        <w:rPr>
          <w:rFonts w:ascii="Times New Roman" w:eastAsia="Times New Roman" w:hAnsi="Times New Roman" w:cs="Times New Roman"/>
          <w:b/>
          <w:sz w:val="24"/>
          <w:szCs w:val="24"/>
        </w:rPr>
        <w:t>СОГЛАСОВАНО</w:t>
      </w:r>
      <w:r w:rsidRPr="00CC536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C5366" w:rsidRPr="00CC5366" w:rsidRDefault="00CC5366" w:rsidP="00CC5366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5366">
        <w:rPr>
          <w:rFonts w:ascii="Times New Roman" w:eastAsia="Times New Roman" w:hAnsi="Times New Roman" w:cs="Times New Roman"/>
          <w:sz w:val="24"/>
          <w:szCs w:val="24"/>
        </w:rPr>
        <w:t xml:space="preserve">ООО «ССЗ «Залив»» </w:t>
      </w:r>
    </w:p>
    <w:p w:rsidR="00CC5366" w:rsidRPr="00CC5366" w:rsidRDefault="00CC5366" w:rsidP="00CC5366">
      <w:pPr>
        <w:widowControl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5366">
        <w:rPr>
          <w:rFonts w:ascii="Times New Roman" w:eastAsia="Times New Roman" w:hAnsi="Times New Roman" w:cs="Times New Roman"/>
          <w:sz w:val="24"/>
          <w:szCs w:val="24"/>
        </w:rPr>
        <w:t>И.о.директора по производству</w:t>
      </w:r>
    </w:p>
    <w:p w:rsidR="00CC5366" w:rsidRPr="00CC5366" w:rsidRDefault="00CC5366" w:rsidP="00CC5366">
      <w:pPr>
        <w:widowControl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5366">
        <w:rPr>
          <w:rFonts w:ascii="Times New Roman" w:eastAsia="Times New Roman" w:hAnsi="Times New Roman" w:cs="Times New Roman"/>
          <w:sz w:val="24"/>
          <w:szCs w:val="24"/>
        </w:rPr>
        <w:t xml:space="preserve">_______________ О.И.Безусяк </w:t>
      </w:r>
    </w:p>
    <w:p w:rsidR="00CC5366" w:rsidRPr="00CC5366" w:rsidRDefault="00CC5366" w:rsidP="00CC5366">
      <w:pPr>
        <w:rPr>
          <w:rFonts w:ascii="Times New Roman" w:eastAsia="Times New Roman" w:hAnsi="Times New Roman" w:cs="Times New Roman"/>
          <w:sz w:val="24"/>
          <w:szCs w:val="24"/>
        </w:rPr>
      </w:pPr>
      <w:r w:rsidRPr="00CC5366">
        <w:rPr>
          <w:rFonts w:ascii="Times New Roman" w:eastAsia="Times New Roman" w:hAnsi="Times New Roman" w:cs="Times New Roman"/>
          <w:sz w:val="24"/>
          <w:szCs w:val="24"/>
        </w:rPr>
        <w:t>«____»_____________ 20___ г.</w:t>
      </w:r>
    </w:p>
    <w:p w:rsidR="00CC5366" w:rsidRPr="00CC5366" w:rsidRDefault="00CC5366" w:rsidP="00CC5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C5366" w:rsidRPr="00CC5366" w:rsidRDefault="00CC5366" w:rsidP="00CC5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C5366" w:rsidRPr="00CC5366" w:rsidRDefault="00CC5366" w:rsidP="00CC5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C5366" w:rsidRPr="00CC5366" w:rsidRDefault="00CC5366" w:rsidP="00CC5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C5366" w:rsidRPr="00CC5366" w:rsidRDefault="00CC5366" w:rsidP="00CC5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C5366" w:rsidRPr="00CC5366" w:rsidRDefault="00CC5366" w:rsidP="00CC5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C5366" w:rsidRPr="00CC5366" w:rsidRDefault="00CC5366" w:rsidP="00CC5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C5366" w:rsidRPr="00CC5366" w:rsidRDefault="00CC5366" w:rsidP="00CC5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C5366" w:rsidRPr="00CC5366" w:rsidRDefault="00CC5366" w:rsidP="00CC5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C5366" w:rsidRPr="00CC5366" w:rsidRDefault="00CC5366" w:rsidP="00CC5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C5366" w:rsidRPr="00CC5366" w:rsidRDefault="00CC5366" w:rsidP="00CC5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C5366" w:rsidRPr="00CC5366" w:rsidRDefault="00CC5366" w:rsidP="00CC5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C5366" w:rsidRPr="00CC5366" w:rsidRDefault="00CC5366" w:rsidP="00CC5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C5366" w:rsidRPr="00CC5366" w:rsidRDefault="00CC5366" w:rsidP="00CC5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5366">
        <w:rPr>
          <w:rFonts w:ascii="Times New Roman" w:eastAsia="Times New Roman" w:hAnsi="Times New Roman" w:cs="Times New Roman"/>
          <w:b/>
          <w:bCs/>
          <w:sz w:val="24"/>
          <w:szCs w:val="24"/>
        </w:rPr>
        <w:t>Керчь</w:t>
      </w:r>
    </w:p>
    <w:p w:rsidR="00CC5366" w:rsidRPr="00CC5366" w:rsidRDefault="00CC5366" w:rsidP="00CC5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53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2018 </w:t>
      </w:r>
    </w:p>
    <w:p w:rsidR="00CC5366" w:rsidRPr="00CC5366" w:rsidRDefault="00CC5366" w:rsidP="00CC536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5366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CC5366" w:rsidRPr="00CC5366" w:rsidRDefault="00E740C2" w:rsidP="00CC53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1568E562" wp14:editId="74349DF7">
            <wp:simplePos x="0" y="0"/>
            <wp:positionH relativeFrom="column">
              <wp:posOffset>-577215</wp:posOffset>
            </wp:positionH>
            <wp:positionV relativeFrom="paragraph">
              <wp:posOffset>-150495</wp:posOffset>
            </wp:positionV>
            <wp:extent cx="7101205" cy="9961245"/>
            <wp:effectExtent l="0" t="0" r="0" b="0"/>
            <wp:wrapNone/>
            <wp:docPr id="2" name="Рисунок 2" descr="E:\АККРЕДИТАЦИЯ 2017\ППКРС СТОЛЯРЫ 2018\столяр скан\столяр-2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АККРЕДИТАЦИЯ 2017\ППКРС СТОЛЯРЫ 2018\столяр скан\столяр-2 - 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205" cy="996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C5366" w:rsidRPr="00CC5366" w:rsidRDefault="00CC5366" w:rsidP="00CC5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C5366">
        <w:rPr>
          <w:rFonts w:ascii="Times New Roman" w:eastAsia="Times New Roman" w:hAnsi="Times New Roman" w:cs="Times New Roman"/>
          <w:sz w:val="24"/>
          <w:szCs w:val="24"/>
        </w:rPr>
        <w:t>Рабочая программа производственной практики  разработана на основе  Федерального гос</w:t>
      </w:r>
      <w:r w:rsidRPr="00CC536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C5366">
        <w:rPr>
          <w:rFonts w:ascii="Times New Roman" w:eastAsia="Times New Roman" w:hAnsi="Times New Roman" w:cs="Times New Roman"/>
          <w:sz w:val="24"/>
          <w:szCs w:val="24"/>
        </w:rPr>
        <w:t xml:space="preserve">дарственного  образовательного стандарта  </w:t>
      </w:r>
      <w:r w:rsidRPr="00CC5366">
        <w:rPr>
          <w:rFonts w:ascii="Times New Roman" w:eastAsia="Calibri" w:hAnsi="Times New Roman" w:cs="Times New Roman"/>
          <w:sz w:val="24"/>
          <w:szCs w:val="24"/>
          <w:lang w:eastAsia="en-US"/>
        </w:rPr>
        <w:t>29.01.29 Мастер столярного и мебельного произво</w:t>
      </w:r>
      <w:r w:rsidRPr="00CC5366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Pr="00CC5366">
        <w:rPr>
          <w:rFonts w:ascii="Times New Roman" w:eastAsia="Calibri" w:hAnsi="Times New Roman" w:cs="Times New Roman"/>
          <w:sz w:val="24"/>
          <w:szCs w:val="24"/>
          <w:lang w:eastAsia="en-US"/>
        </w:rPr>
        <w:t>ства,</w:t>
      </w:r>
      <w:r w:rsidRPr="00CC5366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CC5366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утвержденного приказом Министерства образования и науки Российской Федерации от 02.08.2013 № 764,</w:t>
      </w:r>
      <w:r w:rsidRPr="00CC53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входящей в укрупненную группу специальностей 29.00.00 Технологии легкой промышленности</w:t>
      </w:r>
    </w:p>
    <w:p w:rsidR="00CC5366" w:rsidRPr="00CC5366" w:rsidRDefault="00CC5366" w:rsidP="00CC536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5366" w:rsidRPr="00CC5366" w:rsidRDefault="00CC5366" w:rsidP="00CC536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5366" w:rsidRPr="00CC5366" w:rsidRDefault="00CC5366" w:rsidP="00CC53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CC5366" w:rsidRPr="00CC5366" w:rsidRDefault="00CC5366" w:rsidP="00CC5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366">
        <w:rPr>
          <w:rFonts w:ascii="Times New Roman" w:eastAsia="Times New Roman" w:hAnsi="Times New Roman" w:cs="Times New Roman"/>
          <w:b/>
          <w:sz w:val="24"/>
          <w:szCs w:val="24"/>
        </w:rPr>
        <w:t>Организация-разработчик:</w:t>
      </w:r>
    </w:p>
    <w:p w:rsidR="00CC5366" w:rsidRPr="00CC5366" w:rsidRDefault="00CC5366" w:rsidP="00CC5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366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Республики Крым «Керченский морской технический колледж»</w:t>
      </w:r>
    </w:p>
    <w:p w:rsidR="00CC5366" w:rsidRPr="00CC5366" w:rsidRDefault="00CC5366" w:rsidP="00CC5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5366" w:rsidRPr="00CC5366" w:rsidRDefault="00CC5366" w:rsidP="00CC5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366">
        <w:rPr>
          <w:rFonts w:ascii="Times New Roman" w:eastAsia="Times New Roman" w:hAnsi="Times New Roman" w:cs="Times New Roman"/>
          <w:b/>
          <w:sz w:val="24"/>
          <w:szCs w:val="24"/>
        </w:rPr>
        <w:t>Разработчик:</w:t>
      </w:r>
    </w:p>
    <w:p w:rsidR="00CC5366" w:rsidRPr="00CC5366" w:rsidRDefault="00CC5366" w:rsidP="00CC5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366">
        <w:rPr>
          <w:rFonts w:ascii="Times New Roman" w:eastAsia="Times New Roman" w:hAnsi="Times New Roman" w:cs="Times New Roman"/>
          <w:sz w:val="24"/>
          <w:szCs w:val="24"/>
        </w:rPr>
        <w:t>Чистяков Вячеслав Александрович, преподаватель ГБП ОУ РК «КМТК».</w:t>
      </w:r>
    </w:p>
    <w:p w:rsidR="00CC5366" w:rsidRPr="00CC5366" w:rsidRDefault="00CC5366" w:rsidP="00CC5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366">
        <w:rPr>
          <w:rFonts w:ascii="Times New Roman" w:eastAsia="Times New Roman" w:hAnsi="Times New Roman" w:cs="Times New Roman"/>
          <w:sz w:val="24"/>
          <w:szCs w:val="24"/>
        </w:rPr>
        <w:t>Деркач Григорий Вячеславович, мастер п/о ГБП ОУ РК «КМТК».</w:t>
      </w:r>
    </w:p>
    <w:p w:rsidR="00CC5366" w:rsidRPr="00CC5366" w:rsidRDefault="00CC5366" w:rsidP="00CC5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366" w:rsidRPr="00CC5366" w:rsidRDefault="00CC5366" w:rsidP="00CC5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366" w:rsidRPr="00CC5366" w:rsidRDefault="00CC5366" w:rsidP="00CC5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366" w:rsidRPr="00CC5366" w:rsidRDefault="00CC5366" w:rsidP="00CC5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366" w:rsidRPr="00CC5366" w:rsidRDefault="00CC5366" w:rsidP="00CC5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366" w:rsidRPr="00CC5366" w:rsidRDefault="00CC5366" w:rsidP="00CC5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366" w:rsidRPr="00CC5366" w:rsidRDefault="00CC5366" w:rsidP="00CC5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366" w:rsidRPr="00CC5366" w:rsidRDefault="00CC5366" w:rsidP="00CC5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366" w:rsidRPr="00CC5366" w:rsidRDefault="00CC5366" w:rsidP="00CC5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366" w:rsidRPr="00CC5366" w:rsidRDefault="00CC5366" w:rsidP="00CC5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366" w:rsidRPr="00CC5366" w:rsidRDefault="00CC5366" w:rsidP="00CC5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366" w:rsidRPr="00CC5366" w:rsidRDefault="00CC5366" w:rsidP="00CC5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366" w:rsidRPr="00CC5366" w:rsidRDefault="00CC5366" w:rsidP="00CC5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366" w:rsidRPr="00CC5366" w:rsidRDefault="00CC5366" w:rsidP="00CC5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366" w:rsidRPr="00CC5366" w:rsidRDefault="00CC5366" w:rsidP="00CC5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53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Программа рассмотрена и одобрена на заседании </w:t>
      </w:r>
    </w:p>
    <w:p w:rsidR="00CC5366" w:rsidRPr="00CC5366" w:rsidRDefault="00CC5366" w:rsidP="00CC5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5366">
        <w:rPr>
          <w:rFonts w:ascii="Times New Roman" w:eastAsia="Times New Roman" w:hAnsi="Times New Roman" w:cs="Times New Roman"/>
          <w:sz w:val="24"/>
          <w:szCs w:val="24"/>
          <w:lang w:eastAsia="zh-CN"/>
        </w:rPr>
        <w:t>МЦК судостроения и деревообработки</w:t>
      </w:r>
    </w:p>
    <w:p w:rsidR="00CC5366" w:rsidRPr="00CC5366" w:rsidRDefault="00CC5366" w:rsidP="00CC5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53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Протокол  № ___  от «___» ____________ 2018 г. </w:t>
      </w:r>
    </w:p>
    <w:p w:rsidR="00CC5366" w:rsidRPr="00CC5366" w:rsidRDefault="00CC5366" w:rsidP="00CC536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C53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МЦК__________________С.А. Удовиченко </w:t>
      </w:r>
    </w:p>
    <w:p w:rsidR="00CC5366" w:rsidRPr="00CC5366" w:rsidRDefault="00CC5366" w:rsidP="00CC5366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zh-CN"/>
        </w:rPr>
      </w:pPr>
    </w:p>
    <w:p w:rsidR="00CC5366" w:rsidRPr="00CC5366" w:rsidRDefault="00CC5366" w:rsidP="00CC5366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zh-CN"/>
        </w:rPr>
      </w:pPr>
    </w:p>
    <w:p w:rsidR="00CC5366" w:rsidRPr="00CC5366" w:rsidRDefault="00CC5366" w:rsidP="00CC5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536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рекомендована к утверждению на заседании</w:t>
      </w:r>
    </w:p>
    <w:p w:rsidR="00CC5366" w:rsidRPr="00CC5366" w:rsidRDefault="00CC5366" w:rsidP="00CC5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5366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Методического совета ГБП ОУ РК «КМТК»</w:t>
      </w:r>
    </w:p>
    <w:p w:rsidR="00CC5366" w:rsidRPr="00CC5366" w:rsidRDefault="00CC5366" w:rsidP="00CC5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53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Протокол  № __  от «____» ___________ 2018 г. </w:t>
      </w:r>
    </w:p>
    <w:p w:rsidR="00CC5366" w:rsidRPr="00CC5366" w:rsidRDefault="00CC5366" w:rsidP="00CC5366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53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МС ________________ Е.Н. Сайко </w:t>
      </w:r>
    </w:p>
    <w:p w:rsidR="00CC5366" w:rsidRPr="00CC5366" w:rsidRDefault="00CC5366" w:rsidP="00CC5366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5366" w:rsidRPr="00CC5366" w:rsidRDefault="00CC5366" w:rsidP="00CC5366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5366" w:rsidRPr="00CC5366" w:rsidRDefault="00CC5366" w:rsidP="00CC5366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5366" w:rsidRPr="00CC5366" w:rsidRDefault="00CC5366" w:rsidP="00CC5366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5366" w:rsidRPr="00CC5366" w:rsidRDefault="00CC5366" w:rsidP="00CC5366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5366">
        <w:rPr>
          <w:rFonts w:ascii="Times New Roman" w:eastAsia="Times New Roman" w:hAnsi="Times New Roman" w:cs="Times New Roman"/>
          <w:sz w:val="24"/>
          <w:szCs w:val="24"/>
          <w:lang w:eastAsia="ar-SA"/>
        </w:rPr>
        <w:t>«Согласовано»</w:t>
      </w:r>
    </w:p>
    <w:p w:rsidR="00CC5366" w:rsidRPr="00CC5366" w:rsidRDefault="00CC5366" w:rsidP="00CC5366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536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Зам. директора по УР ГБП ОУ РК «КМТК»</w:t>
      </w:r>
    </w:p>
    <w:p w:rsidR="00CC5366" w:rsidRPr="00CC5366" w:rsidRDefault="00CC5366" w:rsidP="00CC5366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aps/>
          <w:sz w:val="24"/>
          <w:szCs w:val="24"/>
          <w:lang w:eastAsia="zh-CN"/>
        </w:rPr>
      </w:pPr>
      <w:r w:rsidRPr="00CC536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 И.В. Жигилий</w:t>
      </w:r>
    </w:p>
    <w:p w:rsidR="00CC5366" w:rsidRPr="00CC5366" w:rsidRDefault="00CC5366" w:rsidP="00CC5366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5366" w:rsidRPr="00CC5366" w:rsidRDefault="00CC5366" w:rsidP="00CC5366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5366" w:rsidRPr="00CC5366" w:rsidRDefault="00CC5366" w:rsidP="00CC5366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5366">
        <w:rPr>
          <w:rFonts w:ascii="Times New Roman" w:eastAsia="Times New Roman" w:hAnsi="Times New Roman" w:cs="Times New Roman"/>
          <w:sz w:val="24"/>
          <w:szCs w:val="24"/>
          <w:lang w:eastAsia="ar-SA"/>
        </w:rPr>
        <w:t>«Согласовано»</w:t>
      </w:r>
    </w:p>
    <w:p w:rsidR="00CC5366" w:rsidRPr="00CC5366" w:rsidRDefault="00CC5366" w:rsidP="00CC5366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536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Заведующий ООП и СТВ ГБП ОУ РК «КМТК»</w:t>
      </w:r>
    </w:p>
    <w:p w:rsidR="00CC5366" w:rsidRPr="00CC5366" w:rsidRDefault="00CC5366" w:rsidP="00CC5366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i/>
          <w:caps/>
          <w:sz w:val="24"/>
          <w:szCs w:val="24"/>
        </w:rPr>
      </w:pPr>
      <w:r w:rsidRPr="00CC536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 О.А. Самойлович</w:t>
      </w:r>
    </w:p>
    <w:p w:rsidR="00CC5366" w:rsidRPr="00CC5366" w:rsidRDefault="00CC5366" w:rsidP="00CC5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CC5366" w:rsidRPr="00CC5366" w:rsidRDefault="00CC5366" w:rsidP="00CC5366">
      <w:pPr>
        <w:rPr>
          <w:rFonts w:ascii="Calibri" w:eastAsia="Times New Roman" w:hAnsi="Calibri" w:cs="Times New Roman"/>
        </w:rPr>
      </w:pPr>
    </w:p>
    <w:p w:rsidR="00E7077F" w:rsidRPr="00E7077F" w:rsidRDefault="00E7077F" w:rsidP="00E7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77F" w:rsidRPr="00E7077F" w:rsidRDefault="00E7077F" w:rsidP="00E7077F">
      <w:pPr>
        <w:pStyle w:val="1"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/>
        <w:jc w:val="center"/>
        <w:rPr>
          <w:b/>
          <w:bCs/>
        </w:rPr>
      </w:pPr>
      <w:r w:rsidRPr="00E7077F">
        <w:rPr>
          <w:b/>
          <w:bCs/>
        </w:rPr>
        <w:t xml:space="preserve">СОДЕРЖАНИЕ </w:t>
      </w:r>
    </w:p>
    <w:p w:rsidR="00E7077F" w:rsidRPr="00E7077F" w:rsidRDefault="00E7077F" w:rsidP="00E7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8897"/>
        <w:gridCol w:w="910"/>
      </w:tblGrid>
      <w:tr w:rsidR="00E7077F" w:rsidRPr="00E7077F" w:rsidTr="009C2CB4">
        <w:trPr>
          <w:trHeight w:val="452"/>
        </w:trPr>
        <w:tc>
          <w:tcPr>
            <w:tcW w:w="8897" w:type="dxa"/>
          </w:tcPr>
          <w:p w:rsidR="00E7077F" w:rsidRPr="00E7077F" w:rsidRDefault="00E7077F" w:rsidP="00E7077F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910" w:type="dxa"/>
          </w:tcPr>
          <w:p w:rsidR="00E7077F" w:rsidRPr="00E7077F" w:rsidRDefault="00E7077F" w:rsidP="00E7077F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7077F">
              <w:rPr>
                <w:rFonts w:ascii="Times New Roman" w:hAnsi="Times New Roman" w:cs="Times New Roman"/>
                <w:caps/>
                <w:sz w:val="24"/>
                <w:szCs w:val="24"/>
              </w:rPr>
              <w:t>стр.</w:t>
            </w:r>
          </w:p>
        </w:tc>
      </w:tr>
      <w:tr w:rsidR="00E7077F" w:rsidRPr="00E7077F" w:rsidTr="009C2CB4">
        <w:trPr>
          <w:trHeight w:val="571"/>
        </w:trPr>
        <w:tc>
          <w:tcPr>
            <w:tcW w:w="8897" w:type="dxa"/>
          </w:tcPr>
          <w:p w:rsidR="00E7077F" w:rsidRPr="00E7077F" w:rsidRDefault="00E7077F" w:rsidP="004D5324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7077F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1. паспорт Программы </w:t>
            </w:r>
            <w:r w:rsidR="004D5324">
              <w:rPr>
                <w:rFonts w:ascii="Times New Roman" w:hAnsi="Times New Roman" w:cs="Times New Roman"/>
                <w:caps/>
                <w:sz w:val="24"/>
                <w:szCs w:val="24"/>
              </w:rPr>
              <w:t>ПРОИЗВОДСТВЕННОЙ</w:t>
            </w:r>
            <w:r w:rsidRPr="00E7077F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практики </w:t>
            </w:r>
          </w:p>
        </w:tc>
        <w:tc>
          <w:tcPr>
            <w:tcW w:w="910" w:type="dxa"/>
          </w:tcPr>
          <w:p w:rsidR="00E7077F" w:rsidRPr="00E7077F" w:rsidRDefault="00E7077F" w:rsidP="00E707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7077F"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</w:tr>
      <w:tr w:rsidR="00E7077F" w:rsidRPr="00E7077F" w:rsidTr="009C2CB4">
        <w:trPr>
          <w:trHeight w:val="720"/>
        </w:trPr>
        <w:tc>
          <w:tcPr>
            <w:tcW w:w="8897" w:type="dxa"/>
          </w:tcPr>
          <w:p w:rsidR="00E7077F" w:rsidRPr="00E7077F" w:rsidRDefault="00E7077F" w:rsidP="00E7077F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7077F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2. результаты освоения ПРОГРАММЫ  </w:t>
            </w:r>
            <w:r w:rsidR="004D5324">
              <w:rPr>
                <w:rFonts w:ascii="Times New Roman" w:hAnsi="Times New Roman" w:cs="Times New Roman"/>
                <w:caps/>
                <w:sz w:val="24"/>
                <w:szCs w:val="24"/>
              </w:rPr>
              <w:t>ПРОИЗВОДСТВЕННОЙ</w:t>
            </w:r>
            <w:r w:rsidRPr="00E7077F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ПРАКТ</w:t>
            </w:r>
            <w:r w:rsidRPr="00E7077F">
              <w:rPr>
                <w:rFonts w:ascii="Times New Roman" w:hAnsi="Times New Roman" w:cs="Times New Roman"/>
                <w:caps/>
                <w:sz w:val="24"/>
                <w:szCs w:val="24"/>
              </w:rPr>
              <w:t>И</w:t>
            </w:r>
            <w:r w:rsidRPr="00E7077F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КИ </w:t>
            </w:r>
          </w:p>
        </w:tc>
        <w:tc>
          <w:tcPr>
            <w:tcW w:w="910" w:type="dxa"/>
          </w:tcPr>
          <w:p w:rsidR="00E7077F" w:rsidRPr="00E7077F" w:rsidRDefault="00ED2BF9" w:rsidP="00E707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</w:tr>
      <w:tr w:rsidR="00E7077F" w:rsidRPr="00E7077F" w:rsidTr="009C2CB4">
        <w:trPr>
          <w:trHeight w:val="594"/>
        </w:trPr>
        <w:tc>
          <w:tcPr>
            <w:tcW w:w="8897" w:type="dxa"/>
          </w:tcPr>
          <w:p w:rsidR="00E7077F" w:rsidRPr="00E7077F" w:rsidRDefault="00E7077F" w:rsidP="00E7077F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7077F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3. Тематический план  и содержание ПРОГРАММЫ </w:t>
            </w:r>
            <w:r w:rsidR="004D5324">
              <w:rPr>
                <w:rFonts w:ascii="Times New Roman" w:hAnsi="Times New Roman" w:cs="Times New Roman"/>
                <w:caps/>
                <w:sz w:val="24"/>
                <w:szCs w:val="24"/>
              </w:rPr>
              <w:t>ПРОИЗВО</w:t>
            </w:r>
            <w:r w:rsidR="004D5324">
              <w:rPr>
                <w:rFonts w:ascii="Times New Roman" w:hAnsi="Times New Roman" w:cs="Times New Roman"/>
                <w:caps/>
                <w:sz w:val="24"/>
                <w:szCs w:val="24"/>
              </w:rPr>
              <w:t>Д</w:t>
            </w:r>
            <w:r w:rsidR="004D5324">
              <w:rPr>
                <w:rFonts w:ascii="Times New Roman" w:hAnsi="Times New Roman" w:cs="Times New Roman"/>
                <w:caps/>
                <w:sz w:val="24"/>
                <w:szCs w:val="24"/>
              </w:rPr>
              <w:t>СТВЕННОЙ</w:t>
            </w:r>
            <w:r w:rsidRPr="00E7077F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ПРАКТИКИ </w:t>
            </w:r>
          </w:p>
        </w:tc>
        <w:tc>
          <w:tcPr>
            <w:tcW w:w="910" w:type="dxa"/>
          </w:tcPr>
          <w:p w:rsidR="00E7077F" w:rsidRPr="00E7077F" w:rsidRDefault="00ED2BF9" w:rsidP="00E707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6</w:t>
            </w:r>
          </w:p>
        </w:tc>
      </w:tr>
      <w:tr w:rsidR="00E7077F" w:rsidRPr="00E7077F" w:rsidTr="009C2CB4">
        <w:trPr>
          <w:trHeight w:val="692"/>
        </w:trPr>
        <w:tc>
          <w:tcPr>
            <w:tcW w:w="8897" w:type="dxa"/>
          </w:tcPr>
          <w:p w:rsidR="00E7077F" w:rsidRPr="00E7077F" w:rsidRDefault="00E7077F" w:rsidP="00E7077F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7077F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4. условия реализации программы  </w:t>
            </w:r>
            <w:r w:rsidR="004D5324">
              <w:rPr>
                <w:rFonts w:ascii="Times New Roman" w:hAnsi="Times New Roman" w:cs="Times New Roman"/>
                <w:caps/>
                <w:sz w:val="24"/>
                <w:szCs w:val="24"/>
              </w:rPr>
              <w:t>ПРОИЗВОДСТВЕННОЙ</w:t>
            </w:r>
            <w:r w:rsidRPr="00E7077F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ПРАКТ</w:t>
            </w:r>
            <w:r w:rsidRPr="00E7077F">
              <w:rPr>
                <w:rFonts w:ascii="Times New Roman" w:hAnsi="Times New Roman" w:cs="Times New Roman"/>
                <w:caps/>
                <w:sz w:val="24"/>
                <w:szCs w:val="24"/>
              </w:rPr>
              <w:t>И</w:t>
            </w:r>
            <w:r w:rsidRPr="00E7077F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КИ </w:t>
            </w:r>
          </w:p>
        </w:tc>
        <w:tc>
          <w:tcPr>
            <w:tcW w:w="910" w:type="dxa"/>
          </w:tcPr>
          <w:p w:rsidR="00E7077F" w:rsidRPr="00E7077F" w:rsidRDefault="00E7077F" w:rsidP="00ED2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7077F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  <w:r w:rsidR="00ED2BF9"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</w:tr>
      <w:tr w:rsidR="00E7077F" w:rsidRPr="00E7077F" w:rsidTr="009C2CB4">
        <w:trPr>
          <w:trHeight w:val="692"/>
        </w:trPr>
        <w:tc>
          <w:tcPr>
            <w:tcW w:w="8897" w:type="dxa"/>
          </w:tcPr>
          <w:p w:rsidR="00E7077F" w:rsidRPr="00E7077F" w:rsidRDefault="00E7077F" w:rsidP="00E7077F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7077F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5.  Контроль и оценка результатов освоения ПРОГРАММЫ </w:t>
            </w:r>
            <w:r w:rsidR="004D5324">
              <w:rPr>
                <w:rFonts w:ascii="Times New Roman" w:hAnsi="Times New Roman" w:cs="Times New Roman"/>
                <w:caps/>
                <w:sz w:val="24"/>
                <w:szCs w:val="24"/>
              </w:rPr>
              <w:t>ПРОИ</w:t>
            </w:r>
            <w:r w:rsidR="004D5324">
              <w:rPr>
                <w:rFonts w:ascii="Times New Roman" w:hAnsi="Times New Roman" w:cs="Times New Roman"/>
                <w:caps/>
                <w:sz w:val="24"/>
                <w:szCs w:val="24"/>
              </w:rPr>
              <w:t>З</w:t>
            </w:r>
            <w:r w:rsidR="004D5324">
              <w:rPr>
                <w:rFonts w:ascii="Times New Roman" w:hAnsi="Times New Roman" w:cs="Times New Roman"/>
                <w:caps/>
                <w:sz w:val="24"/>
                <w:szCs w:val="24"/>
              </w:rPr>
              <w:t>ВОДСТВЕННОЙ</w:t>
            </w:r>
            <w:r w:rsidRPr="00E7077F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ПРАКТИКИ </w:t>
            </w:r>
          </w:p>
        </w:tc>
        <w:tc>
          <w:tcPr>
            <w:tcW w:w="910" w:type="dxa"/>
          </w:tcPr>
          <w:p w:rsidR="00E7077F" w:rsidRPr="00E7077F" w:rsidRDefault="00E7077F" w:rsidP="00ED2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7077F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  <w:r w:rsidR="00ED2BF9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CC5366" w:rsidRPr="00E7077F" w:rsidTr="009C2CB4">
        <w:trPr>
          <w:trHeight w:val="692"/>
        </w:trPr>
        <w:tc>
          <w:tcPr>
            <w:tcW w:w="8897" w:type="dxa"/>
          </w:tcPr>
          <w:p w:rsidR="00CC5366" w:rsidRPr="00E7077F" w:rsidRDefault="00CC5366" w:rsidP="00E7077F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6. лист изменений, дополнений</w:t>
            </w:r>
          </w:p>
        </w:tc>
        <w:tc>
          <w:tcPr>
            <w:tcW w:w="910" w:type="dxa"/>
          </w:tcPr>
          <w:p w:rsidR="00CC5366" w:rsidRPr="00E7077F" w:rsidRDefault="00ED2BF9" w:rsidP="00E707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14</w:t>
            </w:r>
          </w:p>
        </w:tc>
      </w:tr>
    </w:tbl>
    <w:p w:rsidR="00E7077F" w:rsidRPr="00E7077F" w:rsidRDefault="00E7077F" w:rsidP="00E7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7077F" w:rsidRPr="00E7077F" w:rsidSect="00CC5366">
          <w:footerReference w:type="default" r:id="rId11"/>
          <w:footnotePr>
            <w:pos w:val="beneathText"/>
          </w:footnotePr>
          <w:pgSz w:w="11905" w:h="16837"/>
          <w:pgMar w:top="567" w:right="567" w:bottom="567" w:left="1134" w:header="720" w:footer="720" w:gutter="0"/>
          <w:cols w:space="720"/>
          <w:titlePg/>
          <w:docGrid w:linePitch="360"/>
        </w:sectPr>
      </w:pPr>
    </w:p>
    <w:p w:rsidR="00E7077F" w:rsidRPr="00E7077F" w:rsidRDefault="00E7077F" w:rsidP="00E707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7077F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 xml:space="preserve">1. паспорт программы </w:t>
      </w:r>
      <w:r w:rsidR="004B6D27">
        <w:rPr>
          <w:rFonts w:ascii="Times New Roman" w:hAnsi="Times New Roman" w:cs="Times New Roman"/>
          <w:b/>
          <w:bCs/>
          <w:caps/>
          <w:sz w:val="24"/>
          <w:szCs w:val="24"/>
        </w:rPr>
        <w:t>ПРОИЗВОДСТВЕННОЙ</w:t>
      </w:r>
      <w:r w:rsidRPr="00E7077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ПРАКТИКИ </w:t>
      </w:r>
    </w:p>
    <w:p w:rsidR="00CC5366" w:rsidRDefault="00CC5366" w:rsidP="00CC5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077F" w:rsidRPr="00E7077F" w:rsidRDefault="00E7077F" w:rsidP="00CC5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77F">
        <w:rPr>
          <w:rFonts w:ascii="Times New Roman" w:hAnsi="Times New Roman" w:cs="Times New Roman"/>
          <w:b/>
          <w:bCs/>
          <w:sz w:val="24"/>
          <w:szCs w:val="24"/>
        </w:rPr>
        <w:t>1.1. Область применения программы</w:t>
      </w:r>
    </w:p>
    <w:p w:rsidR="00E7077F" w:rsidRPr="00E7077F" w:rsidRDefault="00E7077F" w:rsidP="00CC5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77F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33231D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E7077F">
        <w:rPr>
          <w:rFonts w:ascii="Times New Roman" w:hAnsi="Times New Roman" w:cs="Times New Roman"/>
          <w:sz w:val="24"/>
          <w:szCs w:val="24"/>
        </w:rPr>
        <w:t xml:space="preserve"> практики – является частью основной профессиональной о</w:t>
      </w:r>
      <w:r w:rsidRPr="00E7077F">
        <w:rPr>
          <w:rFonts w:ascii="Times New Roman" w:hAnsi="Times New Roman" w:cs="Times New Roman"/>
          <w:sz w:val="24"/>
          <w:szCs w:val="24"/>
        </w:rPr>
        <w:t>б</w:t>
      </w:r>
      <w:r w:rsidRPr="00E7077F">
        <w:rPr>
          <w:rFonts w:ascii="Times New Roman" w:hAnsi="Times New Roman" w:cs="Times New Roman"/>
          <w:sz w:val="24"/>
          <w:szCs w:val="24"/>
        </w:rPr>
        <w:t>разовательной программы в соответствии с ФГОС по  профессии среднего  профессионал</w:t>
      </w:r>
      <w:r>
        <w:rPr>
          <w:rFonts w:ascii="Times New Roman" w:hAnsi="Times New Roman" w:cs="Times New Roman"/>
          <w:sz w:val="24"/>
          <w:szCs w:val="24"/>
        </w:rPr>
        <w:t>ьного образования (далее – СПО)</w:t>
      </w:r>
      <w:r w:rsidRPr="00E7077F">
        <w:rPr>
          <w:rFonts w:ascii="Times New Roman" w:hAnsi="Times New Roman" w:cs="Times New Roman"/>
          <w:b/>
          <w:sz w:val="24"/>
          <w:szCs w:val="24"/>
        </w:rPr>
        <w:t>29.01.29  Мастер столярного и мебельного произв</w:t>
      </w:r>
      <w:r>
        <w:rPr>
          <w:rFonts w:ascii="Times New Roman" w:hAnsi="Times New Roman" w:cs="Times New Roman"/>
          <w:b/>
          <w:sz w:val="24"/>
          <w:szCs w:val="24"/>
        </w:rPr>
        <w:t xml:space="preserve">одства, </w:t>
      </w:r>
      <w:r w:rsidRPr="00E7077F">
        <w:rPr>
          <w:rFonts w:ascii="Times New Roman" w:hAnsi="Times New Roman" w:cs="Times New Roman"/>
          <w:sz w:val="24"/>
          <w:szCs w:val="24"/>
        </w:rPr>
        <w:t>в части освоения основн</w:t>
      </w:r>
      <w:r w:rsidR="00CC5366">
        <w:rPr>
          <w:rFonts w:ascii="Times New Roman" w:hAnsi="Times New Roman" w:cs="Times New Roman"/>
          <w:sz w:val="24"/>
          <w:szCs w:val="24"/>
        </w:rPr>
        <w:t>ых</w:t>
      </w:r>
      <w:r w:rsidRPr="00E7077F">
        <w:rPr>
          <w:rFonts w:ascii="Times New Roman" w:hAnsi="Times New Roman" w:cs="Times New Roman"/>
          <w:sz w:val="24"/>
          <w:szCs w:val="24"/>
        </w:rPr>
        <w:t xml:space="preserve"> вид</w:t>
      </w:r>
      <w:r w:rsidR="00CC5366">
        <w:rPr>
          <w:rFonts w:ascii="Times New Roman" w:hAnsi="Times New Roman" w:cs="Times New Roman"/>
          <w:sz w:val="24"/>
          <w:szCs w:val="24"/>
        </w:rPr>
        <w:t>ов</w:t>
      </w:r>
      <w:r w:rsidRPr="00E7077F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 (ВПД):</w:t>
      </w:r>
      <w:r w:rsidRPr="00E7077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7077F" w:rsidRPr="00E7077F" w:rsidRDefault="00CC5366" w:rsidP="00CC5366">
      <w:pPr>
        <w:suppressAutoHyphens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ВПД </w:t>
      </w:r>
      <w:r w:rsidR="004B6D27">
        <w:rPr>
          <w:rFonts w:ascii="Times New Roman" w:hAnsi="Times New Roman" w:cs="Times New Roman"/>
          <w:b/>
          <w:sz w:val="24"/>
          <w:szCs w:val="24"/>
        </w:rPr>
        <w:t>1</w:t>
      </w:r>
      <w:r w:rsidR="00E707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077F" w:rsidRPr="00E7077F">
        <w:rPr>
          <w:rFonts w:ascii="Times New Roman" w:hAnsi="Times New Roman" w:cs="Times New Roman"/>
          <w:b/>
          <w:sz w:val="24"/>
          <w:szCs w:val="24"/>
        </w:rPr>
        <w:t>Изготовление столярных и мебельных изделий.</w:t>
      </w:r>
    </w:p>
    <w:p w:rsidR="00E7077F" w:rsidRPr="00E7077F" w:rsidRDefault="00CC5366" w:rsidP="00CC5366">
      <w:pPr>
        <w:suppressAutoHyphens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ВПД </w:t>
      </w:r>
      <w:r w:rsidR="004B6D27">
        <w:rPr>
          <w:rFonts w:ascii="Times New Roman" w:hAnsi="Times New Roman" w:cs="Times New Roman"/>
          <w:b/>
          <w:sz w:val="24"/>
          <w:szCs w:val="24"/>
        </w:rPr>
        <w:t>2</w:t>
      </w:r>
      <w:r w:rsidR="00E707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077F" w:rsidRPr="00E7077F">
        <w:rPr>
          <w:rFonts w:ascii="Times New Roman" w:hAnsi="Times New Roman" w:cs="Times New Roman"/>
          <w:b/>
          <w:sz w:val="24"/>
          <w:szCs w:val="24"/>
        </w:rPr>
        <w:t>Сборка изделий из древесины.</w:t>
      </w:r>
    </w:p>
    <w:p w:rsidR="00CC5366" w:rsidRDefault="00CC5366" w:rsidP="00CC5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077F" w:rsidRPr="00E7077F" w:rsidRDefault="00E7077F" w:rsidP="00CC5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77F">
        <w:rPr>
          <w:rFonts w:ascii="Times New Roman" w:hAnsi="Times New Roman" w:cs="Times New Roman"/>
          <w:b/>
          <w:bCs/>
          <w:sz w:val="24"/>
          <w:szCs w:val="24"/>
        </w:rPr>
        <w:t xml:space="preserve">1.2. Цели и задачи примерной рабочей программы </w:t>
      </w:r>
      <w:r w:rsidR="0033231D">
        <w:rPr>
          <w:rFonts w:ascii="Times New Roman" w:hAnsi="Times New Roman" w:cs="Times New Roman"/>
          <w:b/>
          <w:bCs/>
          <w:sz w:val="24"/>
          <w:szCs w:val="24"/>
        </w:rPr>
        <w:t>производственной</w:t>
      </w:r>
      <w:r w:rsidRPr="00E7077F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 треб</w:t>
      </w:r>
      <w:r w:rsidRPr="00E7077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E7077F">
        <w:rPr>
          <w:rFonts w:ascii="Times New Roman" w:hAnsi="Times New Roman" w:cs="Times New Roman"/>
          <w:b/>
          <w:bCs/>
          <w:sz w:val="24"/>
          <w:szCs w:val="24"/>
        </w:rPr>
        <w:t xml:space="preserve">вания к результатам освоения программы </w:t>
      </w:r>
    </w:p>
    <w:p w:rsidR="00E7077F" w:rsidRPr="00E7077F" w:rsidRDefault="00E7077F" w:rsidP="00CC5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7077F">
        <w:rPr>
          <w:rFonts w:ascii="Times New Roman" w:hAnsi="Times New Roman" w:cs="Times New Roman"/>
          <w:sz w:val="24"/>
          <w:szCs w:val="24"/>
        </w:rPr>
        <w:t>Формирование у обучающихся практических профессиональных умений в рамках модулей программы подготовки квалифицированных рабочих, служащих (ППКРС)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</w:t>
      </w:r>
      <w:r w:rsidRPr="00E7077F">
        <w:rPr>
          <w:rFonts w:ascii="Times New Roman" w:hAnsi="Times New Roman" w:cs="Times New Roman"/>
          <w:sz w:val="24"/>
          <w:szCs w:val="24"/>
        </w:rPr>
        <w:t>о</w:t>
      </w:r>
      <w:r w:rsidRPr="00E7077F">
        <w:rPr>
          <w:rFonts w:ascii="Times New Roman" w:hAnsi="Times New Roman" w:cs="Times New Roman"/>
          <w:sz w:val="24"/>
          <w:szCs w:val="24"/>
        </w:rPr>
        <w:t>фессии и необходимых для последующего освоения ими общих и профессиональных компетенций по профессии:29.01.29  Мастер столярного и мебельного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077F" w:rsidRPr="00E7077F" w:rsidRDefault="00E7077F" w:rsidP="00CC5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7077F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 </w:t>
      </w:r>
      <w:r w:rsidR="0033231D">
        <w:rPr>
          <w:rFonts w:ascii="Times New Roman" w:hAnsi="Times New Roman" w:cs="Times New Roman"/>
          <w:b/>
          <w:bCs/>
          <w:sz w:val="24"/>
          <w:szCs w:val="24"/>
        </w:rPr>
        <w:t>производственной</w:t>
      </w:r>
      <w:r w:rsidRPr="00E7077F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практики.</w:t>
      </w:r>
    </w:p>
    <w:p w:rsidR="00E7077F" w:rsidRDefault="00E7077F" w:rsidP="00CC5366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7077F">
        <w:rPr>
          <w:rFonts w:ascii="Times New Roman" w:hAnsi="Times New Roman" w:cs="Times New Roman"/>
          <w:sz w:val="24"/>
          <w:szCs w:val="24"/>
        </w:rPr>
        <w:t xml:space="preserve">В результате прохождения </w:t>
      </w:r>
      <w:r w:rsidR="0033231D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E7077F">
        <w:rPr>
          <w:rFonts w:ascii="Times New Roman" w:hAnsi="Times New Roman" w:cs="Times New Roman"/>
          <w:sz w:val="24"/>
          <w:szCs w:val="24"/>
        </w:rPr>
        <w:t xml:space="preserve"> практики по виду профессиональной деятел</w:t>
      </w:r>
      <w:r w:rsidRPr="00E7077F">
        <w:rPr>
          <w:rFonts w:ascii="Times New Roman" w:hAnsi="Times New Roman" w:cs="Times New Roman"/>
          <w:sz w:val="24"/>
          <w:szCs w:val="24"/>
        </w:rPr>
        <w:t>ь</w:t>
      </w:r>
      <w:r w:rsidRPr="00E7077F">
        <w:rPr>
          <w:rFonts w:ascii="Times New Roman" w:hAnsi="Times New Roman" w:cs="Times New Roman"/>
          <w:sz w:val="24"/>
          <w:szCs w:val="24"/>
        </w:rPr>
        <w:t>ности:</w:t>
      </w:r>
    </w:p>
    <w:p w:rsidR="00CC5366" w:rsidRPr="000B608B" w:rsidRDefault="00CC5366" w:rsidP="00CC536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7077F">
        <w:rPr>
          <w:rFonts w:ascii="Times New Roman" w:hAnsi="Times New Roman" w:cs="Times New Roman"/>
          <w:b/>
          <w:sz w:val="24"/>
          <w:szCs w:val="24"/>
        </w:rPr>
        <w:t>Изготовлени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е столярных и мебельных изделий» </w:t>
      </w:r>
      <w:r w:rsidRPr="000B608B">
        <w:rPr>
          <w:rFonts w:ascii="Times New Roman" w:hAnsi="Times New Roman"/>
          <w:sz w:val="24"/>
          <w:szCs w:val="24"/>
        </w:rPr>
        <w:t xml:space="preserve">обучающийся должен </w:t>
      </w:r>
      <w:r w:rsidRPr="000B608B">
        <w:rPr>
          <w:rFonts w:ascii="Times New Roman" w:hAnsi="Times New Roman"/>
          <w:b/>
          <w:sz w:val="24"/>
          <w:szCs w:val="24"/>
        </w:rPr>
        <w:t>приобрести практический опыт</w:t>
      </w:r>
      <w:r w:rsidRPr="000B608B">
        <w:rPr>
          <w:rFonts w:ascii="Times New Roman" w:hAnsi="Times New Roman"/>
          <w:b/>
          <w:bCs/>
          <w:sz w:val="24"/>
          <w:szCs w:val="24"/>
        </w:rPr>
        <w:t>:</w:t>
      </w:r>
    </w:p>
    <w:p w:rsidR="00CC5366" w:rsidRPr="00FC012E" w:rsidRDefault="00CC5366" w:rsidP="00CC5366">
      <w:pPr>
        <w:numPr>
          <w:ilvl w:val="0"/>
          <w:numId w:val="14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12E">
        <w:rPr>
          <w:rFonts w:ascii="Times New Roman" w:hAnsi="Times New Roman" w:cs="Times New Roman"/>
          <w:color w:val="000000"/>
          <w:sz w:val="24"/>
          <w:szCs w:val="24"/>
        </w:rPr>
        <w:t>подбора и раскроя заготовок столярных и мебельных изделий;</w:t>
      </w:r>
    </w:p>
    <w:p w:rsidR="00CC5366" w:rsidRPr="00FC012E" w:rsidRDefault="00CC5366" w:rsidP="00CC5366">
      <w:pPr>
        <w:numPr>
          <w:ilvl w:val="0"/>
          <w:numId w:val="14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12E">
        <w:rPr>
          <w:rFonts w:ascii="Times New Roman" w:hAnsi="Times New Roman" w:cs="Times New Roman"/>
          <w:color w:val="000000"/>
          <w:sz w:val="24"/>
          <w:szCs w:val="24"/>
        </w:rPr>
        <w:t>механической обработки деталей столярных и мебельных изделий;</w:t>
      </w:r>
    </w:p>
    <w:p w:rsidR="00CC5366" w:rsidRPr="00FC012E" w:rsidRDefault="00CC5366" w:rsidP="00CC5366">
      <w:pPr>
        <w:numPr>
          <w:ilvl w:val="0"/>
          <w:numId w:val="14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12E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выполнения столярных соединений; </w:t>
      </w:r>
    </w:p>
    <w:p w:rsidR="00CC5366" w:rsidRPr="00FC012E" w:rsidRDefault="00CC5366" w:rsidP="00CC5366">
      <w:pPr>
        <w:numPr>
          <w:ilvl w:val="0"/>
          <w:numId w:val="14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12E">
        <w:rPr>
          <w:rFonts w:ascii="Times New Roman" w:hAnsi="Times New Roman" w:cs="Times New Roman"/>
          <w:color w:val="000000"/>
          <w:sz w:val="24"/>
          <w:szCs w:val="24"/>
        </w:rPr>
        <w:t>ремонта и реставрации столярных и мебельных изделий;</w:t>
      </w:r>
    </w:p>
    <w:p w:rsidR="00CC5366" w:rsidRPr="00FC012E" w:rsidRDefault="00CC5366" w:rsidP="00CC5366">
      <w:pPr>
        <w:numPr>
          <w:ilvl w:val="0"/>
          <w:numId w:val="14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12E">
        <w:rPr>
          <w:rFonts w:ascii="Times New Roman" w:hAnsi="Times New Roman" w:cs="Times New Roman"/>
          <w:color w:val="000000"/>
          <w:sz w:val="24"/>
          <w:szCs w:val="24"/>
        </w:rPr>
        <w:t>конструирования столярных изделий и мебели;</w:t>
      </w:r>
    </w:p>
    <w:p w:rsidR="00CC5366" w:rsidRDefault="00CC5366" w:rsidP="00CC5366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0239B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>
        <w:rPr>
          <w:rFonts w:ascii="Times New Roman" w:hAnsi="Times New Roman" w:cs="Times New Roman"/>
          <w:sz w:val="24"/>
          <w:szCs w:val="24"/>
        </w:rPr>
        <w:t>освоения</w:t>
      </w:r>
      <w:r w:rsidRPr="00E02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E0239B">
        <w:rPr>
          <w:rFonts w:ascii="Times New Roman" w:hAnsi="Times New Roman" w:cs="Times New Roman"/>
          <w:sz w:val="24"/>
          <w:szCs w:val="24"/>
        </w:rPr>
        <w:t xml:space="preserve"> практики по виду профессиональной деятельности:</w:t>
      </w:r>
    </w:p>
    <w:p w:rsidR="00CC5366" w:rsidRPr="000B608B" w:rsidRDefault="00CC5366" w:rsidP="00CC536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7077F">
        <w:rPr>
          <w:rFonts w:ascii="Times New Roman" w:hAnsi="Times New Roman" w:cs="Times New Roman"/>
          <w:b/>
          <w:sz w:val="24"/>
          <w:szCs w:val="24"/>
        </w:rPr>
        <w:t>Сборка изделий из древесины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0B608B">
        <w:rPr>
          <w:rFonts w:ascii="Times New Roman" w:hAnsi="Times New Roman"/>
          <w:sz w:val="24"/>
          <w:szCs w:val="24"/>
        </w:rPr>
        <w:t xml:space="preserve">обучающийся должен </w:t>
      </w:r>
      <w:r w:rsidRPr="000B608B">
        <w:rPr>
          <w:rFonts w:ascii="Times New Roman" w:hAnsi="Times New Roman"/>
          <w:b/>
          <w:sz w:val="24"/>
          <w:szCs w:val="24"/>
        </w:rPr>
        <w:t>приобрести практический опыт</w:t>
      </w:r>
      <w:r w:rsidRPr="000B608B">
        <w:rPr>
          <w:rFonts w:ascii="Times New Roman" w:hAnsi="Times New Roman"/>
          <w:b/>
          <w:bCs/>
          <w:sz w:val="24"/>
          <w:szCs w:val="24"/>
        </w:rPr>
        <w:t>:</w:t>
      </w:r>
    </w:p>
    <w:p w:rsidR="00CC5366" w:rsidRPr="00FC012E" w:rsidRDefault="00CC5366" w:rsidP="00CC5366">
      <w:pPr>
        <w:numPr>
          <w:ilvl w:val="0"/>
          <w:numId w:val="14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12E">
        <w:rPr>
          <w:rFonts w:ascii="Times New Roman" w:hAnsi="Times New Roman" w:cs="Times New Roman"/>
          <w:color w:val="000000"/>
          <w:sz w:val="24"/>
          <w:szCs w:val="24"/>
        </w:rPr>
        <w:t xml:space="preserve">сборки узлов, сборочных единиц и изделий из древесины и древесных материалов; </w:t>
      </w:r>
    </w:p>
    <w:p w:rsidR="00CC5366" w:rsidRPr="00FC012E" w:rsidRDefault="00CC5366" w:rsidP="00CC5366">
      <w:pPr>
        <w:numPr>
          <w:ilvl w:val="0"/>
          <w:numId w:val="14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12E">
        <w:rPr>
          <w:rFonts w:ascii="Times New Roman" w:hAnsi="Times New Roman" w:cs="Times New Roman"/>
          <w:color w:val="000000"/>
          <w:sz w:val="24"/>
          <w:szCs w:val="24"/>
        </w:rPr>
        <w:t xml:space="preserve">установки крепежной арматуры и фурнитуры на изделия из древесины и древесных материалов; </w:t>
      </w:r>
    </w:p>
    <w:p w:rsidR="00CC5366" w:rsidRPr="00FC012E" w:rsidRDefault="00CC5366" w:rsidP="00CC5366">
      <w:pPr>
        <w:numPr>
          <w:ilvl w:val="0"/>
          <w:numId w:val="14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12E">
        <w:rPr>
          <w:rFonts w:ascii="Times New Roman" w:hAnsi="Times New Roman" w:cs="Times New Roman"/>
          <w:color w:val="000000"/>
          <w:sz w:val="24"/>
          <w:szCs w:val="24"/>
        </w:rPr>
        <w:t xml:space="preserve">установки стекольных изделий и зеркал на изделия из древесины и древесных материалов; </w:t>
      </w:r>
    </w:p>
    <w:p w:rsidR="00CC5366" w:rsidRPr="00FC012E" w:rsidRDefault="00CC5366" w:rsidP="00CC5366">
      <w:pPr>
        <w:numPr>
          <w:ilvl w:val="0"/>
          <w:numId w:val="14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12E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выполнения обшивки и обвязки изделий из древесины и древесных материалов обшивочными и обвязочными материалами; </w:t>
      </w:r>
    </w:p>
    <w:p w:rsidR="00CC5366" w:rsidRDefault="00CC5366" w:rsidP="00CC5366">
      <w:pPr>
        <w:numPr>
          <w:ilvl w:val="0"/>
          <w:numId w:val="14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12E">
        <w:rPr>
          <w:rFonts w:ascii="Times New Roman" w:hAnsi="Times New Roman" w:cs="Times New Roman"/>
          <w:color w:val="000000"/>
          <w:sz w:val="24"/>
          <w:szCs w:val="24"/>
        </w:rPr>
        <w:t>проверки точности и качества сборки, работы всех составных элементов изделия.</w:t>
      </w:r>
    </w:p>
    <w:p w:rsidR="00CC5366" w:rsidRPr="00FC012E" w:rsidRDefault="00CC5366" w:rsidP="00CC5366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077F" w:rsidRPr="00E7077F" w:rsidRDefault="00E7077F" w:rsidP="00CC5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77F"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 w:rsidRPr="00E7077F">
        <w:rPr>
          <w:rFonts w:ascii="Times New Roman" w:hAnsi="Times New Roman" w:cs="Times New Roman"/>
          <w:b/>
          <w:sz w:val="24"/>
          <w:szCs w:val="24"/>
        </w:rPr>
        <w:t xml:space="preserve">Общий объем времени, предусмотренный на освоение программы </w:t>
      </w:r>
      <w:r w:rsidR="0033231D">
        <w:rPr>
          <w:rFonts w:ascii="Times New Roman" w:hAnsi="Times New Roman" w:cs="Times New Roman"/>
          <w:b/>
          <w:sz w:val="24"/>
          <w:szCs w:val="24"/>
        </w:rPr>
        <w:t>производстве</w:t>
      </w:r>
      <w:r w:rsidR="0033231D">
        <w:rPr>
          <w:rFonts w:ascii="Times New Roman" w:hAnsi="Times New Roman" w:cs="Times New Roman"/>
          <w:b/>
          <w:sz w:val="24"/>
          <w:szCs w:val="24"/>
        </w:rPr>
        <w:t>н</w:t>
      </w:r>
      <w:r w:rsidR="0033231D">
        <w:rPr>
          <w:rFonts w:ascii="Times New Roman" w:hAnsi="Times New Roman" w:cs="Times New Roman"/>
          <w:b/>
          <w:sz w:val="24"/>
          <w:szCs w:val="24"/>
        </w:rPr>
        <w:t xml:space="preserve">ной </w:t>
      </w:r>
      <w:r w:rsidRPr="00E7077F">
        <w:rPr>
          <w:rFonts w:ascii="Times New Roman" w:hAnsi="Times New Roman" w:cs="Times New Roman"/>
          <w:b/>
          <w:sz w:val="24"/>
          <w:szCs w:val="24"/>
        </w:rPr>
        <w:t>практики:</w:t>
      </w:r>
    </w:p>
    <w:p w:rsidR="00CC5366" w:rsidRPr="00022382" w:rsidRDefault="00CC5366" w:rsidP="00CC5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382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прохождение </w:t>
      </w:r>
      <w:r>
        <w:rPr>
          <w:rFonts w:ascii="Times New Roman" w:hAnsi="Times New Roman" w:cs="Times New Roman"/>
          <w:sz w:val="24"/>
          <w:szCs w:val="24"/>
        </w:rPr>
        <w:t>обучающимися</w:t>
      </w:r>
      <w:r w:rsidRPr="000223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022382">
        <w:rPr>
          <w:rFonts w:ascii="Times New Roman" w:hAnsi="Times New Roman" w:cs="Times New Roman"/>
          <w:sz w:val="24"/>
          <w:szCs w:val="24"/>
        </w:rPr>
        <w:t xml:space="preserve"> практики в объеме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972</w:t>
      </w:r>
      <w:r w:rsidRPr="0002238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2238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CC5366" w:rsidRPr="00022382" w:rsidRDefault="00CC5366" w:rsidP="00CC5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382">
        <w:rPr>
          <w:rFonts w:ascii="Times New Roman" w:hAnsi="Times New Roman" w:cs="Times New Roman"/>
          <w:sz w:val="24"/>
          <w:szCs w:val="24"/>
        </w:rPr>
        <w:t xml:space="preserve">в рамках освоения ПМ.02 -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216</w:t>
      </w:r>
      <w:r w:rsidRPr="00022382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ов</w:t>
      </w:r>
      <w:r w:rsidRPr="00022382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CC5366" w:rsidRDefault="00CC5366" w:rsidP="00CC5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382">
        <w:rPr>
          <w:rFonts w:ascii="Times New Roman" w:hAnsi="Times New Roman" w:cs="Times New Roman"/>
          <w:sz w:val="24"/>
          <w:szCs w:val="24"/>
        </w:rPr>
        <w:t>в рамках освоения ПМ.0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2238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756</w:t>
      </w:r>
      <w:r w:rsidRPr="00022382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часов;</w:t>
      </w:r>
    </w:p>
    <w:p w:rsidR="00E7077F" w:rsidRPr="00E7077F" w:rsidRDefault="00E7077F" w:rsidP="00CC5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7077F">
        <w:rPr>
          <w:rFonts w:ascii="Times New Roman" w:hAnsi="Times New Roman" w:cs="Times New Roman"/>
          <w:sz w:val="24"/>
          <w:szCs w:val="24"/>
        </w:rPr>
        <w:br w:type="page"/>
      </w:r>
      <w:r w:rsidRPr="00E7077F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 xml:space="preserve">2. результаты освоения ПРОГРАММЫ </w:t>
      </w:r>
      <w:r w:rsidR="0033231D">
        <w:rPr>
          <w:rFonts w:ascii="Times New Roman" w:hAnsi="Times New Roman" w:cs="Times New Roman"/>
          <w:b/>
          <w:bCs/>
          <w:caps/>
          <w:sz w:val="24"/>
          <w:szCs w:val="24"/>
        </w:rPr>
        <w:t>ПРОИЗВОДСТВЕННОЙ</w:t>
      </w:r>
      <w:r w:rsidRPr="00E7077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ПРАКТИКИ</w:t>
      </w:r>
    </w:p>
    <w:p w:rsidR="00E7077F" w:rsidRPr="00E7077F" w:rsidRDefault="00E7077F" w:rsidP="00E707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77F" w:rsidRPr="004B6D27" w:rsidRDefault="00E7077F" w:rsidP="00CC5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D27">
        <w:rPr>
          <w:rFonts w:ascii="Times New Roman" w:hAnsi="Times New Roman" w:cs="Times New Roman"/>
          <w:sz w:val="24"/>
          <w:szCs w:val="24"/>
        </w:rPr>
        <w:t xml:space="preserve">Результатом освоения программы </w:t>
      </w:r>
      <w:r w:rsidR="004B6D27" w:rsidRPr="004B6D27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4B6D27">
        <w:rPr>
          <w:rFonts w:ascii="Times New Roman" w:hAnsi="Times New Roman" w:cs="Times New Roman"/>
          <w:sz w:val="24"/>
          <w:szCs w:val="24"/>
        </w:rPr>
        <w:t xml:space="preserve"> практики является овладение обуча</w:t>
      </w:r>
      <w:r w:rsidRPr="004B6D27">
        <w:rPr>
          <w:rFonts w:ascii="Times New Roman" w:hAnsi="Times New Roman" w:cs="Times New Roman"/>
          <w:sz w:val="24"/>
          <w:szCs w:val="24"/>
        </w:rPr>
        <w:t>ю</w:t>
      </w:r>
      <w:r w:rsidRPr="004B6D27">
        <w:rPr>
          <w:rFonts w:ascii="Times New Roman" w:hAnsi="Times New Roman" w:cs="Times New Roman"/>
          <w:sz w:val="24"/>
          <w:szCs w:val="24"/>
        </w:rPr>
        <w:t xml:space="preserve">щимися видом профессиональной деятельности по профессии </w:t>
      </w:r>
      <w:r w:rsidR="004B6D27" w:rsidRPr="004B6D27">
        <w:rPr>
          <w:rFonts w:ascii="Times New Roman" w:hAnsi="Times New Roman" w:cs="Times New Roman"/>
          <w:b/>
          <w:sz w:val="24"/>
          <w:szCs w:val="24"/>
        </w:rPr>
        <w:t>29.01.29  Мастер столяр</w:t>
      </w:r>
      <w:r w:rsidR="004B6D27">
        <w:rPr>
          <w:rFonts w:ascii="Times New Roman" w:hAnsi="Times New Roman" w:cs="Times New Roman"/>
          <w:b/>
          <w:sz w:val="24"/>
          <w:szCs w:val="24"/>
        </w:rPr>
        <w:t>ного и м</w:t>
      </w:r>
      <w:r w:rsidR="004B6D27">
        <w:rPr>
          <w:rFonts w:ascii="Times New Roman" w:hAnsi="Times New Roman" w:cs="Times New Roman"/>
          <w:b/>
          <w:sz w:val="24"/>
          <w:szCs w:val="24"/>
        </w:rPr>
        <w:t>е</w:t>
      </w:r>
      <w:r w:rsidR="004B6D27">
        <w:rPr>
          <w:rFonts w:ascii="Times New Roman" w:hAnsi="Times New Roman" w:cs="Times New Roman"/>
          <w:b/>
          <w:sz w:val="24"/>
          <w:szCs w:val="24"/>
        </w:rPr>
        <w:t xml:space="preserve">бельного </w:t>
      </w:r>
      <w:r w:rsidR="00CC5366">
        <w:rPr>
          <w:rFonts w:ascii="Times New Roman" w:hAnsi="Times New Roman" w:cs="Times New Roman"/>
          <w:b/>
          <w:sz w:val="24"/>
          <w:szCs w:val="24"/>
        </w:rPr>
        <w:t>производства,</w:t>
      </w:r>
      <w:r w:rsidR="00CC5366" w:rsidRPr="00E7077F">
        <w:rPr>
          <w:rFonts w:ascii="Times New Roman" w:hAnsi="Times New Roman" w:cs="Times New Roman"/>
          <w:sz w:val="24"/>
          <w:szCs w:val="24"/>
        </w:rPr>
        <w:t xml:space="preserve"> формирование</w:t>
      </w:r>
      <w:r w:rsidRPr="00E7077F">
        <w:rPr>
          <w:rFonts w:ascii="Times New Roman" w:hAnsi="Times New Roman" w:cs="Times New Roman"/>
          <w:sz w:val="24"/>
          <w:szCs w:val="24"/>
        </w:rPr>
        <w:t xml:space="preserve"> общих и профессиональных компетенций, а также прио</w:t>
      </w:r>
      <w:r w:rsidRPr="00E7077F">
        <w:rPr>
          <w:rFonts w:ascii="Times New Roman" w:hAnsi="Times New Roman" w:cs="Times New Roman"/>
          <w:sz w:val="24"/>
          <w:szCs w:val="24"/>
        </w:rPr>
        <w:t>б</w:t>
      </w:r>
      <w:r w:rsidRPr="00E7077F">
        <w:rPr>
          <w:rFonts w:ascii="Times New Roman" w:hAnsi="Times New Roman" w:cs="Times New Roman"/>
          <w:sz w:val="24"/>
          <w:szCs w:val="24"/>
        </w:rPr>
        <w:t>ретение необходимых умений и опыта практической работы по профессии в рамках професси</w:t>
      </w:r>
      <w:r w:rsidRPr="00E7077F">
        <w:rPr>
          <w:rFonts w:ascii="Times New Roman" w:hAnsi="Times New Roman" w:cs="Times New Roman"/>
          <w:sz w:val="24"/>
          <w:szCs w:val="24"/>
        </w:rPr>
        <w:t>о</w:t>
      </w:r>
      <w:r w:rsidRPr="00E7077F">
        <w:rPr>
          <w:rFonts w:ascii="Times New Roman" w:hAnsi="Times New Roman" w:cs="Times New Roman"/>
          <w:sz w:val="24"/>
          <w:szCs w:val="24"/>
        </w:rPr>
        <w:t>нальных модулей ПМ02,</w:t>
      </w:r>
      <w:r w:rsidR="00CC5366">
        <w:rPr>
          <w:rFonts w:ascii="Times New Roman" w:hAnsi="Times New Roman" w:cs="Times New Roman"/>
          <w:sz w:val="24"/>
          <w:szCs w:val="24"/>
        </w:rPr>
        <w:t xml:space="preserve"> </w:t>
      </w:r>
      <w:r w:rsidRPr="00E7077F">
        <w:rPr>
          <w:rFonts w:ascii="Times New Roman" w:hAnsi="Times New Roman" w:cs="Times New Roman"/>
          <w:sz w:val="24"/>
          <w:szCs w:val="24"/>
        </w:rPr>
        <w:t>ПМ04 по основным видам профессиональной деятельности (ВПД):</w:t>
      </w:r>
    </w:p>
    <w:p w:rsidR="00E7077F" w:rsidRPr="00E7077F" w:rsidRDefault="00E7077F" w:rsidP="00CC5366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7077F">
        <w:rPr>
          <w:rFonts w:ascii="Times New Roman" w:hAnsi="Times New Roman" w:cs="Times New Roman"/>
          <w:b/>
          <w:bCs/>
          <w:sz w:val="24"/>
          <w:szCs w:val="24"/>
        </w:rPr>
        <w:t xml:space="preserve">ВПД </w:t>
      </w:r>
      <w:r w:rsidR="00CC536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7077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A28D5" w:rsidRPr="00E7077F">
        <w:rPr>
          <w:rFonts w:ascii="Times New Roman" w:hAnsi="Times New Roman" w:cs="Times New Roman"/>
          <w:b/>
          <w:sz w:val="24"/>
          <w:szCs w:val="24"/>
        </w:rPr>
        <w:t>Изготовление столярных и мебельных изделий.</w:t>
      </w:r>
    </w:p>
    <w:p w:rsidR="00E7077F" w:rsidRPr="00E7077F" w:rsidRDefault="00E7077F" w:rsidP="00CC5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77F">
        <w:rPr>
          <w:rFonts w:ascii="Times New Roman" w:hAnsi="Times New Roman" w:cs="Times New Roman"/>
          <w:b/>
          <w:sz w:val="24"/>
          <w:szCs w:val="24"/>
        </w:rPr>
        <w:t xml:space="preserve">ВПД </w:t>
      </w:r>
      <w:r w:rsidR="00CC5366">
        <w:rPr>
          <w:rFonts w:ascii="Times New Roman" w:hAnsi="Times New Roman" w:cs="Times New Roman"/>
          <w:b/>
          <w:sz w:val="24"/>
          <w:szCs w:val="24"/>
        </w:rPr>
        <w:t>2</w:t>
      </w:r>
      <w:r w:rsidRPr="00E7077F">
        <w:rPr>
          <w:rFonts w:ascii="Times New Roman" w:hAnsi="Times New Roman" w:cs="Times New Roman"/>
          <w:b/>
          <w:sz w:val="24"/>
          <w:szCs w:val="24"/>
        </w:rPr>
        <w:t>.</w:t>
      </w:r>
      <w:r w:rsidR="008A28D5" w:rsidRPr="00E7077F">
        <w:rPr>
          <w:rFonts w:ascii="Times New Roman" w:hAnsi="Times New Roman" w:cs="Times New Roman"/>
          <w:b/>
          <w:sz w:val="24"/>
          <w:szCs w:val="24"/>
        </w:rPr>
        <w:t>Сборка изделий из древесины</w:t>
      </w:r>
      <w:r w:rsidR="008A28D5">
        <w:rPr>
          <w:rFonts w:ascii="Times New Roman" w:hAnsi="Times New Roman" w:cs="Times New Roman"/>
          <w:b/>
          <w:sz w:val="24"/>
          <w:szCs w:val="24"/>
        </w:rPr>
        <w:t>,</w:t>
      </w:r>
    </w:p>
    <w:p w:rsidR="00E7077F" w:rsidRPr="00E7077F" w:rsidRDefault="00E7077F" w:rsidP="00CC5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77F">
        <w:rPr>
          <w:rFonts w:ascii="Times New Roman" w:hAnsi="Times New Roman" w:cs="Times New Roman"/>
          <w:sz w:val="24"/>
          <w:szCs w:val="24"/>
        </w:rPr>
        <w:t>в том числе профессиональными (ПК) и общими (ОК) компетенциями:</w:t>
      </w:r>
    </w:p>
    <w:p w:rsidR="00E7077F" w:rsidRDefault="00E7077F" w:rsidP="00E707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9072"/>
      </w:tblGrid>
      <w:tr w:rsidR="00CC5366" w:rsidRPr="00E0239B" w:rsidTr="00CC5366">
        <w:trPr>
          <w:trHeight w:val="28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5366" w:rsidRPr="00E0239B" w:rsidRDefault="00CC5366" w:rsidP="00CC536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5366" w:rsidRPr="00E0239B" w:rsidRDefault="00CC5366" w:rsidP="00CC536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освоения программы практики</w:t>
            </w:r>
          </w:p>
        </w:tc>
      </w:tr>
      <w:tr w:rsidR="00CC5366" w:rsidRPr="00E0239B" w:rsidTr="00CC5366">
        <w:trPr>
          <w:trHeight w:val="284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C5366" w:rsidRPr="00E0239B" w:rsidRDefault="00CC5366" w:rsidP="00CC536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9B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5366" w:rsidRPr="00E0239B" w:rsidRDefault="00CC5366" w:rsidP="00CC53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подбор и раскрой заготовок, механическую обработку деталей столя</w:t>
            </w:r>
            <w:r w:rsidRPr="00E02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02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и мебельных изделий.</w:t>
            </w:r>
          </w:p>
        </w:tc>
      </w:tr>
      <w:tr w:rsidR="00CC5366" w:rsidRPr="00E0239B" w:rsidTr="00CC5366">
        <w:trPr>
          <w:trHeight w:val="284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C5366" w:rsidRPr="00E0239B" w:rsidRDefault="00CC5366" w:rsidP="00CC536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9B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5366" w:rsidRPr="00E0239B" w:rsidRDefault="00CC5366" w:rsidP="00CC53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столярные соединения.</w:t>
            </w:r>
          </w:p>
        </w:tc>
      </w:tr>
      <w:tr w:rsidR="00CC5366" w:rsidRPr="00E0239B" w:rsidTr="00CC5366">
        <w:trPr>
          <w:trHeight w:val="284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C5366" w:rsidRPr="00E0239B" w:rsidRDefault="00CC5366" w:rsidP="00CC536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9B">
              <w:rPr>
                <w:rFonts w:ascii="Times New Roman" w:hAnsi="Times New Roman" w:cs="Times New Roman"/>
                <w:sz w:val="24"/>
                <w:szCs w:val="24"/>
              </w:rPr>
              <w:t>ПК  2.3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5366" w:rsidRPr="00E0239B" w:rsidRDefault="00CC5366" w:rsidP="00CC53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Ремонтировать и реставрировать столярные и мебельные изделия.</w:t>
            </w:r>
          </w:p>
        </w:tc>
      </w:tr>
      <w:tr w:rsidR="00CC5366" w:rsidRPr="00E0239B" w:rsidTr="00CC5366">
        <w:trPr>
          <w:trHeight w:val="284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C5366" w:rsidRPr="00E0239B" w:rsidRDefault="00CC5366" w:rsidP="00CC536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9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ПК  2.4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5366" w:rsidRPr="00E0239B" w:rsidRDefault="00CC5366" w:rsidP="00CC5366">
            <w:pPr>
              <w:pStyle w:val="2"/>
              <w:widowControl w:val="0"/>
              <w:ind w:left="55" w:firstLine="0"/>
              <w:jc w:val="both"/>
              <w:rPr>
                <w:spacing w:val="-6"/>
              </w:rPr>
            </w:pPr>
            <w:r w:rsidRPr="00E0239B">
              <w:rPr>
                <w:color w:val="000000"/>
              </w:rPr>
              <w:t>Конструировать столярные изделия и мебель.</w:t>
            </w:r>
          </w:p>
        </w:tc>
      </w:tr>
      <w:tr w:rsidR="00CC5366" w:rsidRPr="00E0239B" w:rsidTr="00CC5366">
        <w:trPr>
          <w:trHeight w:val="284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C5366" w:rsidRPr="00E0239B" w:rsidRDefault="00CC5366" w:rsidP="00CC536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9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ПК  4.1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5366" w:rsidRPr="00E0239B" w:rsidRDefault="00CC5366" w:rsidP="00CC5366">
            <w:pPr>
              <w:pStyle w:val="2"/>
              <w:widowControl w:val="0"/>
              <w:ind w:left="55" w:hanging="55"/>
              <w:jc w:val="both"/>
              <w:rPr>
                <w:spacing w:val="-6"/>
              </w:rPr>
            </w:pPr>
            <w:r w:rsidRPr="00E0239B">
              <w:rPr>
                <w:color w:val="000000"/>
              </w:rPr>
              <w:t>Производить сборку узлов, сборочных единиц и изделий из древесины и древесных материалов.</w:t>
            </w:r>
          </w:p>
        </w:tc>
      </w:tr>
      <w:tr w:rsidR="00CC5366" w:rsidRPr="00E0239B" w:rsidTr="00CC5366">
        <w:trPr>
          <w:trHeight w:val="284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C5366" w:rsidRPr="00E0239B" w:rsidRDefault="00CC5366" w:rsidP="00CC536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9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ПК 4.2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5366" w:rsidRPr="00E0239B" w:rsidRDefault="00CC5366" w:rsidP="00CC5366">
            <w:pPr>
              <w:pStyle w:val="2"/>
              <w:widowControl w:val="0"/>
              <w:ind w:left="55" w:firstLine="0"/>
              <w:jc w:val="both"/>
              <w:rPr>
                <w:spacing w:val="-6"/>
              </w:rPr>
            </w:pPr>
            <w:r w:rsidRPr="00E0239B">
              <w:rPr>
                <w:color w:val="000000"/>
              </w:rPr>
              <w:t>Устанавливать крепежную арматуру и фурнитуру на изделия из древесины и древе</w:t>
            </w:r>
            <w:r w:rsidRPr="00E0239B">
              <w:rPr>
                <w:color w:val="000000"/>
              </w:rPr>
              <w:t>с</w:t>
            </w:r>
            <w:r w:rsidRPr="00E0239B">
              <w:rPr>
                <w:color w:val="000000"/>
              </w:rPr>
              <w:t>ных материалов.</w:t>
            </w:r>
          </w:p>
        </w:tc>
      </w:tr>
      <w:tr w:rsidR="00CC5366" w:rsidRPr="00E0239B" w:rsidTr="00CC5366">
        <w:trPr>
          <w:trHeight w:val="284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C5366" w:rsidRPr="00E0239B" w:rsidRDefault="00CC5366" w:rsidP="00CC536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9B">
              <w:rPr>
                <w:rFonts w:ascii="Times New Roman" w:hAnsi="Times New Roman" w:cs="Times New Roman"/>
                <w:sz w:val="24"/>
                <w:szCs w:val="24"/>
              </w:rPr>
              <w:t>ПК 4.3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5366" w:rsidRPr="00E0239B" w:rsidRDefault="00CC5366" w:rsidP="00CC53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стекольные изделия и зеркала на изделия из древесины и древесных материалов.</w:t>
            </w:r>
          </w:p>
        </w:tc>
      </w:tr>
      <w:tr w:rsidR="00CC5366" w:rsidRPr="00E0239B" w:rsidTr="00CC5366">
        <w:trPr>
          <w:trHeight w:val="284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C5366" w:rsidRPr="00E0239B" w:rsidRDefault="00CC5366" w:rsidP="00CC536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9B">
              <w:rPr>
                <w:rFonts w:ascii="Times New Roman" w:hAnsi="Times New Roman" w:cs="Times New Roman"/>
                <w:sz w:val="24"/>
                <w:szCs w:val="24"/>
              </w:rPr>
              <w:t>ПК 4.4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5366" w:rsidRPr="00E0239B" w:rsidRDefault="00CC5366" w:rsidP="00CC53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обшивку и обвязку изделий из древесины и древесных материалов обш</w:t>
            </w:r>
            <w:r w:rsidRPr="00E02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02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вочными и обвязочными материалами.</w:t>
            </w:r>
          </w:p>
        </w:tc>
      </w:tr>
      <w:tr w:rsidR="00CC5366" w:rsidRPr="00E0239B" w:rsidTr="00CC5366">
        <w:trPr>
          <w:trHeight w:val="284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C5366" w:rsidRPr="00E0239B" w:rsidRDefault="00CC5366" w:rsidP="00CC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9B">
              <w:rPr>
                <w:rFonts w:ascii="Times New Roman" w:hAnsi="Times New Roman" w:cs="Times New Roman"/>
                <w:sz w:val="24"/>
                <w:szCs w:val="24"/>
              </w:rPr>
              <w:t>ПК 4.5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5366" w:rsidRPr="00E0239B" w:rsidRDefault="00CC5366" w:rsidP="00CC53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Проверять точность и качество сборки, работу всех составных элементов изделия.</w:t>
            </w:r>
          </w:p>
        </w:tc>
      </w:tr>
      <w:tr w:rsidR="00CC5366" w:rsidRPr="00E0239B" w:rsidTr="00CC5366">
        <w:trPr>
          <w:trHeight w:val="284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C5366" w:rsidRPr="00E0239B" w:rsidRDefault="00CC5366" w:rsidP="00CC536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9B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5366" w:rsidRPr="00E0239B" w:rsidRDefault="00CC5366" w:rsidP="00CC536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39B">
              <w:rPr>
                <w:rFonts w:ascii="Times New Roman" w:hAnsi="Times New Roman" w:cs="Times New Roman"/>
                <w:sz w:val="24"/>
                <w:szCs w:val="24"/>
              </w:rPr>
              <w:t>Понимать  сущность  и социальную значимость своей будущей профессии, проявлять к ней устойчивый интерес.</w:t>
            </w:r>
          </w:p>
        </w:tc>
      </w:tr>
      <w:tr w:rsidR="00CC5366" w:rsidRPr="00E0239B" w:rsidTr="00CC5366">
        <w:trPr>
          <w:trHeight w:val="284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C5366" w:rsidRPr="00E0239B" w:rsidRDefault="00CC5366" w:rsidP="00CC536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9B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5366" w:rsidRPr="00E0239B" w:rsidRDefault="00CC5366" w:rsidP="00CC536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39B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</w:t>
            </w:r>
            <w:r w:rsidRPr="00E023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239B">
              <w:rPr>
                <w:rFonts w:ascii="Times New Roman" w:hAnsi="Times New Roman" w:cs="Times New Roman"/>
                <w:sz w:val="24"/>
                <w:szCs w:val="24"/>
              </w:rPr>
              <w:t>ния, определенных руководителем.</w:t>
            </w:r>
          </w:p>
        </w:tc>
      </w:tr>
      <w:tr w:rsidR="00CC5366" w:rsidRPr="00E0239B" w:rsidTr="00CC5366">
        <w:trPr>
          <w:trHeight w:val="284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C5366" w:rsidRPr="00E0239B" w:rsidRDefault="00CC5366" w:rsidP="00CC536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9B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5366" w:rsidRPr="00E0239B" w:rsidRDefault="00CC5366" w:rsidP="00CC536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39B">
              <w:rPr>
                <w:rFonts w:ascii="Times New Roman" w:hAnsi="Times New Roman" w:cs="Times New Roman"/>
                <w:sz w:val="24"/>
                <w:szCs w:val="24"/>
              </w:rPr>
              <w:t>Анализировать  рабочую  ситуацию,  осуществлять текущий и итоговый 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CC5366" w:rsidRPr="00E0239B" w:rsidTr="00CC5366">
        <w:trPr>
          <w:trHeight w:val="284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C5366" w:rsidRPr="00E0239B" w:rsidRDefault="00CC5366" w:rsidP="00CC536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9B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5366" w:rsidRPr="00E0239B" w:rsidRDefault="00CC5366" w:rsidP="00CC536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39B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</w:t>
            </w:r>
            <w:r w:rsidRPr="00E023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239B">
              <w:rPr>
                <w:rFonts w:ascii="Times New Roman" w:hAnsi="Times New Roman" w:cs="Times New Roman"/>
                <w:sz w:val="24"/>
                <w:szCs w:val="24"/>
              </w:rPr>
              <w:t>фессиональных задач.</w:t>
            </w:r>
          </w:p>
        </w:tc>
      </w:tr>
      <w:tr w:rsidR="00CC5366" w:rsidRPr="00E0239B" w:rsidTr="00CC5366">
        <w:trPr>
          <w:trHeight w:val="284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C5366" w:rsidRPr="00E0239B" w:rsidRDefault="00CC5366" w:rsidP="00CC536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9B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5366" w:rsidRPr="00E0239B" w:rsidRDefault="00CC5366" w:rsidP="00CC53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39B">
              <w:rPr>
                <w:rFonts w:ascii="Times New Roman" w:hAnsi="Times New Roman" w:cs="Times New Roman"/>
                <w:sz w:val="24"/>
                <w:szCs w:val="24"/>
              </w:rPr>
              <w:t>Использовать  информационно-коммуникационные технологии в профессиональной деятельности.</w:t>
            </w:r>
          </w:p>
        </w:tc>
      </w:tr>
      <w:tr w:rsidR="00CC5366" w:rsidRPr="00E0239B" w:rsidTr="00CC5366">
        <w:trPr>
          <w:trHeight w:val="284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C5366" w:rsidRPr="00E0239B" w:rsidRDefault="00CC5366" w:rsidP="00CC536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9B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5366" w:rsidRPr="00E0239B" w:rsidRDefault="00CC5366" w:rsidP="00CC536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39B">
              <w:rPr>
                <w:rFonts w:ascii="Times New Roman" w:hAnsi="Times New Roman" w:cs="Times New Roman"/>
                <w:sz w:val="24"/>
                <w:szCs w:val="24"/>
              </w:rPr>
              <w:t>Работать  в  команде,  эффективно  общаться  с коллегами, руководством, клиентами.</w:t>
            </w:r>
          </w:p>
        </w:tc>
      </w:tr>
      <w:tr w:rsidR="00CC5366" w:rsidRPr="00E0239B" w:rsidTr="00CC5366">
        <w:trPr>
          <w:trHeight w:val="284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5366" w:rsidRPr="00E0239B" w:rsidRDefault="00CC5366" w:rsidP="00CC536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9B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C5366" w:rsidRPr="00E0239B" w:rsidRDefault="00CC5366" w:rsidP="00CC536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39B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</w:t>
            </w:r>
            <w:r w:rsidRPr="00E023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239B">
              <w:rPr>
                <w:rFonts w:ascii="Times New Roman" w:hAnsi="Times New Roman" w:cs="Times New Roman"/>
                <w:sz w:val="24"/>
                <w:szCs w:val="24"/>
              </w:rPr>
              <w:t>сиональных знаний (для юношей).</w:t>
            </w:r>
          </w:p>
        </w:tc>
      </w:tr>
    </w:tbl>
    <w:p w:rsidR="00CC5366" w:rsidRDefault="00CC5366" w:rsidP="00E707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66" w:rsidRDefault="00CC5366" w:rsidP="00E707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66" w:rsidRPr="00E7077F" w:rsidRDefault="00CC5366" w:rsidP="00E707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77F" w:rsidRPr="00E7077F" w:rsidRDefault="00E7077F" w:rsidP="00E7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7077F" w:rsidRPr="00E7077F" w:rsidSect="00CC5366">
          <w:footerReference w:type="default" r:id="rId12"/>
          <w:footnotePr>
            <w:pos w:val="beneathText"/>
          </w:footnotePr>
          <w:pgSz w:w="11905" w:h="16837"/>
          <w:pgMar w:top="567" w:right="567" w:bottom="567" w:left="1134" w:header="720" w:footer="720" w:gutter="0"/>
          <w:cols w:space="720"/>
          <w:docGrid w:linePitch="360"/>
        </w:sectPr>
      </w:pPr>
    </w:p>
    <w:p w:rsidR="00E7077F" w:rsidRPr="00E7077F" w:rsidRDefault="00E7077F" w:rsidP="00E707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77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Pr="00E7077F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  <w:r w:rsidR="00AC35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77F">
        <w:rPr>
          <w:rFonts w:ascii="Times New Roman" w:hAnsi="Times New Roman" w:cs="Times New Roman"/>
          <w:b/>
          <w:bCs/>
          <w:caps/>
          <w:sz w:val="24"/>
          <w:szCs w:val="24"/>
        </w:rPr>
        <w:t>и содержание</w:t>
      </w:r>
      <w:r w:rsidR="0033231D">
        <w:rPr>
          <w:rFonts w:ascii="Times New Roman" w:hAnsi="Times New Roman" w:cs="Times New Roman"/>
          <w:b/>
          <w:bCs/>
          <w:sz w:val="24"/>
          <w:szCs w:val="24"/>
        </w:rPr>
        <w:t>ПРОИЗВОДСТВЕННОЙ</w:t>
      </w:r>
      <w:r w:rsidRPr="00E7077F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 </w:t>
      </w:r>
    </w:p>
    <w:p w:rsidR="00E7077F" w:rsidRPr="00E7077F" w:rsidRDefault="00E7077F" w:rsidP="00E7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77F" w:rsidRPr="00E7077F" w:rsidRDefault="00E7077F" w:rsidP="0033231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7077F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Pr="00E7077F">
        <w:rPr>
          <w:rFonts w:ascii="Times New Roman" w:hAnsi="Times New Roman" w:cs="Times New Roman"/>
          <w:b/>
          <w:sz w:val="24"/>
          <w:szCs w:val="24"/>
        </w:rPr>
        <w:t>Количест</w:t>
      </w:r>
      <w:r w:rsidR="0033231D">
        <w:rPr>
          <w:rFonts w:ascii="Times New Roman" w:hAnsi="Times New Roman" w:cs="Times New Roman"/>
          <w:b/>
          <w:sz w:val="24"/>
          <w:szCs w:val="24"/>
        </w:rPr>
        <w:t>во часов на освоение программы производственной</w:t>
      </w:r>
      <w:r w:rsidRPr="00E7077F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:rsidR="00E7077F" w:rsidRPr="00E7077F" w:rsidRDefault="00E7077F" w:rsidP="00E70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077F" w:rsidRPr="00E7077F" w:rsidRDefault="00E7077F" w:rsidP="00E7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992"/>
        <w:gridCol w:w="992"/>
      </w:tblGrid>
      <w:tr w:rsidR="00E7077F" w:rsidRPr="00E7077F" w:rsidTr="00CC5366">
        <w:trPr>
          <w:trHeight w:val="827"/>
        </w:trPr>
        <w:tc>
          <w:tcPr>
            <w:tcW w:w="1418" w:type="dxa"/>
            <w:shd w:val="clear" w:color="auto" w:fill="FFFFFF"/>
            <w:vAlign w:val="center"/>
          </w:tcPr>
          <w:p w:rsidR="00E7077F" w:rsidRPr="00E7077F" w:rsidRDefault="00E7077F" w:rsidP="00E70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77F">
              <w:rPr>
                <w:rFonts w:ascii="Times New Roman" w:hAnsi="Times New Roman" w:cs="Times New Roman"/>
                <w:b/>
                <w:sz w:val="24"/>
                <w:szCs w:val="24"/>
              </w:rPr>
              <w:t>Коды пр</w:t>
            </w:r>
            <w:r w:rsidRPr="00E7077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7077F">
              <w:rPr>
                <w:rFonts w:ascii="Times New Roman" w:hAnsi="Times New Roman" w:cs="Times New Roman"/>
                <w:b/>
                <w:sz w:val="24"/>
                <w:szCs w:val="24"/>
              </w:rPr>
              <w:t>фес</w:t>
            </w:r>
            <w:r w:rsidRPr="00E7077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сиональных компете</w:t>
            </w:r>
            <w:r w:rsidRPr="00E7077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7077F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E7077F" w:rsidRPr="00E7077F" w:rsidRDefault="00E7077F" w:rsidP="00E70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7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практики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7077F" w:rsidRPr="00E7077F" w:rsidRDefault="00E7077F" w:rsidP="00E70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77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7077F" w:rsidRPr="00E7077F" w:rsidRDefault="0033231D" w:rsidP="00E70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r w:rsidR="00E7077F" w:rsidRPr="00E70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</w:t>
            </w:r>
            <w:r w:rsidR="00E7077F" w:rsidRPr="00E7077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E7077F" w:rsidRPr="00E7077F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  <w:p w:rsidR="00E7077F" w:rsidRPr="00E7077F" w:rsidRDefault="00E7077F" w:rsidP="00E70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77F">
              <w:rPr>
                <w:rFonts w:ascii="Times New Roman" w:hAnsi="Times New Roman" w:cs="Times New Roman"/>
                <w:b/>
                <w:sz w:val="24"/>
                <w:szCs w:val="24"/>
              </w:rPr>
              <w:t>(часов)</w:t>
            </w:r>
          </w:p>
        </w:tc>
      </w:tr>
      <w:tr w:rsidR="00541D0D" w:rsidRPr="00E7077F" w:rsidTr="00CC5366">
        <w:trPr>
          <w:trHeight w:val="240"/>
        </w:trPr>
        <w:tc>
          <w:tcPr>
            <w:tcW w:w="1418" w:type="dxa"/>
            <w:shd w:val="clear" w:color="auto" w:fill="FFFFFF"/>
          </w:tcPr>
          <w:p w:rsidR="00541D0D" w:rsidRPr="005865BD" w:rsidRDefault="00541D0D" w:rsidP="00CC5366">
            <w:pPr>
              <w:pStyle w:val="a7"/>
              <w:ind w:left="14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ПК 2.1 - 2.4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541D0D" w:rsidRPr="00E7077F" w:rsidRDefault="00541D0D" w:rsidP="00CC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ПП.02 </w:t>
            </w:r>
            <w:r w:rsidRPr="007143A5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столярных и мебельных и</w:t>
            </w:r>
            <w:r w:rsidRPr="007143A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7143A5">
              <w:rPr>
                <w:rFonts w:ascii="Times New Roman" w:hAnsi="Times New Roman" w:cs="Times New Roman"/>
                <w:b/>
                <w:sz w:val="24"/>
                <w:szCs w:val="24"/>
              </w:rPr>
              <w:t>делий.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1D0D" w:rsidRPr="00541D0D" w:rsidRDefault="00541D0D" w:rsidP="00520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D0D"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541D0D" w:rsidRPr="00541D0D" w:rsidRDefault="00541D0D" w:rsidP="00E70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D0D">
              <w:rPr>
                <w:rFonts w:ascii="Times New Roman" w:hAnsi="Times New Roman" w:cs="Times New Roman"/>
                <w:b/>
                <w:sz w:val="24"/>
                <w:szCs w:val="24"/>
              </w:rPr>
              <w:t>972</w:t>
            </w:r>
          </w:p>
        </w:tc>
      </w:tr>
      <w:tr w:rsidR="00541D0D" w:rsidRPr="00E7077F" w:rsidTr="00CC5366">
        <w:trPr>
          <w:trHeight w:val="233"/>
        </w:trPr>
        <w:tc>
          <w:tcPr>
            <w:tcW w:w="1418" w:type="dxa"/>
            <w:shd w:val="clear" w:color="auto" w:fill="FFFFFF"/>
          </w:tcPr>
          <w:p w:rsidR="00541D0D" w:rsidRDefault="00541D0D" w:rsidP="00CC5366">
            <w:pPr>
              <w:pStyle w:val="a7"/>
              <w:ind w:left="14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ПК 4.1 – 4.5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541D0D" w:rsidRPr="00E7077F" w:rsidRDefault="00541D0D" w:rsidP="00CC536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ПП</w:t>
            </w:r>
            <w:r w:rsidRPr="00E7077F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2F92">
              <w:rPr>
                <w:rFonts w:ascii="Times New Roman" w:hAnsi="Times New Roman" w:cs="Times New Roman"/>
                <w:b/>
                <w:sz w:val="24"/>
                <w:szCs w:val="24"/>
              </w:rPr>
              <w:t>Сборка изделий из древесины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1D0D" w:rsidRPr="00541D0D" w:rsidRDefault="00541D0D" w:rsidP="00E70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D0D">
              <w:rPr>
                <w:rFonts w:ascii="Times New Roman" w:hAnsi="Times New Roman" w:cs="Times New Roman"/>
                <w:b/>
                <w:sz w:val="24"/>
                <w:szCs w:val="24"/>
              </w:rPr>
              <w:t>432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541D0D" w:rsidRPr="00E7077F" w:rsidRDefault="00541D0D" w:rsidP="00E70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D0D" w:rsidRPr="00E7077F" w:rsidTr="00CC5366">
        <w:trPr>
          <w:trHeight w:val="233"/>
        </w:trPr>
        <w:tc>
          <w:tcPr>
            <w:tcW w:w="1418" w:type="dxa"/>
            <w:shd w:val="clear" w:color="auto" w:fill="FFFFFF"/>
          </w:tcPr>
          <w:p w:rsidR="00541D0D" w:rsidRDefault="00541D0D" w:rsidP="00CC5366">
            <w:pPr>
              <w:pStyle w:val="a7"/>
              <w:ind w:left="14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  <w:shd w:val="clear" w:color="auto" w:fill="FFFFFF"/>
            <w:vAlign w:val="center"/>
          </w:tcPr>
          <w:p w:rsidR="00541D0D" w:rsidRDefault="00541D0D" w:rsidP="00CC536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1D0D" w:rsidRPr="00541D0D" w:rsidRDefault="00541D0D" w:rsidP="00E70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D0D">
              <w:rPr>
                <w:rFonts w:ascii="Times New Roman" w:hAnsi="Times New Roman" w:cs="Times New Roman"/>
                <w:b/>
                <w:sz w:val="24"/>
                <w:szCs w:val="24"/>
              </w:rPr>
              <w:t>972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1D0D" w:rsidRDefault="00541D0D" w:rsidP="00E70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77F" w:rsidRPr="00E7077F" w:rsidRDefault="00E7077F" w:rsidP="00E707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077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7077F" w:rsidRPr="00E7077F" w:rsidRDefault="00E7077F" w:rsidP="00E707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077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3.2. Содержание </w:t>
      </w:r>
      <w:r w:rsidR="00617ABE">
        <w:rPr>
          <w:rFonts w:ascii="Times New Roman" w:hAnsi="Times New Roman" w:cs="Times New Roman"/>
          <w:b/>
          <w:bCs/>
          <w:sz w:val="24"/>
          <w:szCs w:val="24"/>
        </w:rPr>
        <w:t>производственной</w:t>
      </w:r>
      <w:r w:rsidR="00F36B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077F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  <w:r w:rsidR="00617AB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7077F" w:rsidRPr="00E7077F" w:rsidRDefault="00E7077F" w:rsidP="00E7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71"/>
        <w:gridCol w:w="955"/>
      </w:tblGrid>
      <w:tr w:rsidR="00E7077F" w:rsidRPr="00E7077F" w:rsidTr="00065C30">
        <w:tc>
          <w:tcPr>
            <w:tcW w:w="2943" w:type="dxa"/>
          </w:tcPr>
          <w:p w:rsidR="00E7077F" w:rsidRPr="00E7077F" w:rsidRDefault="00E7077F" w:rsidP="00065C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707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Наименование разделов </w:t>
            </w:r>
            <w:r w:rsidR="00065C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производственной пра</w:t>
            </w:r>
            <w:r w:rsidR="00065C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</w:t>
            </w:r>
            <w:r w:rsidR="00065C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тики</w:t>
            </w:r>
            <w:r w:rsidRPr="00E707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и тем</w:t>
            </w:r>
          </w:p>
        </w:tc>
        <w:tc>
          <w:tcPr>
            <w:tcW w:w="6271" w:type="dxa"/>
          </w:tcPr>
          <w:p w:rsidR="00E7077F" w:rsidRPr="00E7077F" w:rsidRDefault="00E7077F" w:rsidP="00E70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707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Содержание </w:t>
            </w:r>
          </w:p>
          <w:p w:rsidR="00E7077F" w:rsidRPr="00E7077F" w:rsidRDefault="00E7077F" w:rsidP="00E70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707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</w:t>
            </w:r>
            <w:r w:rsidRPr="00E70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работ</w:t>
            </w:r>
            <w:r w:rsidRPr="00E707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55" w:type="dxa"/>
          </w:tcPr>
          <w:p w:rsidR="00E7077F" w:rsidRPr="00E7077F" w:rsidRDefault="00E7077F" w:rsidP="0006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707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Объем часов</w:t>
            </w:r>
          </w:p>
        </w:tc>
      </w:tr>
      <w:tr w:rsidR="00541D0D" w:rsidRPr="00E7077F" w:rsidTr="00065C30">
        <w:trPr>
          <w:trHeight w:val="350"/>
        </w:trPr>
        <w:tc>
          <w:tcPr>
            <w:tcW w:w="2943" w:type="dxa"/>
            <w:vMerge w:val="restart"/>
          </w:tcPr>
          <w:p w:rsidR="00541D0D" w:rsidRPr="007143A5" w:rsidRDefault="00541D0D" w:rsidP="00ED2BF9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7143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143A5">
              <w:rPr>
                <w:rFonts w:ascii="Times New Roman" w:hAnsi="Times New Roman" w:cs="Times New Roman"/>
                <w:b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3A5">
              <w:rPr>
                <w:rFonts w:ascii="Times New Roman" w:hAnsi="Times New Roman" w:cs="Times New Roman"/>
                <w:b/>
                <w:sz w:val="24"/>
                <w:szCs w:val="24"/>
              </w:rPr>
              <w:t>Изг</w:t>
            </w:r>
            <w:r w:rsidRPr="007143A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143A5">
              <w:rPr>
                <w:rFonts w:ascii="Times New Roman" w:hAnsi="Times New Roman" w:cs="Times New Roman"/>
                <w:b/>
                <w:sz w:val="24"/>
                <w:szCs w:val="24"/>
              </w:rPr>
              <w:t>товление столярных и мебельных изделий.</w:t>
            </w:r>
          </w:p>
        </w:tc>
        <w:tc>
          <w:tcPr>
            <w:tcW w:w="6271" w:type="dxa"/>
          </w:tcPr>
          <w:p w:rsidR="00541D0D" w:rsidRPr="007143A5" w:rsidRDefault="00541D0D" w:rsidP="0071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Виды работ</w:t>
            </w:r>
          </w:p>
        </w:tc>
        <w:tc>
          <w:tcPr>
            <w:tcW w:w="955" w:type="dxa"/>
          </w:tcPr>
          <w:p w:rsidR="00541D0D" w:rsidRPr="00AA17D3" w:rsidRDefault="00541D0D" w:rsidP="0006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540</w:t>
            </w:r>
          </w:p>
        </w:tc>
      </w:tr>
      <w:tr w:rsidR="00541D0D" w:rsidRPr="00E7077F" w:rsidTr="00065C30">
        <w:trPr>
          <w:trHeight w:val="284"/>
        </w:trPr>
        <w:tc>
          <w:tcPr>
            <w:tcW w:w="2943" w:type="dxa"/>
            <w:vMerge/>
          </w:tcPr>
          <w:p w:rsidR="00541D0D" w:rsidRPr="007143A5" w:rsidRDefault="00541D0D" w:rsidP="007143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541D0D" w:rsidRPr="007143A5" w:rsidRDefault="00541D0D" w:rsidP="00065C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Раскрой брусковых деталей (оконных блоков).</w:t>
            </w:r>
          </w:p>
        </w:tc>
        <w:tc>
          <w:tcPr>
            <w:tcW w:w="955" w:type="dxa"/>
          </w:tcPr>
          <w:p w:rsidR="00541D0D" w:rsidRPr="007143A5" w:rsidRDefault="00541D0D" w:rsidP="0006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541D0D" w:rsidRPr="00E7077F" w:rsidTr="00065C30">
        <w:trPr>
          <w:trHeight w:val="284"/>
        </w:trPr>
        <w:tc>
          <w:tcPr>
            <w:tcW w:w="2943" w:type="dxa"/>
            <w:vMerge/>
          </w:tcPr>
          <w:p w:rsidR="00541D0D" w:rsidRPr="007143A5" w:rsidRDefault="00541D0D" w:rsidP="007143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541D0D" w:rsidRPr="0023718F" w:rsidRDefault="006836B9" w:rsidP="00065C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65C30" w:rsidRPr="00237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аскрой брусковых деталей для изготовления плинтуса, перилл.</w:t>
            </w:r>
          </w:p>
        </w:tc>
        <w:tc>
          <w:tcPr>
            <w:tcW w:w="955" w:type="dxa"/>
          </w:tcPr>
          <w:p w:rsidR="00541D0D" w:rsidRDefault="00065C30" w:rsidP="0006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541D0D" w:rsidRPr="00E7077F" w:rsidTr="00065C30">
        <w:trPr>
          <w:trHeight w:val="284"/>
        </w:trPr>
        <w:tc>
          <w:tcPr>
            <w:tcW w:w="2943" w:type="dxa"/>
            <w:vMerge/>
          </w:tcPr>
          <w:p w:rsidR="00541D0D" w:rsidRPr="007143A5" w:rsidRDefault="00541D0D" w:rsidP="007143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541D0D" w:rsidRPr="0023718F" w:rsidRDefault="00065C30" w:rsidP="00065C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шиповых соединений в деталях дверных и оконных блоков.</w:t>
            </w:r>
          </w:p>
        </w:tc>
        <w:tc>
          <w:tcPr>
            <w:tcW w:w="955" w:type="dxa"/>
          </w:tcPr>
          <w:p w:rsidR="00541D0D" w:rsidRDefault="00065C30" w:rsidP="0006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541D0D" w:rsidRPr="00E7077F" w:rsidTr="00065C30">
        <w:trPr>
          <w:trHeight w:val="284"/>
        </w:trPr>
        <w:tc>
          <w:tcPr>
            <w:tcW w:w="2943" w:type="dxa"/>
            <w:vMerge/>
          </w:tcPr>
          <w:p w:rsidR="00541D0D" w:rsidRPr="007143A5" w:rsidRDefault="00541D0D" w:rsidP="007143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541D0D" w:rsidRPr="0023718F" w:rsidRDefault="00065C30" w:rsidP="00065C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мебельных изделий.</w:t>
            </w:r>
          </w:p>
        </w:tc>
        <w:tc>
          <w:tcPr>
            <w:tcW w:w="955" w:type="dxa"/>
          </w:tcPr>
          <w:p w:rsidR="00541D0D" w:rsidRDefault="00065C30" w:rsidP="0006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541D0D" w:rsidRPr="00E7077F" w:rsidTr="00065C30">
        <w:trPr>
          <w:trHeight w:val="284"/>
        </w:trPr>
        <w:tc>
          <w:tcPr>
            <w:tcW w:w="2943" w:type="dxa"/>
            <w:vMerge/>
          </w:tcPr>
          <w:p w:rsidR="00541D0D" w:rsidRPr="007143A5" w:rsidRDefault="00541D0D" w:rsidP="007143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541D0D" w:rsidRPr="0023718F" w:rsidRDefault="00065C30" w:rsidP="00065C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деталей из массива в отделке.</w:t>
            </w:r>
          </w:p>
        </w:tc>
        <w:tc>
          <w:tcPr>
            <w:tcW w:w="955" w:type="dxa"/>
          </w:tcPr>
          <w:p w:rsidR="00541D0D" w:rsidRDefault="00065C30" w:rsidP="0006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541D0D" w:rsidRPr="00E7077F" w:rsidTr="00065C30">
        <w:trPr>
          <w:trHeight w:val="284"/>
        </w:trPr>
        <w:tc>
          <w:tcPr>
            <w:tcW w:w="2943" w:type="dxa"/>
            <w:vMerge/>
          </w:tcPr>
          <w:p w:rsidR="00541D0D" w:rsidRPr="007143A5" w:rsidRDefault="00541D0D" w:rsidP="007143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541D0D" w:rsidRPr="0023718F" w:rsidRDefault="00065C30" w:rsidP="00065C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щитовых деталей мебели к облицовке.</w:t>
            </w:r>
          </w:p>
        </w:tc>
        <w:tc>
          <w:tcPr>
            <w:tcW w:w="955" w:type="dxa"/>
          </w:tcPr>
          <w:p w:rsidR="00541D0D" w:rsidRDefault="00065C30" w:rsidP="0006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541D0D" w:rsidRPr="00E7077F" w:rsidTr="00065C30">
        <w:trPr>
          <w:trHeight w:val="284"/>
        </w:trPr>
        <w:tc>
          <w:tcPr>
            <w:tcW w:w="2943" w:type="dxa"/>
            <w:vMerge/>
          </w:tcPr>
          <w:p w:rsidR="00541D0D" w:rsidRPr="007143A5" w:rsidRDefault="00541D0D" w:rsidP="007143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541D0D" w:rsidRPr="0023718F" w:rsidRDefault="00065C30" w:rsidP="00065C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щитовых облицованных деталей мебели к о</w:t>
            </w:r>
            <w:r w:rsidRPr="00237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37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делке </w:t>
            </w:r>
          </w:p>
        </w:tc>
        <w:tc>
          <w:tcPr>
            <w:tcW w:w="955" w:type="dxa"/>
          </w:tcPr>
          <w:p w:rsidR="00541D0D" w:rsidRDefault="00065C30" w:rsidP="0006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541D0D" w:rsidRPr="00E7077F" w:rsidTr="00065C30">
        <w:trPr>
          <w:trHeight w:val="284"/>
        </w:trPr>
        <w:tc>
          <w:tcPr>
            <w:tcW w:w="2943" w:type="dxa"/>
            <w:vMerge/>
          </w:tcPr>
          <w:p w:rsidR="00541D0D" w:rsidRPr="007143A5" w:rsidRDefault="00541D0D" w:rsidP="007143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541D0D" w:rsidRPr="0023718F" w:rsidRDefault="00065C30" w:rsidP="00065C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облицовок со шпона.</w:t>
            </w:r>
          </w:p>
        </w:tc>
        <w:tc>
          <w:tcPr>
            <w:tcW w:w="955" w:type="dxa"/>
          </w:tcPr>
          <w:p w:rsidR="00541D0D" w:rsidRDefault="00065C30" w:rsidP="0006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541D0D" w:rsidRPr="00E7077F" w:rsidTr="00065C30">
        <w:trPr>
          <w:trHeight w:val="284"/>
        </w:trPr>
        <w:tc>
          <w:tcPr>
            <w:tcW w:w="2943" w:type="dxa"/>
            <w:vMerge/>
          </w:tcPr>
          <w:p w:rsidR="00541D0D" w:rsidRPr="007143A5" w:rsidRDefault="00541D0D" w:rsidP="007143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541D0D" w:rsidRPr="0023718F" w:rsidRDefault="00065C30" w:rsidP="00065C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облицовок с элементами простого фигурного набора (в елку, шашку, крестом, в рамку)</w:t>
            </w:r>
          </w:p>
        </w:tc>
        <w:tc>
          <w:tcPr>
            <w:tcW w:w="955" w:type="dxa"/>
          </w:tcPr>
          <w:p w:rsidR="00541D0D" w:rsidRDefault="00065C30" w:rsidP="0006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541D0D" w:rsidRPr="00E7077F" w:rsidTr="00065C30">
        <w:trPr>
          <w:trHeight w:val="284"/>
        </w:trPr>
        <w:tc>
          <w:tcPr>
            <w:tcW w:w="2943" w:type="dxa"/>
            <w:vMerge/>
          </w:tcPr>
          <w:p w:rsidR="00541D0D" w:rsidRPr="007143A5" w:rsidRDefault="00541D0D" w:rsidP="007143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541D0D" w:rsidRPr="0023718F" w:rsidRDefault="00065C30" w:rsidP="00065C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Облицовывание деталей в горячем прессе шпоном и пл</w:t>
            </w:r>
            <w:r w:rsidRPr="00237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37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стиками.</w:t>
            </w:r>
          </w:p>
        </w:tc>
        <w:tc>
          <w:tcPr>
            <w:tcW w:w="955" w:type="dxa"/>
          </w:tcPr>
          <w:p w:rsidR="00541D0D" w:rsidRDefault="00065C30" w:rsidP="0006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541D0D" w:rsidRPr="00E7077F" w:rsidTr="00065C30">
        <w:trPr>
          <w:trHeight w:val="284"/>
        </w:trPr>
        <w:tc>
          <w:tcPr>
            <w:tcW w:w="2943" w:type="dxa"/>
            <w:vMerge/>
          </w:tcPr>
          <w:p w:rsidR="00541D0D" w:rsidRPr="007143A5" w:rsidRDefault="00541D0D" w:rsidP="007143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541D0D" w:rsidRPr="0023718F" w:rsidRDefault="00065C30" w:rsidP="00065C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Оклеивание кромок деталей шпоном и кромочным пл</w:t>
            </w:r>
            <w:r w:rsidRPr="00237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37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стиком.</w:t>
            </w:r>
          </w:p>
        </w:tc>
        <w:tc>
          <w:tcPr>
            <w:tcW w:w="955" w:type="dxa"/>
          </w:tcPr>
          <w:p w:rsidR="00541D0D" w:rsidRDefault="00065C30" w:rsidP="0006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541D0D" w:rsidRPr="00E7077F" w:rsidTr="00065C30">
        <w:trPr>
          <w:trHeight w:val="284"/>
        </w:trPr>
        <w:tc>
          <w:tcPr>
            <w:tcW w:w="2943" w:type="dxa"/>
            <w:vMerge/>
          </w:tcPr>
          <w:p w:rsidR="00541D0D" w:rsidRPr="007143A5" w:rsidRDefault="00541D0D" w:rsidP="007143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541D0D" w:rsidRPr="0023718F" w:rsidRDefault="00065C30" w:rsidP="00065C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Шлифовка пластей деталей на шлифовальных станках.</w:t>
            </w:r>
          </w:p>
        </w:tc>
        <w:tc>
          <w:tcPr>
            <w:tcW w:w="955" w:type="dxa"/>
          </w:tcPr>
          <w:p w:rsidR="00541D0D" w:rsidRDefault="00065C30" w:rsidP="0006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541D0D" w:rsidRPr="00E7077F" w:rsidTr="00065C30">
        <w:trPr>
          <w:trHeight w:val="284"/>
        </w:trPr>
        <w:tc>
          <w:tcPr>
            <w:tcW w:w="2943" w:type="dxa"/>
            <w:vMerge/>
          </w:tcPr>
          <w:p w:rsidR="00541D0D" w:rsidRPr="007143A5" w:rsidRDefault="00541D0D" w:rsidP="007143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541D0D" w:rsidRPr="0023718F" w:rsidRDefault="00065C30" w:rsidP="00065C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Раскрой деталей мебели из ламината.</w:t>
            </w: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 раскроя плиточных материалов согласно рабочих чертежей и карт раскроя с учетом припусков на обработку.</w:t>
            </w:r>
          </w:p>
        </w:tc>
        <w:tc>
          <w:tcPr>
            <w:tcW w:w="955" w:type="dxa"/>
          </w:tcPr>
          <w:p w:rsidR="00541D0D" w:rsidRDefault="00065C30" w:rsidP="0006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541D0D" w:rsidRPr="00E7077F" w:rsidTr="00065C30">
        <w:trPr>
          <w:trHeight w:val="284"/>
        </w:trPr>
        <w:tc>
          <w:tcPr>
            <w:tcW w:w="2943" w:type="dxa"/>
            <w:vMerge/>
          </w:tcPr>
          <w:p w:rsidR="00541D0D" w:rsidRPr="007143A5" w:rsidRDefault="00541D0D" w:rsidP="007143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541D0D" w:rsidRPr="0023718F" w:rsidRDefault="00065C30" w:rsidP="00065C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Сверление отверстий в деталях мебельных изделий под крепежную фурнитуру.</w:t>
            </w:r>
          </w:p>
        </w:tc>
        <w:tc>
          <w:tcPr>
            <w:tcW w:w="955" w:type="dxa"/>
          </w:tcPr>
          <w:p w:rsidR="00541D0D" w:rsidRDefault="00065C30" w:rsidP="0006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541D0D" w:rsidRPr="00E7077F" w:rsidTr="00065C30">
        <w:trPr>
          <w:trHeight w:val="284"/>
        </w:trPr>
        <w:tc>
          <w:tcPr>
            <w:tcW w:w="2943" w:type="dxa"/>
            <w:vMerge/>
          </w:tcPr>
          <w:p w:rsidR="00541D0D" w:rsidRPr="007143A5" w:rsidRDefault="00541D0D" w:rsidP="007143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541D0D" w:rsidRPr="0023718F" w:rsidRDefault="00065C30" w:rsidP="00065C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Фрезерование фигурного профиля в брусковых деталях и деталях мебели. </w:t>
            </w:r>
          </w:p>
        </w:tc>
        <w:tc>
          <w:tcPr>
            <w:tcW w:w="955" w:type="dxa"/>
          </w:tcPr>
          <w:p w:rsidR="00541D0D" w:rsidRDefault="00065C30" w:rsidP="0006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541D0D" w:rsidRPr="00E7077F" w:rsidTr="00065C30">
        <w:trPr>
          <w:trHeight w:val="284"/>
        </w:trPr>
        <w:tc>
          <w:tcPr>
            <w:tcW w:w="2943" w:type="dxa"/>
            <w:vMerge/>
          </w:tcPr>
          <w:p w:rsidR="00541D0D" w:rsidRPr="007143A5" w:rsidRDefault="00541D0D" w:rsidP="007143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541D0D" w:rsidRPr="0023718F" w:rsidRDefault="00065C30" w:rsidP="00065C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сборки элементов оконного блока в винт</w:t>
            </w: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>вых приспособлениях на клею и нагелях.</w:t>
            </w:r>
          </w:p>
        </w:tc>
        <w:tc>
          <w:tcPr>
            <w:tcW w:w="955" w:type="dxa"/>
          </w:tcPr>
          <w:p w:rsidR="00541D0D" w:rsidRDefault="00065C30" w:rsidP="0006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541D0D" w:rsidRPr="00E7077F" w:rsidTr="00065C30">
        <w:trPr>
          <w:trHeight w:val="284"/>
        </w:trPr>
        <w:tc>
          <w:tcPr>
            <w:tcW w:w="2943" w:type="dxa"/>
            <w:vMerge/>
          </w:tcPr>
          <w:p w:rsidR="00541D0D" w:rsidRPr="007143A5" w:rsidRDefault="00541D0D" w:rsidP="007143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541D0D" w:rsidRPr="0023718F" w:rsidRDefault="00065C30" w:rsidP="00065C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чернового раскроя брусковых деталей на круглопильных станках с учетом припусков на обработку. </w:t>
            </w:r>
          </w:p>
        </w:tc>
        <w:tc>
          <w:tcPr>
            <w:tcW w:w="955" w:type="dxa"/>
          </w:tcPr>
          <w:p w:rsidR="00541D0D" w:rsidRDefault="00065C30" w:rsidP="0006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541D0D" w:rsidRPr="00E7077F" w:rsidTr="00065C30">
        <w:trPr>
          <w:trHeight w:val="284"/>
        </w:trPr>
        <w:tc>
          <w:tcPr>
            <w:tcW w:w="2943" w:type="dxa"/>
            <w:vMerge/>
          </w:tcPr>
          <w:p w:rsidR="00541D0D" w:rsidRPr="007143A5" w:rsidRDefault="00541D0D" w:rsidP="007143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541D0D" w:rsidRPr="0023718F" w:rsidRDefault="00065C30" w:rsidP="00065C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строгания брусковых деталей в рейсмусовых станках для приведения в размер по толщине.</w:t>
            </w:r>
          </w:p>
        </w:tc>
        <w:tc>
          <w:tcPr>
            <w:tcW w:w="955" w:type="dxa"/>
          </w:tcPr>
          <w:p w:rsidR="00541D0D" w:rsidRDefault="00065C30" w:rsidP="0006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541D0D" w:rsidRPr="00E7077F" w:rsidTr="00065C30">
        <w:trPr>
          <w:trHeight w:val="284"/>
        </w:trPr>
        <w:tc>
          <w:tcPr>
            <w:tcW w:w="2943" w:type="dxa"/>
            <w:vMerge/>
          </w:tcPr>
          <w:p w:rsidR="00541D0D" w:rsidRPr="007143A5" w:rsidRDefault="00541D0D" w:rsidP="007143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541D0D" w:rsidRPr="0023718F" w:rsidRDefault="00065C30" w:rsidP="00065C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торцовки деталей на круглопильных станках для приведения в размер по длине. </w:t>
            </w:r>
          </w:p>
        </w:tc>
        <w:tc>
          <w:tcPr>
            <w:tcW w:w="955" w:type="dxa"/>
          </w:tcPr>
          <w:p w:rsidR="00541D0D" w:rsidRDefault="00065C30" w:rsidP="0006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541D0D" w:rsidRPr="00E7077F" w:rsidTr="00065C30">
        <w:trPr>
          <w:trHeight w:val="284"/>
        </w:trPr>
        <w:tc>
          <w:tcPr>
            <w:tcW w:w="2943" w:type="dxa"/>
            <w:vMerge/>
          </w:tcPr>
          <w:p w:rsidR="00541D0D" w:rsidRPr="007143A5" w:rsidRDefault="00541D0D" w:rsidP="007143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541D0D" w:rsidRPr="0023718F" w:rsidRDefault="00065C30" w:rsidP="00065C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фрезеровки фигурного профиля в брусковых деталях при изготовлении перил.</w:t>
            </w:r>
          </w:p>
        </w:tc>
        <w:tc>
          <w:tcPr>
            <w:tcW w:w="955" w:type="dxa"/>
          </w:tcPr>
          <w:p w:rsidR="00541D0D" w:rsidRDefault="00065C30" w:rsidP="0006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541D0D" w:rsidRPr="00E7077F" w:rsidTr="00065C30">
        <w:trPr>
          <w:trHeight w:val="284"/>
        </w:trPr>
        <w:tc>
          <w:tcPr>
            <w:tcW w:w="2943" w:type="dxa"/>
            <w:vMerge/>
          </w:tcPr>
          <w:p w:rsidR="00541D0D" w:rsidRPr="007143A5" w:rsidRDefault="00541D0D" w:rsidP="007143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541D0D" w:rsidRPr="0023718F" w:rsidRDefault="00065C30" w:rsidP="00065C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фрезеровки фигурного профиля в брусковых деталях при изготовлении плинтуса.</w:t>
            </w:r>
          </w:p>
        </w:tc>
        <w:tc>
          <w:tcPr>
            <w:tcW w:w="955" w:type="dxa"/>
          </w:tcPr>
          <w:p w:rsidR="00541D0D" w:rsidRDefault="00065C30" w:rsidP="0006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541D0D" w:rsidRPr="00E7077F" w:rsidTr="00065C30">
        <w:trPr>
          <w:trHeight w:val="284"/>
        </w:trPr>
        <w:tc>
          <w:tcPr>
            <w:tcW w:w="2943" w:type="dxa"/>
            <w:vMerge/>
          </w:tcPr>
          <w:p w:rsidR="00541D0D" w:rsidRPr="007143A5" w:rsidRDefault="00541D0D" w:rsidP="007143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541D0D" w:rsidRPr="0023718F" w:rsidRDefault="00065C30" w:rsidP="00065C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фрезерования кромок щитовых деталей ру</w:t>
            </w: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>ным эл. фрезером.</w:t>
            </w:r>
          </w:p>
        </w:tc>
        <w:tc>
          <w:tcPr>
            <w:tcW w:w="955" w:type="dxa"/>
          </w:tcPr>
          <w:p w:rsidR="00541D0D" w:rsidRDefault="00065C30" w:rsidP="0006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541D0D" w:rsidRPr="00E7077F" w:rsidTr="00065C30">
        <w:trPr>
          <w:trHeight w:val="284"/>
        </w:trPr>
        <w:tc>
          <w:tcPr>
            <w:tcW w:w="2943" w:type="dxa"/>
            <w:vMerge/>
          </w:tcPr>
          <w:p w:rsidR="00541D0D" w:rsidRPr="007143A5" w:rsidRDefault="00541D0D" w:rsidP="007143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541D0D" w:rsidRPr="0023718F" w:rsidRDefault="00065C30" w:rsidP="00065C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фрезеровки фигурного профиля при изгото</w:t>
            </w: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>лении наличников.</w:t>
            </w:r>
          </w:p>
        </w:tc>
        <w:tc>
          <w:tcPr>
            <w:tcW w:w="955" w:type="dxa"/>
          </w:tcPr>
          <w:p w:rsidR="00541D0D" w:rsidRDefault="00065C30" w:rsidP="0006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541D0D" w:rsidRPr="00E7077F" w:rsidTr="00065C30">
        <w:trPr>
          <w:trHeight w:val="284"/>
        </w:trPr>
        <w:tc>
          <w:tcPr>
            <w:tcW w:w="2943" w:type="dxa"/>
            <w:vMerge/>
          </w:tcPr>
          <w:p w:rsidR="00541D0D" w:rsidRPr="007143A5" w:rsidRDefault="00541D0D" w:rsidP="007143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541D0D" w:rsidRPr="0023718F" w:rsidRDefault="00065C30" w:rsidP="00065C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снятия свесов шпона после поклейки в гор</w:t>
            </w: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>чем прессе щитовых деталей.</w:t>
            </w:r>
          </w:p>
        </w:tc>
        <w:tc>
          <w:tcPr>
            <w:tcW w:w="955" w:type="dxa"/>
          </w:tcPr>
          <w:p w:rsidR="00541D0D" w:rsidRDefault="00065C30" w:rsidP="0006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541D0D" w:rsidRPr="00E7077F" w:rsidTr="00065C30">
        <w:trPr>
          <w:trHeight w:val="284"/>
        </w:trPr>
        <w:tc>
          <w:tcPr>
            <w:tcW w:w="2943" w:type="dxa"/>
            <w:vMerge/>
          </w:tcPr>
          <w:p w:rsidR="00541D0D" w:rsidRPr="007143A5" w:rsidRDefault="00541D0D" w:rsidP="007143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541D0D" w:rsidRPr="0023718F" w:rsidRDefault="00065C30" w:rsidP="00065C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чистовой обрезки щитовых деталей на кру</w:t>
            </w: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>лопильных станках.</w:t>
            </w:r>
          </w:p>
        </w:tc>
        <w:tc>
          <w:tcPr>
            <w:tcW w:w="955" w:type="dxa"/>
          </w:tcPr>
          <w:p w:rsidR="00541D0D" w:rsidRDefault="00065C30" w:rsidP="0006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541D0D" w:rsidRPr="00E7077F" w:rsidTr="00065C30">
        <w:trPr>
          <w:trHeight w:val="284"/>
        </w:trPr>
        <w:tc>
          <w:tcPr>
            <w:tcW w:w="2943" w:type="dxa"/>
            <w:vMerge/>
          </w:tcPr>
          <w:p w:rsidR="00541D0D" w:rsidRPr="007143A5" w:rsidRDefault="00541D0D" w:rsidP="007143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541D0D" w:rsidRPr="0023718F" w:rsidRDefault="00065C30" w:rsidP="00065C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сверления отверстий под крепежную фурн</w:t>
            </w: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туру на сверлильном станке.</w:t>
            </w:r>
          </w:p>
        </w:tc>
        <w:tc>
          <w:tcPr>
            <w:tcW w:w="955" w:type="dxa"/>
          </w:tcPr>
          <w:p w:rsidR="00541D0D" w:rsidRDefault="00065C30" w:rsidP="0006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</w:tr>
      <w:tr w:rsidR="00541D0D" w:rsidRPr="00E7077F" w:rsidTr="00065C30">
        <w:trPr>
          <w:trHeight w:val="284"/>
        </w:trPr>
        <w:tc>
          <w:tcPr>
            <w:tcW w:w="2943" w:type="dxa"/>
            <w:vMerge/>
          </w:tcPr>
          <w:p w:rsidR="00541D0D" w:rsidRPr="007143A5" w:rsidRDefault="00541D0D" w:rsidP="007143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541D0D" w:rsidRPr="0023718F" w:rsidRDefault="00065C30" w:rsidP="00065C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ножек стола журнального на токарном станке.</w:t>
            </w:r>
          </w:p>
        </w:tc>
        <w:tc>
          <w:tcPr>
            <w:tcW w:w="955" w:type="dxa"/>
          </w:tcPr>
          <w:p w:rsidR="00541D0D" w:rsidRDefault="00065C30" w:rsidP="0006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541D0D" w:rsidRPr="00E7077F" w:rsidTr="00065C30">
        <w:trPr>
          <w:trHeight w:val="284"/>
        </w:trPr>
        <w:tc>
          <w:tcPr>
            <w:tcW w:w="2943" w:type="dxa"/>
            <w:vMerge/>
          </w:tcPr>
          <w:p w:rsidR="00541D0D" w:rsidRPr="007143A5" w:rsidRDefault="00541D0D" w:rsidP="007143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541D0D" w:rsidRPr="0023718F" w:rsidRDefault="00065C30" w:rsidP="00065C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шлифования поверхности щитовых деталей мебели.</w:t>
            </w:r>
          </w:p>
        </w:tc>
        <w:tc>
          <w:tcPr>
            <w:tcW w:w="955" w:type="dxa"/>
          </w:tcPr>
          <w:p w:rsidR="00541D0D" w:rsidRDefault="00065C30" w:rsidP="0006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541D0D" w:rsidRPr="00E7077F" w:rsidTr="00065C30">
        <w:trPr>
          <w:trHeight w:val="284"/>
        </w:trPr>
        <w:tc>
          <w:tcPr>
            <w:tcW w:w="2943" w:type="dxa"/>
            <w:vMerge/>
          </w:tcPr>
          <w:p w:rsidR="00541D0D" w:rsidRPr="007143A5" w:rsidRDefault="00541D0D" w:rsidP="007143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541D0D" w:rsidRPr="0023718F" w:rsidRDefault="00065C30" w:rsidP="00065C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сверления отверстий под шканты в торце и пласти деталей, установка шкантов на клею, сборка с</w:t>
            </w: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>единения.</w:t>
            </w:r>
          </w:p>
        </w:tc>
        <w:tc>
          <w:tcPr>
            <w:tcW w:w="955" w:type="dxa"/>
          </w:tcPr>
          <w:p w:rsidR="00541D0D" w:rsidRDefault="00065C30" w:rsidP="0006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541D0D" w:rsidRPr="00E7077F" w:rsidTr="00065C30">
        <w:trPr>
          <w:trHeight w:val="284"/>
        </w:trPr>
        <w:tc>
          <w:tcPr>
            <w:tcW w:w="2943" w:type="dxa"/>
            <w:vMerge/>
          </w:tcPr>
          <w:p w:rsidR="00541D0D" w:rsidRPr="007143A5" w:rsidRDefault="00541D0D" w:rsidP="007143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541D0D" w:rsidRPr="0023718F" w:rsidRDefault="00541D0D" w:rsidP="00541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разметки углового соединения на шпо</w:t>
            </w: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>ку.Выполнение долбления паза под шпонку в торцах д</w:t>
            </w: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>талей, сборка соединения на клею.</w:t>
            </w:r>
          </w:p>
        </w:tc>
        <w:tc>
          <w:tcPr>
            <w:tcW w:w="955" w:type="dxa"/>
          </w:tcPr>
          <w:p w:rsidR="00541D0D" w:rsidRDefault="00065C30" w:rsidP="0006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541D0D" w:rsidRPr="00E7077F" w:rsidTr="00065C30">
        <w:trPr>
          <w:trHeight w:val="284"/>
        </w:trPr>
        <w:tc>
          <w:tcPr>
            <w:tcW w:w="2943" w:type="dxa"/>
            <w:vMerge/>
          </w:tcPr>
          <w:p w:rsidR="00541D0D" w:rsidRPr="007143A5" w:rsidRDefault="00541D0D" w:rsidP="007143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541D0D" w:rsidRPr="0023718F" w:rsidRDefault="00541D0D" w:rsidP="00541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устранения загрязнений на поверхности д</w:t>
            </w: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>талей.Выполнение заделок вмятин ,царапин, трещин на поверхности облицовок. Устранение поднятия шпона на поверхности изделия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" w:type="dxa"/>
          </w:tcPr>
          <w:p w:rsidR="00541D0D" w:rsidRDefault="00065C30" w:rsidP="0006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541D0D" w:rsidRPr="00E7077F" w:rsidTr="00065C30">
        <w:trPr>
          <w:trHeight w:val="284"/>
        </w:trPr>
        <w:tc>
          <w:tcPr>
            <w:tcW w:w="2943" w:type="dxa"/>
            <w:vMerge/>
          </w:tcPr>
          <w:p w:rsidR="00541D0D" w:rsidRPr="007143A5" w:rsidRDefault="00541D0D" w:rsidP="007143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541D0D" w:rsidRPr="0023718F" w:rsidRDefault="00541D0D" w:rsidP="00541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замены стекол в дверцах мебельных изделий и замена  стеклянных полочек.</w:t>
            </w:r>
          </w:p>
        </w:tc>
        <w:tc>
          <w:tcPr>
            <w:tcW w:w="955" w:type="dxa"/>
          </w:tcPr>
          <w:p w:rsidR="00541D0D" w:rsidRDefault="00065C30" w:rsidP="0006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541D0D" w:rsidRPr="00E7077F" w:rsidTr="00065C30">
        <w:trPr>
          <w:trHeight w:val="284"/>
        </w:trPr>
        <w:tc>
          <w:tcPr>
            <w:tcW w:w="2943" w:type="dxa"/>
            <w:vMerge/>
          </w:tcPr>
          <w:p w:rsidR="00541D0D" w:rsidRPr="007143A5" w:rsidRDefault="00541D0D" w:rsidP="007143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541D0D" w:rsidRPr="0023718F" w:rsidRDefault="00541D0D" w:rsidP="00541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замены изношенной крепежной и лицевой фурнитуры.</w:t>
            </w:r>
          </w:p>
        </w:tc>
        <w:tc>
          <w:tcPr>
            <w:tcW w:w="955" w:type="dxa"/>
          </w:tcPr>
          <w:p w:rsidR="00541D0D" w:rsidRDefault="00065C30" w:rsidP="0006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541D0D" w:rsidRPr="00E7077F" w:rsidTr="00065C30">
        <w:trPr>
          <w:trHeight w:val="284"/>
        </w:trPr>
        <w:tc>
          <w:tcPr>
            <w:tcW w:w="2943" w:type="dxa"/>
            <w:vMerge/>
          </w:tcPr>
          <w:p w:rsidR="00541D0D" w:rsidRPr="007143A5" w:rsidRDefault="00541D0D" w:rsidP="007143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541D0D" w:rsidRPr="0023718F" w:rsidRDefault="00541D0D" w:rsidP="00541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Раскрой деталей мебели из ламината.</w:t>
            </w: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 раскроя плиточных материалов согласно рабочих чертежей и карт раскроя с учетом припусков на обработку.</w:t>
            </w:r>
          </w:p>
        </w:tc>
        <w:tc>
          <w:tcPr>
            <w:tcW w:w="955" w:type="dxa"/>
          </w:tcPr>
          <w:p w:rsidR="00541D0D" w:rsidRDefault="008C32CA" w:rsidP="0006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541D0D" w:rsidRPr="00E7077F" w:rsidTr="00065C30">
        <w:trPr>
          <w:trHeight w:val="284"/>
        </w:trPr>
        <w:tc>
          <w:tcPr>
            <w:tcW w:w="2943" w:type="dxa"/>
            <w:vMerge/>
          </w:tcPr>
          <w:p w:rsidR="00541D0D" w:rsidRPr="007143A5" w:rsidRDefault="00541D0D" w:rsidP="007143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541D0D" w:rsidRPr="0023718F" w:rsidRDefault="00541D0D" w:rsidP="00541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Оклеивание кромок деталей шпоном и кромочным пл</w:t>
            </w:r>
            <w:r w:rsidRPr="00237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37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стиком.</w:t>
            </w:r>
          </w:p>
        </w:tc>
        <w:tc>
          <w:tcPr>
            <w:tcW w:w="955" w:type="dxa"/>
          </w:tcPr>
          <w:p w:rsidR="00541D0D" w:rsidRDefault="00065C30" w:rsidP="0006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541D0D" w:rsidRPr="00E7077F" w:rsidTr="00065C30">
        <w:trPr>
          <w:trHeight w:val="284"/>
        </w:trPr>
        <w:tc>
          <w:tcPr>
            <w:tcW w:w="2943" w:type="dxa"/>
            <w:vMerge/>
          </w:tcPr>
          <w:p w:rsidR="00541D0D" w:rsidRPr="007143A5" w:rsidRDefault="00541D0D" w:rsidP="007143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541D0D" w:rsidRPr="0023718F" w:rsidRDefault="00541D0D" w:rsidP="00541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Оклеивание кромок деталей кромочным пластиком.</w:t>
            </w:r>
          </w:p>
        </w:tc>
        <w:tc>
          <w:tcPr>
            <w:tcW w:w="955" w:type="dxa"/>
          </w:tcPr>
          <w:p w:rsidR="00541D0D" w:rsidRDefault="008C32CA" w:rsidP="0006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541D0D" w:rsidRPr="00E7077F" w:rsidTr="00065C30">
        <w:trPr>
          <w:trHeight w:val="284"/>
        </w:trPr>
        <w:tc>
          <w:tcPr>
            <w:tcW w:w="2943" w:type="dxa"/>
            <w:vMerge/>
          </w:tcPr>
          <w:p w:rsidR="00541D0D" w:rsidRPr="007143A5" w:rsidRDefault="00541D0D" w:rsidP="007143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541D0D" w:rsidRPr="0023718F" w:rsidRDefault="00541D0D" w:rsidP="00541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сверления отверстий под крепежную фурн</w:t>
            </w: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>туру на сверлильном станке.</w:t>
            </w:r>
          </w:p>
        </w:tc>
        <w:tc>
          <w:tcPr>
            <w:tcW w:w="955" w:type="dxa"/>
          </w:tcPr>
          <w:p w:rsidR="00541D0D" w:rsidRDefault="008C32CA" w:rsidP="0006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541D0D" w:rsidRPr="00E7077F" w:rsidTr="00065C30">
        <w:trPr>
          <w:trHeight w:val="284"/>
        </w:trPr>
        <w:tc>
          <w:tcPr>
            <w:tcW w:w="2943" w:type="dxa"/>
            <w:vMerge/>
          </w:tcPr>
          <w:p w:rsidR="00541D0D" w:rsidRPr="007143A5" w:rsidRDefault="00541D0D" w:rsidP="007143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541D0D" w:rsidRPr="0023718F" w:rsidRDefault="00541D0D" w:rsidP="00541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сверления отверстий под шканты в торце и пласти деталей, установка шкантов на клею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" w:type="dxa"/>
          </w:tcPr>
          <w:p w:rsidR="00541D0D" w:rsidRDefault="00BA04D9" w:rsidP="0006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</w:tr>
      <w:tr w:rsidR="00541D0D" w:rsidRPr="00E7077F" w:rsidTr="00065C30">
        <w:trPr>
          <w:trHeight w:val="284"/>
        </w:trPr>
        <w:tc>
          <w:tcPr>
            <w:tcW w:w="2943" w:type="dxa"/>
            <w:vMerge/>
          </w:tcPr>
          <w:p w:rsidR="00541D0D" w:rsidRPr="007143A5" w:rsidRDefault="00541D0D" w:rsidP="007143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541D0D" w:rsidRPr="0023718F" w:rsidRDefault="00541D0D" w:rsidP="00541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крепежной фурнитуры на изделия.</w:t>
            </w:r>
          </w:p>
        </w:tc>
        <w:tc>
          <w:tcPr>
            <w:tcW w:w="955" w:type="dxa"/>
          </w:tcPr>
          <w:p w:rsidR="00541D0D" w:rsidRDefault="00BA04D9" w:rsidP="0006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</w:tr>
      <w:tr w:rsidR="00541D0D" w:rsidRPr="00E7077F" w:rsidTr="00065C30">
        <w:trPr>
          <w:trHeight w:val="284"/>
        </w:trPr>
        <w:tc>
          <w:tcPr>
            <w:tcW w:w="2943" w:type="dxa"/>
            <w:vMerge/>
          </w:tcPr>
          <w:p w:rsidR="00541D0D" w:rsidRPr="007143A5" w:rsidRDefault="00541D0D" w:rsidP="007143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541D0D" w:rsidRPr="0023718F" w:rsidRDefault="00541D0D" w:rsidP="00541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чернового раскроя брусковых деталей на круглопильных станках с учетом припусков на обработку. </w:t>
            </w:r>
          </w:p>
        </w:tc>
        <w:tc>
          <w:tcPr>
            <w:tcW w:w="955" w:type="dxa"/>
          </w:tcPr>
          <w:p w:rsidR="00541D0D" w:rsidRDefault="00BA04D9" w:rsidP="0006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541D0D" w:rsidRPr="00E7077F" w:rsidTr="00065C30">
        <w:trPr>
          <w:trHeight w:val="284"/>
        </w:trPr>
        <w:tc>
          <w:tcPr>
            <w:tcW w:w="2943" w:type="dxa"/>
            <w:vMerge/>
          </w:tcPr>
          <w:p w:rsidR="00541D0D" w:rsidRPr="007143A5" w:rsidRDefault="00541D0D" w:rsidP="007143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541D0D" w:rsidRPr="0023718F" w:rsidRDefault="00541D0D" w:rsidP="00541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строгания брусковых деталей в рейсмусовых станках для приведения в размер по толщине.</w:t>
            </w:r>
          </w:p>
        </w:tc>
        <w:tc>
          <w:tcPr>
            <w:tcW w:w="955" w:type="dxa"/>
          </w:tcPr>
          <w:p w:rsidR="00541D0D" w:rsidRDefault="00BA04D9" w:rsidP="0006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541D0D" w:rsidRPr="00E7077F" w:rsidTr="00065C30">
        <w:trPr>
          <w:trHeight w:val="284"/>
        </w:trPr>
        <w:tc>
          <w:tcPr>
            <w:tcW w:w="2943" w:type="dxa"/>
            <w:vMerge/>
          </w:tcPr>
          <w:p w:rsidR="00541D0D" w:rsidRPr="007143A5" w:rsidRDefault="00541D0D" w:rsidP="007143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541D0D" w:rsidRPr="0023718F" w:rsidRDefault="00541D0D" w:rsidP="00541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торцовки деталей на круглопильных станках для приведения в размер по длине. </w:t>
            </w:r>
          </w:p>
        </w:tc>
        <w:tc>
          <w:tcPr>
            <w:tcW w:w="955" w:type="dxa"/>
          </w:tcPr>
          <w:p w:rsidR="00541D0D" w:rsidRDefault="00BA04D9" w:rsidP="0006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541D0D" w:rsidRPr="00E7077F" w:rsidTr="00065C30">
        <w:trPr>
          <w:trHeight w:val="284"/>
        </w:trPr>
        <w:tc>
          <w:tcPr>
            <w:tcW w:w="2943" w:type="dxa"/>
            <w:vMerge/>
          </w:tcPr>
          <w:p w:rsidR="00541D0D" w:rsidRPr="007143A5" w:rsidRDefault="00541D0D" w:rsidP="007143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541D0D" w:rsidRPr="0023718F" w:rsidRDefault="00541D0D" w:rsidP="00541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фрезеровки фигурного профиля в брусковых деталях при изготовлении перил.</w:t>
            </w:r>
          </w:p>
        </w:tc>
        <w:tc>
          <w:tcPr>
            <w:tcW w:w="955" w:type="dxa"/>
          </w:tcPr>
          <w:p w:rsidR="00541D0D" w:rsidRDefault="00065C30" w:rsidP="0006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541D0D" w:rsidRPr="00E7077F" w:rsidTr="00065C30">
        <w:trPr>
          <w:trHeight w:val="284"/>
        </w:trPr>
        <w:tc>
          <w:tcPr>
            <w:tcW w:w="2943" w:type="dxa"/>
            <w:vMerge/>
          </w:tcPr>
          <w:p w:rsidR="00541D0D" w:rsidRPr="007143A5" w:rsidRDefault="00541D0D" w:rsidP="007143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541D0D" w:rsidRPr="0023718F" w:rsidRDefault="00541D0D" w:rsidP="00541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фрезеровки фигурного профиля в брусковых деталях при изготовлении плинтуса</w:t>
            </w:r>
          </w:p>
        </w:tc>
        <w:tc>
          <w:tcPr>
            <w:tcW w:w="955" w:type="dxa"/>
          </w:tcPr>
          <w:p w:rsidR="00541D0D" w:rsidRDefault="00065C30" w:rsidP="0006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541D0D" w:rsidRPr="00E7077F" w:rsidTr="00065C30">
        <w:trPr>
          <w:trHeight w:val="284"/>
        </w:trPr>
        <w:tc>
          <w:tcPr>
            <w:tcW w:w="2943" w:type="dxa"/>
            <w:vMerge/>
          </w:tcPr>
          <w:p w:rsidR="00541D0D" w:rsidRPr="007143A5" w:rsidRDefault="00541D0D" w:rsidP="007143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541D0D" w:rsidRPr="0023718F" w:rsidRDefault="00541D0D" w:rsidP="00541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Раскрой деталей мебели из ламината.</w:t>
            </w: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 раскроя плиточных материалов согласно рабочих чертежей и карт раскроя с учетом припусков на обработку.</w:t>
            </w:r>
          </w:p>
        </w:tc>
        <w:tc>
          <w:tcPr>
            <w:tcW w:w="955" w:type="dxa"/>
          </w:tcPr>
          <w:p w:rsidR="00541D0D" w:rsidRDefault="00BA04D9" w:rsidP="0006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541D0D" w:rsidRPr="00E7077F" w:rsidTr="00065C30">
        <w:trPr>
          <w:trHeight w:val="284"/>
        </w:trPr>
        <w:tc>
          <w:tcPr>
            <w:tcW w:w="2943" w:type="dxa"/>
            <w:vMerge/>
          </w:tcPr>
          <w:p w:rsidR="00541D0D" w:rsidRPr="007143A5" w:rsidRDefault="00541D0D" w:rsidP="007143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541D0D" w:rsidRPr="0023718F" w:rsidRDefault="00541D0D" w:rsidP="00541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Оклеивание кромок деталей кромочным пластиком</w:t>
            </w:r>
          </w:p>
        </w:tc>
        <w:tc>
          <w:tcPr>
            <w:tcW w:w="955" w:type="dxa"/>
          </w:tcPr>
          <w:p w:rsidR="00541D0D" w:rsidRDefault="00BA04D9" w:rsidP="0006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541D0D" w:rsidRPr="00E7077F" w:rsidTr="00065C30">
        <w:trPr>
          <w:trHeight w:val="284"/>
        </w:trPr>
        <w:tc>
          <w:tcPr>
            <w:tcW w:w="2943" w:type="dxa"/>
            <w:vMerge/>
          </w:tcPr>
          <w:p w:rsidR="00541D0D" w:rsidRPr="007143A5" w:rsidRDefault="00541D0D" w:rsidP="007143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541D0D" w:rsidRPr="0023718F" w:rsidRDefault="00541D0D" w:rsidP="00541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сверления отверстий под крепежную фурн</w:t>
            </w: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>туру на сверлильном станке.</w:t>
            </w:r>
          </w:p>
        </w:tc>
        <w:tc>
          <w:tcPr>
            <w:tcW w:w="955" w:type="dxa"/>
          </w:tcPr>
          <w:p w:rsidR="00541D0D" w:rsidRDefault="00BA04D9" w:rsidP="0006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541D0D" w:rsidRPr="00E7077F" w:rsidTr="00065C30">
        <w:trPr>
          <w:trHeight w:val="284"/>
        </w:trPr>
        <w:tc>
          <w:tcPr>
            <w:tcW w:w="2943" w:type="dxa"/>
            <w:vMerge/>
          </w:tcPr>
          <w:p w:rsidR="00541D0D" w:rsidRPr="007143A5" w:rsidRDefault="00541D0D" w:rsidP="007143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541D0D" w:rsidRPr="0023718F" w:rsidRDefault="00541D0D" w:rsidP="00541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сверления отверстий под шканты в торце и пласти дет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алей, установка шкантов на клею</w:t>
            </w: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" w:type="dxa"/>
          </w:tcPr>
          <w:p w:rsidR="00541D0D" w:rsidRDefault="00BA04D9" w:rsidP="0006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065C30" w:rsidRPr="00E7077F" w:rsidTr="00065C30">
        <w:trPr>
          <w:trHeight w:val="191"/>
        </w:trPr>
        <w:tc>
          <w:tcPr>
            <w:tcW w:w="2943" w:type="dxa"/>
            <w:vMerge w:val="restart"/>
          </w:tcPr>
          <w:p w:rsidR="00065C30" w:rsidRDefault="00065C30" w:rsidP="00065C30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E707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7077F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065C30" w:rsidRPr="00FB3AFF" w:rsidRDefault="00065C30" w:rsidP="00ED2BF9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92">
              <w:rPr>
                <w:rFonts w:ascii="Times New Roman" w:hAnsi="Times New Roman" w:cs="Times New Roman"/>
                <w:b/>
                <w:sz w:val="24"/>
                <w:szCs w:val="24"/>
              </w:rPr>
              <w:t>Сборка изделий из др</w:t>
            </w:r>
            <w:r w:rsidRPr="00E42F9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42F92">
              <w:rPr>
                <w:rFonts w:ascii="Times New Roman" w:hAnsi="Times New Roman" w:cs="Times New Roman"/>
                <w:b/>
                <w:sz w:val="24"/>
                <w:szCs w:val="24"/>
              </w:rPr>
              <w:t>весины</w:t>
            </w:r>
          </w:p>
        </w:tc>
        <w:tc>
          <w:tcPr>
            <w:tcW w:w="6271" w:type="dxa"/>
          </w:tcPr>
          <w:p w:rsidR="00065C30" w:rsidRPr="00E7077F" w:rsidRDefault="00065C30" w:rsidP="00E70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143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Виды работ</w:t>
            </w:r>
          </w:p>
        </w:tc>
        <w:tc>
          <w:tcPr>
            <w:tcW w:w="955" w:type="dxa"/>
          </w:tcPr>
          <w:p w:rsidR="00065C30" w:rsidRPr="00E7077F" w:rsidRDefault="00065C30" w:rsidP="0006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432</w:t>
            </w:r>
          </w:p>
        </w:tc>
      </w:tr>
      <w:tr w:rsidR="00065C30" w:rsidRPr="005D0DA8" w:rsidTr="00065C30">
        <w:trPr>
          <w:trHeight w:val="284"/>
        </w:trPr>
        <w:tc>
          <w:tcPr>
            <w:tcW w:w="2943" w:type="dxa"/>
            <w:vMerge/>
          </w:tcPr>
          <w:p w:rsidR="00065C30" w:rsidRPr="00E7077F" w:rsidRDefault="00065C30" w:rsidP="008A28D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065C30" w:rsidRPr="00065C30" w:rsidRDefault="00065C30" w:rsidP="00FA5E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6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Сборка узлов мебельных изделий на стяжках и комформ</w:t>
            </w:r>
            <w:r w:rsidRPr="0006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6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тах.</w:t>
            </w:r>
          </w:p>
        </w:tc>
        <w:tc>
          <w:tcPr>
            <w:tcW w:w="955" w:type="dxa"/>
          </w:tcPr>
          <w:p w:rsidR="00065C30" w:rsidRPr="005D0DA8" w:rsidRDefault="006836B9" w:rsidP="00FA5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</w:tr>
      <w:tr w:rsidR="00065C30" w:rsidRPr="005D0DA8" w:rsidTr="00065C30">
        <w:trPr>
          <w:trHeight w:val="284"/>
        </w:trPr>
        <w:tc>
          <w:tcPr>
            <w:tcW w:w="2943" w:type="dxa"/>
            <w:vMerge/>
          </w:tcPr>
          <w:p w:rsidR="00065C30" w:rsidRPr="00E7077F" w:rsidRDefault="00065C30" w:rsidP="008A28D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065C30" w:rsidRPr="00065C30" w:rsidRDefault="00FA5E01" w:rsidP="00FA5E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Сборка узлов в изделие.</w:t>
            </w:r>
          </w:p>
        </w:tc>
        <w:tc>
          <w:tcPr>
            <w:tcW w:w="955" w:type="dxa"/>
          </w:tcPr>
          <w:p w:rsidR="00065C30" w:rsidRDefault="00BA04D9" w:rsidP="0006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065C30" w:rsidRPr="005D0DA8" w:rsidTr="00065C30">
        <w:trPr>
          <w:trHeight w:val="284"/>
        </w:trPr>
        <w:tc>
          <w:tcPr>
            <w:tcW w:w="2943" w:type="dxa"/>
            <w:vMerge/>
          </w:tcPr>
          <w:p w:rsidR="00065C30" w:rsidRPr="00E7077F" w:rsidRDefault="00065C30" w:rsidP="008A28D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065C30" w:rsidRPr="00065C30" w:rsidRDefault="00FA5E01" w:rsidP="00FA5E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роликовых опор выдвижных ящиков.</w:t>
            </w:r>
          </w:p>
        </w:tc>
        <w:tc>
          <w:tcPr>
            <w:tcW w:w="955" w:type="dxa"/>
          </w:tcPr>
          <w:p w:rsidR="00065C30" w:rsidRDefault="00BA04D9" w:rsidP="0006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065C30" w:rsidRPr="005D0DA8" w:rsidTr="00065C30">
        <w:trPr>
          <w:trHeight w:val="284"/>
        </w:trPr>
        <w:tc>
          <w:tcPr>
            <w:tcW w:w="2943" w:type="dxa"/>
            <w:vMerge/>
          </w:tcPr>
          <w:p w:rsidR="00065C30" w:rsidRPr="00E7077F" w:rsidRDefault="00065C30" w:rsidP="008A28D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065C30" w:rsidRPr="00065C30" w:rsidRDefault="00FA5E01" w:rsidP="00FA5E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C3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по детальной , по узловой отделки разобра</w:t>
            </w:r>
            <w:r w:rsidRPr="00065C3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65C30">
              <w:rPr>
                <w:rFonts w:ascii="Times New Roman" w:eastAsia="Calibri" w:hAnsi="Times New Roman" w:cs="Times New Roman"/>
                <w:sz w:val="24"/>
                <w:szCs w:val="24"/>
              </w:rPr>
              <w:t>ного изделия.</w:t>
            </w:r>
          </w:p>
        </w:tc>
        <w:tc>
          <w:tcPr>
            <w:tcW w:w="955" w:type="dxa"/>
          </w:tcPr>
          <w:p w:rsidR="00065C30" w:rsidRDefault="00FA5E01" w:rsidP="0006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065C30" w:rsidRPr="005D0DA8" w:rsidTr="00065C30">
        <w:trPr>
          <w:trHeight w:val="284"/>
        </w:trPr>
        <w:tc>
          <w:tcPr>
            <w:tcW w:w="2943" w:type="dxa"/>
            <w:vMerge/>
          </w:tcPr>
          <w:p w:rsidR="00065C30" w:rsidRPr="00E7077F" w:rsidRDefault="00065C30" w:rsidP="008A28D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065C30" w:rsidRPr="00065C30" w:rsidRDefault="00FA5E01" w:rsidP="00FA5E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Обивка мягких элементов мебели поролоном и латексн</w:t>
            </w:r>
            <w:r w:rsidRPr="0006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6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материалами.</w:t>
            </w:r>
          </w:p>
        </w:tc>
        <w:tc>
          <w:tcPr>
            <w:tcW w:w="955" w:type="dxa"/>
          </w:tcPr>
          <w:p w:rsidR="00065C30" w:rsidRDefault="00FA5E01" w:rsidP="0006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065C30" w:rsidRPr="005D0DA8" w:rsidTr="00065C30">
        <w:trPr>
          <w:trHeight w:val="284"/>
        </w:trPr>
        <w:tc>
          <w:tcPr>
            <w:tcW w:w="2943" w:type="dxa"/>
            <w:vMerge/>
          </w:tcPr>
          <w:p w:rsidR="00065C30" w:rsidRPr="00E7077F" w:rsidRDefault="00065C30" w:rsidP="008A28D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065C30" w:rsidRPr="00065C30" w:rsidRDefault="00FA5E01" w:rsidP="00FA5E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Обивка мебели тканевыми материалами</w:t>
            </w:r>
            <w:r w:rsidRPr="00065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5" w:type="dxa"/>
          </w:tcPr>
          <w:p w:rsidR="00065C30" w:rsidRDefault="00FA5E01" w:rsidP="0006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065C30" w:rsidRPr="005D0DA8" w:rsidTr="00065C30">
        <w:trPr>
          <w:trHeight w:val="284"/>
        </w:trPr>
        <w:tc>
          <w:tcPr>
            <w:tcW w:w="2943" w:type="dxa"/>
            <w:vMerge/>
          </w:tcPr>
          <w:p w:rsidR="00065C30" w:rsidRPr="00E7077F" w:rsidRDefault="00065C30" w:rsidP="008A28D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065C30" w:rsidRPr="00065C30" w:rsidRDefault="00FA5E01" w:rsidP="00065C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роликовых опор выдвижных ящиков.</w:t>
            </w:r>
          </w:p>
        </w:tc>
        <w:tc>
          <w:tcPr>
            <w:tcW w:w="955" w:type="dxa"/>
          </w:tcPr>
          <w:p w:rsidR="00065C30" w:rsidRDefault="00FA5E01" w:rsidP="0006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065C30" w:rsidRPr="005D0DA8" w:rsidTr="00065C30">
        <w:trPr>
          <w:trHeight w:val="284"/>
        </w:trPr>
        <w:tc>
          <w:tcPr>
            <w:tcW w:w="2943" w:type="dxa"/>
            <w:vMerge/>
          </w:tcPr>
          <w:p w:rsidR="00065C30" w:rsidRPr="00E7077F" w:rsidRDefault="00065C30" w:rsidP="008A28D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065C30" w:rsidRPr="00065C30" w:rsidRDefault="00FA5E01" w:rsidP="00FA5E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Навеска и подгонка фасадов мебельных изделий. </w:t>
            </w:r>
          </w:p>
        </w:tc>
        <w:tc>
          <w:tcPr>
            <w:tcW w:w="955" w:type="dxa"/>
          </w:tcPr>
          <w:p w:rsidR="00065C30" w:rsidRDefault="00FA5E01" w:rsidP="0006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065C30" w:rsidRPr="005D0DA8" w:rsidTr="00065C30">
        <w:trPr>
          <w:trHeight w:val="284"/>
        </w:trPr>
        <w:tc>
          <w:tcPr>
            <w:tcW w:w="2943" w:type="dxa"/>
            <w:vMerge/>
          </w:tcPr>
          <w:p w:rsidR="00065C30" w:rsidRPr="00E7077F" w:rsidRDefault="00065C30" w:rsidP="008A28D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065C30" w:rsidRPr="00065C30" w:rsidRDefault="00FA5E01" w:rsidP="00065C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C30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работы крепежной фурнитуры, петель, ролик</w:t>
            </w:r>
            <w:r w:rsidRPr="00065C3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65C30">
              <w:rPr>
                <w:rFonts w:ascii="Times New Roman" w:eastAsia="Calibri" w:hAnsi="Times New Roman" w:cs="Times New Roman"/>
                <w:sz w:val="24"/>
                <w:szCs w:val="24"/>
              </w:rPr>
              <w:t>вых опор, механизмов раскладной мебели.</w:t>
            </w:r>
          </w:p>
        </w:tc>
        <w:tc>
          <w:tcPr>
            <w:tcW w:w="955" w:type="dxa"/>
          </w:tcPr>
          <w:p w:rsidR="00065C30" w:rsidRDefault="00FA5E01" w:rsidP="0006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065C30" w:rsidRPr="005D0DA8" w:rsidTr="00065C30">
        <w:trPr>
          <w:trHeight w:val="284"/>
        </w:trPr>
        <w:tc>
          <w:tcPr>
            <w:tcW w:w="2943" w:type="dxa"/>
            <w:vMerge/>
          </w:tcPr>
          <w:p w:rsidR="00065C30" w:rsidRPr="00E7077F" w:rsidRDefault="00065C30" w:rsidP="008A28D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065C30" w:rsidRPr="00065C30" w:rsidRDefault="00FA5E01" w:rsidP="00FA5E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C30">
              <w:rPr>
                <w:rFonts w:ascii="Times New Roman" w:eastAsia="Calibri" w:hAnsi="Times New Roman" w:cs="Times New Roman"/>
                <w:sz w:val="24"/>
                <w:szCs w:val="24"/>
              </w:rPr>
              <w:t>Устранение недостатков в работе механизмов и петель, установка лицевой фурнитуры на лакированное изделие.</w:t>
            </w:r>
          </w:p>
        </w:tc>
        <w:tc>
          <w:tcPr>
            <w:tcW w:w="955" w:type="dxa"/>
          </w:tcPr>
          <w:p w:rsidR="00065C30" w:rsidRDefault="00BA04D9" w:rsidP="0006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065C30" w:rsidRPr="005D0DA8" w:rsidTr="00065C30">
        <w:trPr>
          <w:trHeight w:val="284"/>
        </w:trPr>
        <w:tc>
          <w:tcPr>
            <w:tcW w:w="2943" w:type="dxa"/>
            <w:vMerge/>
          </w:tcPr>
          <w:p w:rsidR="00065C30" w:rsidRPr="00E7077F" w:rsidRDefault="00065C30" w:rsidP="008A28D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065C30" w:rsidRPr="00065C30" w:rsidRDefault="00FA5E01" w:rsidP="00FA5E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C3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сборки элементов оконного блока в винт</w:t>
            </w:r>
            <w:r w:rsidRPr="00065C3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65C30">
              <w:rPr>
                <w:rFonts w:ascii="Times New Roman" w:eastAsia="Calibri" w:hAnsi="Times New Roman" w:cs="Times New Roman"/>
                <w:sz w:val="24"/>
                <w:szCs w:val="24"/>
              </w:rPr>
              <w:t>вых приспособлениях на клею и нагелях.</w:t>
            </w:r>
          </w:p>
        </w:tc>
        <w:tc>
          <w:tcPr>
            <w:tcW w:w="955" w:type="dxa"/>
          </w:tcPr>
          <w:p w:rsidR="00065C30" w:rsidRDefault="00BA04D9" w:rsidP="0006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065C30" w:rsidRPr="005D0DA8" w:rsidTr="00065C30">
        <w:trPr>
          <w:trHeight w:val="284"/>
        </w:trPr>
        <w:tc>
          <w:tcPr>
            <w:tcW w:w="2943" w:type="dxa"/>
            <w:vMerge/>
          </w:tcPr>
          <w:p w:rsidR="00065C30" w:rsidRPr="00E7077F" w:rsidRDefault="00065C30" w:rsidP="008A28D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065C30" w:rsidRPr="00065C30" w:rsidRDefault="00FA5E01" w:rsidP="00FA5E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C3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сборки узлов тумбы прикроватной конфи</w:t>
            </w:r>
            <w:r w:rsidRPr="00065C3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065C30">
              <w:rPr>
                <w:rFonts w:ascii="Times New Roman" w:eastAsia="Calibri" w:hAnsi="Times New Roman" w:cs="Times New Roman"/>
                <w:sz w:val="24"/>
                <w:szCs w:val="24"/>
              </w:rPr>
              <w:t>матах, стяжках.</w:t>
            </w:r>
          </w:p>
        </w:tc>
        <w:tc>
          <w:tcPr>
            <w:tcW w:w="955" w:type="dxa"/>
          </w:tcPr>
          <w:p w:rsidR="00065C30" w:rsidRDefault="00BA04D9" w:rsidP="0006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</w:tr>
      <w:tr w:rsidR="00065C30" w:rsidRPr="005D0DA8" w:rsidTr="00065C30">
        <w:trPr>
          <w:trHeight w:val="284"/>
        </w:trPr>
        <w:tc>
          <w:tcPr>
            <w:tcW w:w="2943" w:type="dxa"/>
            <w:vMerge/>
          </w:tcPr>
          <w:p w:rsidR="00065C30" w:rsidRPr="00E7077F" w:rsidRDefault="00065C30" w:rsidP="008A28D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065C30" w:rsidRPr="00065C30" w:rsidRDefault="00FA5E01" w:rsidP="00FA5E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C3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сборки узлов стола одно тумбового на  ко</w:t>
            </w:r>
            <w:r w:rsidRPr="00065C3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65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фирматах, стяжках, сборка подстолья и установка крышки на шкантах или пластиковых сегментах. </w:t>
            </w:r>
          </w:p>
        </w:tc>
        <w:tc>
          <w:tcPr>
            <w:tcW w:w="955" w:type="dxa"/>
          </w:tcPr>
          <w:p w:rsidR="00065C30" w:rsidRDefault="00BA04D9" w:rsidP="0006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</w:tr>
      <w:tr w:rsidR="00065C30" w:rsidRPr="005D0DA8" w:rsidTr="00065C30">
        <w:trPr>
          <w:trHeight w:val="284"/>
        </w:trPr>
        <w:tc>
          <w:tcPr>
            <w:tcW w:w="2943" w:type="dxa"/>
            <w:vMerge/>
          </w:tcPr>
          <w:p w:rsidR="00065C30" w:rsidRPr="00E7077F" w:rsidRDefault="00065C30" w:rsidP="008A28D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065C30" w:rsidRPr="00065C30" w:rsidRDefault="00FA5E01" w:rsidP="00FA5E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C3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сборки узлов стола журнального на конфи</w:t>
            </w:r>
            <w:r w:rsidRPr="00065C3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065C30">
              <w:rPr>
                <w:rFonts w:ascii="Times New Roman" w:eastAsia="Calibri" w:hAnsi="Times New Roman" w:cs="Times New Roman"/>
                <w:sz w:val="24"/>
                <w:szCs w:val="24"/>
              </w:rPr>
              <w:t>матах, стяжках, сборка подстолья и установка крышки на шкантах или пластиковых сегментах.</w:t>
            </w:r>
          </w:p>
        </w:tc>
        <w:tc>
          <w:tcPr>
            <w:tcW w:w="955" w:type="dxa"/>
          </w:tcPr>
          <w:p w:rsidR="00065C30" w:rsidRDefault="00FA5E01" w:rsidP="0006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065C30" w:rsidRPr="005D0DA8" w:rsidTr="00065C30">
        <w:trPr>
          <w:trHeight w:val="284"/>
        </w:trPr>
        <w:tc>
          <w:tcPr>
            <w:tcW w:w="2943" w:type="dxa"/>
            <w:vMerge/>
          </w:tcPr>
          <w:p w:rsidR="00065C30" w:rsidRPr="00E7077F" w:rsidRDefault="00065C30" w:rsidP="008A28D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065C30" w:rsidRPr="00065C30" w:rsidRDefault="00FA5E01" w:rsidP="00FA5E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C3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сверления отверстий под петлю защелку, установка петель на шурупы.</w:t>
            </w:r>
          </w:p>
        </w:tc>
        <w:tc>
          <w:tcPr>
            <w:tcW w:w="955" w:type="dxa"/>
          </w:tcPr>
          <w:p w:rsidR="00065C30" w:rsidRDefault="00BA04D9" w:rsidP="0006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</w:tr>
      <w:tr w:rsidR="00065C30" w:rsidRPr="005D0DA8" w:rsidTr="00065C30">
        <w:trPr>
          <w:trHeight w:val="284"/>
        </w:trPr>
        <w:tc>
          <w:tcPr>
            <w:tcW w:w="2943" w:type="dxa"/>
            <w:vMerge/>
          </w:tcPr>
          <w:p w:rsidR="00065C30" w:rsidRPr="00E7077F" w:rsidRDefault="00065C30" w:rsidP="008A28D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065C30" w:rsidRPr="00065C30" w:rsidRDefault="00FA5E01" w:rsidP="00FA5E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C30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полкодержателей, роликовых ящичных опор.</w:t>
            </w:r>
          </w:p>
        </w:tc>
        <w:tc>
          <w:tcPr>
            <w:tcW w:w="955" w:type="dxa"/>
          </w:tcPr>
          <w:p w:rsidR="00065C30" w:rsidRDefault="00BA04D9" w:rsidP="0006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</w:tr>
      <w:tr w:rsidR="00065C30" w:rsidRPr="005D0DA8" w:rsidTr="00065C30">
        <w:trPr>
          <w:trHeight w:val="284"/>
        </w:trPr>
        <w:tc>
          <w:tcPr>
            <w:tcW w:w="2943" w:type="dxa"/>
            <w:vMerge/>
          </w:tcPr>
          <w:p w:rsidR="00065C30" w:rsidRPr="00E7077F" w:rsidRDefault="00065C30" w:rsidP="008A28D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065C30" w:rsidRPr="00065C30" w:rsidRDefault="00065C30" w:rsidP="00065C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C3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установки ручек, врезки замков, установка вешалок.</w:t>
            </w:r>
          </w:p>
        </w:tc>
        <w:tc>
          <w:tcPr>
            <w:tcW w:w="955" w:type="dxa"/>
          </w:tcPr>
          <w:p w:rsidR="00065C30" w:rsidRDefault="00BA04D9" w:rsidP="0006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065C30" w:rsidRPr="005D0DA8" w:rsidTr="00065C30">
        <w:trPr>
          <w:trHeight w:val="284"/>
        </w:trPr>
        <w:tc>
          <w:tcPr>
            <w:tcW w:w="2943" w:type="dxa"/>
            <w:vMerge/>
          </w:tcPr>
          <w:p w:rsidR="00065C30" w:rsidRPr="00E7077F" w:rsidRDefault="00065C30" w:rsidP="008A28D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065C30" w:rsidRPr="00065C30" w:rsidRDefault="00065C30" w:rsidP="00065C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C3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установки карточных и рояльных петель.</w:t>
            </w:r>
          </w:p>
        </w:tc>
        <w:tc>
          <w:tcPr>
            <w:tcW w:w="955" w:type="dxa"/>
          </w:tcPr>
          <w:p w:rsidR="00065C30" w:rsidRDefault="00BA04D9" w:rsidP="0006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</w:tr>
      <w:tr w:rsidR="00065C30" w:rsidRPr="005D0DA8" w:rsidTr="00065C30">
        <w:trPr>
          <w:trHeight w:val="284"/>
        </w:trPr>
        <w:tc>
          <w:tcPr>
            <w:tcW w:w="2943" w:type="dxa"/>
            <w:vMerge/>
          </w:tcPr>
          <w:p w:rsidR="00065C30" w:rsidRPr="00E7077F" w:rsidRDefault="00065C30" w:rsidP="008A28D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065C30" w:rsidRPr="00065C30" w:rsidRDefault="00065C30" w:rsidP="00065C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C3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установки стеклянных полок на полкодерж</w:t>
            </w:r>
            <w:r w:rsidRPr="00065C3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65C30">
              <w:rPr>
                <w:rFonts w:ascii="Times New Roman" w:eastAsia="Calibri" w:hAnsi="Times New Roman" w:cs="Times New Roman"/>
                <w:sz w:val="24"/>
                <w:szCs w:val="24"/>
              </w:rPr>
              <w:t>телях.</w:t>
            </w:r>
          </w:p>
        </w:tc>
        <w:tc>
          <w:tcPr>
            <w:tcW w:w="955" w:type="dxa"/>
          </w:tcPr>
          <w:p w:rsidR="00065C30" w:rsidRDefault="00BA04D9" w:rsidP="0006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065C30" w:rsidRPr="005D0DA8" w:rsidTr="00065C30">
        <w:trPr>
          <w:trHeight w:val="284"/>
        </w:trPr>
        <w:tc>
          <w:tcPr>
            <w:tcW w:w="2943" w:type="dxa"/>
            <w:vMerge/>
          </w:tcPr>
          <w:p w:rsidR="00065C30" w:rsidRPr="00E7077F" w:rsidRDefault="00065C30" w:rsidP="008A28D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065C30" w:rsidRPr="00065C30" w:rsidRDefault="00065C30" w:rsidP="00065C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C3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установки стекол на штапик в дверцах м</w:t>
            </w:r>
            <w:r w:rsidRPr="00065C3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65C30">
              <w:rPr>
                <w:rFonts w:ascii="Times New Roman" w:eastAsia="Calibri" w:hAnsi="Times New Roman" w:cs="Times New Roman"/>
                <w:sz w:val="24"/>
                <w:szCs w:val="24"/>
              </w:rPr>
              <w:t>бельных изделий.</w:t>
            </w:r>
          </w:p>
        </w:tc>
        <w:tc>
          <w:tcPr>
            <w:tcW w:w="955" w:type="dxa"/>
          </w:tcPr>
          <w:p w:rsidR="00065C30" w:rsidRDefault="00BA04D9" w:rsidP="0006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065C30" w:rsidRPr="005D0DA8" w:rsidTr="00065C30">
        <w:trPr>
          <w:trHeight w:val="284"/>
        </w:trPr>
        <w:tc>
          <w:tcPr>
            <w:tcW w:w="2943" w:type="dxa"/>
            <w:vMerge/>
          </w:tcPr>
          <w:p w:rsidR="00065C30" w:rsidRPr="00E7077F" w:rsidRDefault="00065C30" w:rsidP="008A28D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065C30" w:rsidRPr="00065C30" w:rsidRDefault="00065C30" w:rsidP="00065C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C3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установки стеклянных дверей на металлич</w:t>
            </w:r>
            <w:r w:rsidRPr="00065C3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65C30">
              <w:rPr>
                <w:rFonts w:ascii="Times New Roman" w:eastAsia="Calibri" w:hAnsi="Times New Roman" w:cs="Times New Roman"/>
                <w:sz w:val="24"/>
                <w:szCs w:val="24"/>
              </w:rPr>
              <w:t>ские петли держатели.</w:t>
            </w:r>
          </w:p>
        </w:tc>
        <w:tc>
          <w:tcPr>
            <w:tcW w:w="955" w:type="dxa"/>
          </w:tcPr>
          <w:p w:rsidR="00065C30" w:rsidRDefault="00BA04D9" w:rsidP="0006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065C30" w:rsidRPr="005D0DA8" w:rsidTr="00065C30">
        <w:trPr>
          <w:trHeight w:val="284"/>
        </w:trPr>
        <w:tc>
          <w:tcPr>
            <w:tcW w:w="2943" w:type="dxa"/>
            <w:vMerge/>
          </w:tcPr>
          <w:p w:rsidR="00065C30" w:rsidRPr="00E7077F" w:rsidRDefault="00065C30" w:rsidP="008A28D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065C30" w:rsidRPr="00065C30" w:rsidRDefault="00065C30" w:rsidP="00065C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C3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установки зеркал.</w:t>
            </w:r>
          </w:p>
        </w:tc>
        <w:tc>
          <w:tcPr>
            <w:tcW w:w="955" w:type="dxa"/>
          </w:tcPr>
          <w:p w:rsidR="00065C30" w:rsidRDefault="00BA04D9" w:rsidP="0006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E7077F" w:rsidRPr="005D0DA8" w:rsidTr="00065C30">
        <w:trPr>
          <w:trHeight w:val="412"/>
        </w:trPr>
        <w:tc>
          <w:tcPr>
            <w:tcW w:w="9214" w:type="dxa"/>
            <w:gridSpan w:val="2"/>
          </w:tcPr>
          <w:p w:rsidR="00E7077F" w:rsidRPr="005D0DA8" w:rsidRDefault="00E7077F" w:rsidP="005D0D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D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55" w:type="dxa"/>
          </w:tcPr>
          <w:p w:rsidR="00E7077F" w:rsidRPr="005D0DA8" w:rsidRDefault="0023718F" w:rsidP="0006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D0D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972</w:t>
            </w:r>
          </w:p>
        </w:tc>
      </w:tr>
    </w:tbl>
    <w:p w:rsidR="00E7077F" w:rsidRPr="00E7077F" w:rsidRDefault="00E7077F" w:rsidP="00E70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7077F" w:rsidRPr="00E7077F" w:rsidSect="00CC5366">
          <w:footerReference w:type="default" r:id="rId13"/>
          <w:footnotePr>
            <w:pos w:val="beneathText"/>
          </w:footnotePr>
          <w:pgSz w:w="11905" w:h="16837"/>
          <w:pgMar w:top="567" w:right="567" w:bottom="567" w:left="1134" w:header="720" w:footer="709" w:gutter="0"/>
          <w:cols w:space="720"/>
          <w:docGrid w:linePitch="360"/>
        </w:sectPr>
      </w:pPr>
    </w:p>
    <w:p w:rsidR="0023718F" w:rsidRPr="0023718F" w:rsidRDefault="0023718F" w:rsidP="0023718F">
      <w:pPr>
        <w:pStyle w:val="1"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/>
        <w:jc w:val="center"/>
      </w:pPr>
      <w:r w:rsidRPr="0023718F">
        <w:rPr>
          <w:b/>
          <w:caps/>
        </w:rPr>
        <w:lastRenderedPageBreak/>
        <w:t xml:space="preserve">4. условия реализации программы производственной ПРАКТИКИ </w:t>
      </w:r>
    </w:p>
    <w:p w:rsidR="004E7D64" w:rsidRPr="004E7D64" w:rsidRDefault="004E7D64" w:rsidP="004E7D64">
      <w:pPr>
        <w:pStyle w:val="1"/>
        <w:tabs>
          <w:tab w:val="clear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b/>
          <w:bCs/>
        </w:rPr>
      </w:pPr>
    </w:p>
    <w:p w:rsidR="0023718F" w:rsidRPr="004E7D64" w:rsidRDefault="0023718F" w:rsidP="004E7D64">
      <w:pPr>
        <w:pStyle w:val="1"/>
        <w:tabs>
          <w:tab w:val="clear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b/>
          <w:bCs/>
        </w:rPr>
      </w:pPr>
      <w:r w:rsidRPr="004E7D64">
        <w:rPr>
          <w:b/>
        </w:rPr>
        <w:t xml:space="preserve">4.1. </w:t>
      </w:r>
      <w:r w:rsidRPr="004E7D64">
        <w:rPr>
          <w:b/>
          <w:bCs/>
        </w:rPr>
        <w:t>Требования к минимальному материально-техническому обеспечению</w:t>
      </w:r>
    </w:p>
    <w:p w:rsidR="0023718F" w:rsidRPr="004E7D64" w:rsidRDefault="0023718F" w:rsidP="004E7D64">
      <w:pPr>
        <w:pStyle w:val="a8"/>
        <w:shd w:val="clear" w:color="auto" w:fill="FFFFFF"/>
        <w:spacing w:before="0" w:after="0"/>
        <w:ind w:firstLine="567"/>
        <w:rPr>
          <w:color w:val="000000"/>
        </w:rPr>
      </w:pPr>
      <w:r w:rsidRPr="004E7D64">
        <w:t xml:space="preserve">Реализация программы  производственной практики предполагает наличие </w:t>
      </w:r>
      <w:r w:rsidRPr="004E7D64">
        <w:rPr>
          <w:color w:val="000000"/>
        </w:rPr>
        <w:t>мастерских: столярная, механической обработки древесин</w:t>
      </w:r>
      <w:r w:rsidR="00C62126" w:rsidRPr="004E7D64">
        <w:rPr>
          <w:color w:val="000000"/>
        </w:rPr>
        <w:t>ы,  сборки изделий из древесины, а также прохождение производственной практики на  ООО «СЗ «Залив»  и предприятиях  города.</w:t>
      </w:r>
    </w:p>
    <w:p w:rsidR="0023718F" w:rsidRPr="004E7D64" w:rsidRDefault="0023718F" w:rsidP="004E7D64">
      <w:pPr>
        <w:numPr>
          <w:ilvl w:val="0"/>
          <w:numId w:val="2"/>
        </w:numPr>
        <w:tabs>
          <w:tab w:val="clear" w:pos="432"/>
          <w:tab w:val="left" w:pos="284"/>
          <w:tab w:val="left" w:pos="99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D64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 мастерских и рабочих мест мастерских: </w:t>
      </w:r>
    </w:p>
    <w:p w:rsidR="0023718F" w:rsidRPr="004E7D64" w:rsidRDefault="0023718F" w:rsidP="004E7D64">
      <w:pPr>
        <w:numPr>
          <w:ilvl w:val="0"/>
          <w:numId w:val="2"/>
        </w:numPr>
        <w:tabs>
          <w:tab w:val="clear" w:pos="432"/>
          <w:tab w:val="left" w:pos="284"/>
          <w:tab w:val="left" w:pos="99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E7D64">
        <w:rPr>
          <w:rFonts w:ascii="Times New Roman" w:hAnsi="Times New Roman" w:cs="Times New Roman"/>
          <w:b/>
          <w:bCs/>
          <w:i/>
          <w:sz w:val="24"/>
          <w:szCs w:val="24"/>
        </w:rPr>
        <w:t>1.</w:t>
      </w:r>
      <w:r w:rsidRPr="004E7D64">
        <w:rPr>
          <w:rFonts w:ascii="Times New Roman" w:hAnsi="Times New Roman" w:cs="Times New Roman"/>
          <w:b/>
          <w:i/>
          <w:color w:val="000000"/>
          <w:sz w:val="24"/>
          <w:szCs w:val="24"/>
        </w:rPr>
        <w:t>Столярная</w:t>
      </w:r>
      <w:r w:rsidRPr="004E7D64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23718F" w:rsidRPr="004E7D64" w:rsidRDefault="0023718F" w:rsidP="004E7D64">
      <w:pPr>
        <w:numPr>
          <w:ilvl w:val="0"/>
          <w:numId w:val="19"/>
        </w:numPr>
        <w:tabs>
          <w:tab w:val="clear" w:pos="432"/>
          <w:tab w:val="left" w:pos="284"/>
          <w:tab w:val="left" w:pos="99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D64">
        <w:rPr>
          <w:rFonts w:ascii="Times New Roman" w:hAnsi="Times New Roman" w:cs="Times New Roman"/>
          <w:bCs/>
          <w:sz w:val="24"/>
          <w:szCs w:val="24"/>
        </w:rPr>
        <w:t>рабочие места по количеству обучающихся;</w:t>
      </w:r>
    </w:p>
    <w:p w:rsidR="0023718F" w:rsidRPr="004E7D64" w:rsidRDefault="0023718F" w:rsidP="004E7D64">
      <w:pPr>
        <w:numPr>
          <w:ilvl w:val="0"/>
          <w:numId w:val="19"/>
        </w:numPr>
        <w:tabs>
          <w:tab w:val="clear" w:pos="432"/>
          <w:tab w:val="left" w:pos="284"/>
          <w:tab w:val="left" w:pos="99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D64">
        <w:rPr>
          <w:rFonts w:ascii="Times New Roman" w:hAnsi="Times New Roman" w:cs="Times New Roman"/>
          <w:bCs/>
          <w:sz w:val="24"/>
          <w:szCs w:val="24"/>
        </w:rPr>
        <w:t xml:space="preserve">верстаки, </w:t>
      </w:r>
    </w:p>
    <w:p w:rsidR="0023718F" w:rsidRPr="004E7D64" w:rsidRDefault="0023718F" w:rsidP="004E7D64">
      <w:pPr>
        <w:numPr>
          <w:ilvl w:val="0"/>
          <w:numId w:val="19"/>
        </w:numPr>
        <w:tabs>
          <w:tab w:val="clear" w:pos="432"/>
          <w:tab w:val="left" w:pos="284"/>
          <w:tab w:val="left" w:pos="99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D64">
        <w:rPr>
          <w:rFonts w:ascii="Times New Roman" w:hAnsi="Times New Roman" w:cs="Times New Roman"/>
          <w:bCs/>
          <w:sz w:val="24"/>
          <w:szCs w:val="24"/>
        </w:rPr>
        <w:t>заточные станки.</w:t>
      </w:r>
    </w:p>
    <w:p w:rsidR="0023718F" w:rsidRPr="004E7D64" w:rsidRDefault="0023718F" w:rsidP="004E7D64">
      <w:pPr>
        <w:numPr>
          <w:ilvl w:val="0"/>
          <w:numId w:val="19"/>
        </w:numPr>
        <w:tabs>
          <w:tab w:val="clear" w:pos="432"/>
          <w:tab w:val="left" w:pos="284"/>
          <w:tab w:val="left" w:pos="99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D64">
        <w:rPr>
          <w:rFonts w:ascii="Times New Roman" w:hAnsi="Times New Roman" w:cs="Times New Roman"/>
          <w:bCs/>
          <w:sz w:val="24"/>
          <w:szCs w:val="24"/>
        </w:rPr>
        <w:t>наборы  столярных  инструментов;</w:t>
      </w:r>
    </w:p>
    <w:p w:rsidR="0023718F" w:rsidRPr="004E7D64" w:rsidRDefault="0023718F" w:rsidP="004E7D64">
      <w:pPr>
        <w:numPr>
          <w:ilvl w:val="0"/>
          <w:numId w:val="19"/>
        </w:numPr>
        <w:tabs>
          <w:tab w:val="clear" w:pos="432"/>
          <w:tab w:val="left" w:pos="284"/>
          <w:tab w:val="left" w:pos="99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D64">
        <w:rPr>
          <w:rFonts w:ascii="Times New Roman" w:hAnsi="Times New Roman" w:cs="Times New Roman"/>
          <w:bCs/>
          <w:sz w:val="24"/>
          <w:szCs w:val="24"/>
        </w:rPr>
        <w:t>приспособления для выполнения столярных работ.</w:t>
      </w:r>
    </w:p>
    <w:p w:rsidR="0023718F" w:rsidRPr="004E7D64" w:rsidRDefault="0023718F" w:rsidP="004E7D64">
      <w:pPr>
        <w:numPr>
          <w:ilvl w:val="0"/>
          <w:numId w:val="19"/>
        </w:numPr>
        <w:tabs>
          <w:tab w:val="clear" w:pos="432"/>
          <w:tab w:val="left" w:pos="284"/>
          <w:tab w:val="left" w:pos="99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D64">
        <w:rPr>
          <w:rFonts w:ascii="Times New Roman" w:hAnsi="Times New Roman" w:cs="Times New Roman"/>
          <w:bCs/>
          <w:sz w:val="24"/>
          <w:szCs w:val="24"/>
        </w:rPr>
        <w:t>материал и заготовки для выполнения столярных работ.</w:t>
      </w:r>
    </w:p>
    <w:p w:rsidR="0023718F" w:rsidRPr="004E7D64" w:rsidRDefault="0023718F" w:rsidP="004E7D64">
      <w:pPr>
        <w:numPr>
          <w:ilvl w:val="0"/>
          <w:numId w:val="2"/>
        </w:numPr>
        <w:tabs>
          <w:tab w:val="clear" w:pos="432"/>
          <w:tab w:val="left" w:pos="284"/>
          <w:tab w:val="left" w:pos="99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E7D64">
        <w:rPr>
          <w:rFonts w:ascii="Times New Roman" w:hAnsi="Times New Roman" w:cs="Times New Roman"/>
          <w:b/>
          <w:bCs/>
          <w:i/>
          <w:sz w:val="24"/>
          <w:szCs w:val="24"/>
        </w:rPr>
        <w:t>2.</w:t>
      </w:r>
      <w:r w:rsidRPr="004E7D64">
        <w:rPr>
          <w:rFonts w:ascii="Times New Roman" w:hAnsi="Times New Roman" w:cs="Times New Roman"/>
          <w:b/>
          <w:i/>
          <w:color w:val="000000"/>
          <w:sz w:val="24"/>
          <w:szCs w:val="24"/>
        </w:rPr>
        <w:t>Механической обработки древесины</w:t>
      </w:r>
      <w:r w:rsidRPr="004E7D64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23718F" w:rsidRPr="004E7D64" w:rsidRDefault="0023718F" w:rsidP="004E7D64">
      <w:pPr>
        <w:numPr>
          <w:ilvl w:val="0"/>
          <w:numId w:val="20"/>
        </w:numPr>
        <w:tabs>
          <w:tab w:val="clear" w:pos="432"/>
          <w:tab w:val="left" w:pos="284"/>
          <w:tab w:val="left" w:pos="999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D64">
        <w:rPr>
          <w:rFonts w:ascii="Times New Roman" w:hAnsi="Times New Roman" w:cs="Times New Roman"/>
          <w:bCs/>
          <w:sz w:val="24"/>
          <w:szCs w:val="24"/>
        </w:rPr>
        <w:t>рабочие места по количеству обучающихся;</w:t>
      </w:r>
    </w:p>
    <w:p w:rsidR="0023718F" w:rsidRPr="004E7D64" w:rsidRDefault="0023718F" w:rsidP="004E7D64">
      <w:pPr>
        <w:numPr>
          <w:ilvl w:val="0"/>
          <w:numId w:val="20"/>
        </w:numPr>
        <w:tabs>
          <w:tab w:val="clear" w:pos="432"/>
          <w:tab w:val="left" w:pos="284"/>
          <w:tab w:val="left" w:pos="999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D64">
        <w:rPr>
          <w:rFonts w:ascii="Times New Roman" w:hAnsi="Times New Roman" w:cs="Times New Roman"/>
          <w:bCs/>
          <w:sz w:val="24"/>
          <w:szCs w:val="24"/>
        </w:rPr>
        <w:t>заготовки изделий и узлов для выполнения столярных работ;</w:t>
      </w:r>
    </w:p>
    <w:p w:rsidR="0023718F" w:rsidRPr="004E7D64" w:rsidRDefault="0023718F" w:rsidP="004E7D64">
      <w:pPr>
        <w:numPr>
          <w:ilvl w:val="0"/>
          <w:numId w:val="20"/>
        </w:numPr>
        <w:tabs>
          <w:tab w:val="clear" w:pos="432"/>
          <w:tab w:val="left" w:pos="284"/>
          <w:tab w:val="left" w:pos="999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D64">
        <w:rPr>
          <w:rFonts w:ascii="Times New Roman" w:hAnsi="Times New Roman" w:cs="Times New Roman"/>
          <w:bCs/>
          <w:sz w:val="24"/>
          <w:szCs w:val="24"/>
        </w:rPr>
        <w:t xml:space="preserve">наборы фрез; </w:t>
      </w:r>
    </w:p>
    <w:p w:rsidR="0023718F" w:rsidRPr="004E7D64" w:rsidRDefault="0023718F" w:rsidP="004E7D64">
      <w:pPr>
        <w:numPr>
          <w:ilvl w:val="0"/>
          <w:numId w:val="20"/>
        </w:numPr>
        <w:tabs>
          <w:tab w:val="clear" w:pos="432"/>
          <w:tab w:val="left" w:pos="284"/>
          <w:tab w:val="left" w:pos="999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D64">
        <w:rPr>
          <w:rFonts w:ascii="Times New Roman" w:hAnsi="Times New Roman" w:cs="Times New Roman"/>
          <w:bCs/>
          <w:sz w:val="24"/>
          <w:szCs w:val="24"/>
        </w:rPr>
        <w:t xml:space="preserve">пилы дисковые; </w:t>
      </w:r>
    </w:p>
    <w:p w:rsidR="0023718F" w:rsidRPr="004E7D64" w:rsidRDefault="0023718F" w:rsidP="004E7D64">
      <w:pPr>
        <w:numPr>
          <w:ilvl w:val="0"/>
          <w:numId w:val="20"/>
        </w:numPr>
        <w:tabs>
          <w:tab w:val="clear" w:pos="432"/>
          <w:tab w:val="left" w:pos="284"/>
          <w:tab w:val="left" w:pos="999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D64">
        <w:rPr>
          <w:rFonts w:ascii="Times New Roman" w:hAnsi="Times New Roman" w:cs="Times New Roman"/>
          <w:bCs/>
          <w:sz w:val="24"/>
          <w:szCs w:val="24"/>
        </w:rPr>
        <w:t xml:space="preserve">станки деревообрабатывающие: станок фуговальный 2 шт., станки круглопильные – 3шт, станок сверлильный вертикальный - 1 шт., станок сверлильный горизонтальный – 1 шт., станок фрезерный – 2 шт., станок рейсмусовый - 1 шт., станок токарный - 1 шт., станок заточной – 1 шт., пресс гидравлический – 1 шт. </w:t>
      </w:r>
    </w:p>
    <w:p w:rsidR="0023718F" w:rsidRPr="004E7D64" w:rsidRDefault="0023718F" w:rsidP="004E7D64">
      <w:pPr>
        <w:numPr>
          <w:ilvl w:val="0"/>
          <w:numId w:val="2"/>
        </w:numPr>
        <w:tabs>
          <w:tab w:val="clear" w:pos="432"/>
          <w:tab w:val="left" w:pos="284"/>
          <w:tab w:val="left" w:pos="99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64">
        <w:rPr>
          <w:rFonts w:ascii="Times New Roman" w:hAnsi="Times New Roman" w:cs="Times New Roman"/>
          <w:b/>
          <w:bCs/>
          <w:i/>
          <w:sz w:val="24"/>
          <w:szCs w:val="24"/>
        </w:rPr>
        <w:t>3.</w:t>
      </w:r>
      <w:r w:rsidRPr="004E7D64">
        <w:rPr>
          <w:rFonts w:ascii="Times New Roman" w:hAnsi="Times New Roman" w:cs="Times New Roman"/>
          <w:b/>
          <w:i/>
          <w:color w:val="000000"/>
          <w:sz w:val="24"/>
          <w:szCs w:val="24"/>
        </w:rPr>
        <w:t>Сборки изделий из древесины:</w:t>
      </w:r>
    </w:p>
    <w:p w:rsidR="0023718F" w:rsidRPr="004E7D64" w:rsidRDefault="0023718F" w:rsidP="004E7D64">
      <w:pPr>
        <w:numPr>
          <w:ilvl w:val="0"/>
          <w:numId w:val="21"/>
        </w:numPr>
        <w:tabs>
          <w:tab w:val="clear" w:pos="432"/>
          <w:tab w:val="left" w:pos="284"/>
          <w:tab w:val="left" w:pos="99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D64">
        <w:rPr>
          <w:rFonts w:ascii="Times New Roman" w:hAnsi="Times New Roman" w:cs="Times New Roman"/>
          <w:bCs/>
          <w:sz w:val="24"/>
          <w:szCs w:val="24"/>
        </w:rPr>
        <w:t>рабочие места по количеству обучающихся;</w:t>
      </w:r>
    </w:p>
    <w:p w:rsidR="0023718F" w:rsidRPr="004E7D64" w:rsidRDefault="0023718F" w:rsidP="004E7D64">
      <w:pPr>
        <w:numPr>
          <w:ilvl w:val="0"/>
          <w:numId w:val="21"/>
        </w:numPr>
        <w:tabs>
          <w:tab w:val="clear" w:pos="432"/>
          <w:tab w:val="left" w:pos="284"/>
          <w:tab w:val="left" w:pos="99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64">
        <w:rPr>
          <w:rFonts w:ascii="Times New Roman" w:hAnsi="Times New Roman" w:cs="Times New Roman"/>
          <w:bCs/>
          <w:sz w:val="24"/>
          <w:szCs w:val="24"/>
        </w:rPr>
        <w:t>приспособления для выполнения сборочных работ;</w:t>
      </w:r>
    </w:p>
    <w:p w:rsidR="0023718F" w:rsidRPr="004E7D64" w:rsidRDefault="0023718F" w:rsidP="004E7D64">
      <w:pPr>
        <w:numPr>
          <w:ilvl w:val="0"/>
          <w:numId w:val="21"/>
        </w:numPr>
        <w:tabs>
          <w:tab w:val="clear" w:pos="432"/>
          <w:tab w:val="left" w:pos="284"/>
          <w:tab w:val="left" w:pos="99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64">
        <w:rPr>
          <w:rFonts w:ascii="Times New Roman" w:hAnsi="Times New Roman" w:cs="Times New Roman"/>
          <w:bCs/>
          <w:sz w:val="24"/>
          <w:szCs w:val="24"/>
        </w:rPr>
        <w:t>ручной эл. инструмент;</w:t>
      </w:r>
    </w:p>
    <w:p w:rsidR="0023718F" w:rsidRPr="004E7D64" w:rsidRDefault="0023718F" w:rsidP="004E7D64">
      <w:pPr>
        <w:numPr>
          <w:ilvl w:val="0"/>
          <w:numId w:val="2"/>
        </w:numPr>
        <w:tabs>
          <w:tab w:val="clear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64">
        <w:rPr>
          <w:rFonts w:ascii="Times New Roman" w:hAnsi="Times New Roman" w:cs="Times New Roman"/>
          <w:bCs/>
          <w:sz w:val="24"/>
          <w:szCs w:val="24"/>
        </w:rPr>
        <w:t>Производственная практика может проходить на рабочих местах п</w:t>
      </w:r>
      <w:r w:rsidRPr="004E7D64">
        <w:rPr>
          <w:rFonts w:ascii="Times New Roman" w:hAnsi="Times New Roman" w:cs="Times New Roman"/>
          <w:sz w:val="24"/>
          <w:szCs w:val="24"/>
        </w:rPr>
        <w:t>редприятия.</w:t>
      </w:r>
    </w:p>
    <w:p w:rsidR="0023718F" w:rsidRPr="004E7D64" w:rsidRDefault="0023718F" w:rsidP="004E7D64">
      <w:pPr>
        <w:pStyle w:val="1"/>
        <w:numPr>
          <w:ilvl w:val="0"/>
          <w:numId w:val="0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</w:rPr>
      </w:pPr>
    </w:p>
    <w:p w:rsidR="004E7D64" w:rsidRPr="004E7D64" w:rsidRDefault="004E7D64" w:rsidP="004E7D64">
      <w:pPr>
        <w:pStyle w:val="1"/>
        <w:numPr>
          <w:ilvl w:val="0"/>
          <w:numId w:val="0"/>
        </w:numPr>
        <w:tabs>
          <w:tab w:val="left" w:pos="-993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</w:rPr>
      </w:pPr>
      <w:r w:rsidRPr="004E7D64">
        <w:rPr>
          <w:b/>
        </w:rPr>
        <w:t>4.2. Информационное обеспечение обучения</w:t>
      </w:r>
    </w:p>
    <w:p w:rsidR="004E7D64" w:rsidRPr="004E7D64" w:rsidRDefault="004E7D64" w:rsidP="004E7D64">
      <w:pPr>
        <w:numPr>
          <w:ilvl w:val="1"/>
          <w:numId w:val="0"/>
        </w:numPr>
        <w:tabs>
          <w:tab w:val="left" w:pos="-993"/>
          <w:tab w:val="left" w:pos="91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4E7D6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Перечень учебных изданий, Интернет – ресурсов, дополнительной литературы</w:t>
      </w:r>
    </w:p>
    <w:p w:rsidR="004E7D64" w:rsidRPr="004E7D64" w:rsidRDefault="004E7D64" w:rsidP="004E7D64">
      <w:pPr>
        <w:tabs>
          <w:tab w:val="left" w:pos="-993"/>
          <w:tab w:val="left" w:pos="9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7D64">
        <w:rPr>
          <w:rFonts w:ascii="Times New Roman" w:eastAsia="Times New Roman" w:hAnsi="Times New Roman" w:cs="Times New Roman"/>
          <w:b/>
          <w:sz w:val="24"/>
          <w:szCs w:val="24"/>
        </w:rPr>
        <w:t>Основные источники:</w:t>
      </w:r>
    </w:p>
    <w:p w:rsidR="004E7D64" w:rsidRPr="004E7D64" w:rsidRDefault="004E7D64" w:rsidP="004E7D64">
      <w:pPr>
        <w:tabs>
          <w:tab w:val="left" w:pos="-993"/>
          <w:tab w:val="left" w:pos="9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D64">
        <w:rPr>
          <w:rFonts w:ascii="Times New Roman" w:hAnsi="Times New Roman" w:cs="Times New Roman"/>
          <w:b/>
          <w:sz w:val="24"/>
          <w:szCs w:val="24"/>
        </w:rPr>
        <w:t>Дополнительные источники:</w:t>
      </w:r>
    </w:p>
    <w:p w:rsidR="004E7D64" w:rsidRPr="004E7D64" w:rsidRDefault="004E7D64" w:rsidP="004E7D64">
      <w:pPr>
        <w:numPr>
          <w:ilvl w:val="0"/>
          <w:numId w:val="18"/>
        </w:numPr>
        <w:tabs>
          <w:tab w:val="left" w:pos="-993"/>
          <w:tab w:val="left" w:pos="284"/>
          <w:tab w:val="left" w:pos="851"/>
          <w:tab w:val="left" w:pos="916"/>
          <w:tab w:val="left" w:pos="993"/>
        </w:tabs>
        <w:suppressAutoHyphens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E7D64">
        <w:rPr>
          <w:rFonts w:ascii="Times New Roman" w:hAnsi="Times New Roman" w:cs="Times New Roman"/>
          <w:bCs/>
          <w:sz w:val="24"/>
          <w:szCs w:val="24"/>
        </w:rPr>
        <w:t xml:space="preserve">Деревообрабатывающие станки и инструменты </w:t>
      </w:r>
      <w:r w:rsidRPr="004E7D64">
        <w:rPr>
          <w:rFonts w:ascii="Times New Roman" w:hAnsi="Times New Roman" w:cs="Times New Roman"/>
          <w:sz w:val="24"/>
          <w:szCs w:val="24"/>
        </w:rPr>
        <w:t xml:space="preserve">Амалицкий В. В., Амалицкий В. В.(СПО) </w:t>
      </w:r>
    </w:p>
    <w:p w:rsidR="004E7D64" w:rsidRPr="004E7D64" w:rsidRDefault="004E7D64" w:rsidP="004E7D64">
      <w:pPr>
        <w:numPr>
          <w:ilvl w:val="0"/>
          <w:numId w:val="18"/>
        </w:numPr>
        <w:tabs>
          <w:tab w:val="left" w:pos="-993"/>
          <w:tab w:val="left" w:pos="284"/>
          <w:tab w:val="left" w:pos="851"/>
          <w:tab w:val="left" w:pos="916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4E7D64">
        <w:rPr>
          <w:rFonts w:ascii="Times New Roman" w:hAnsi="Times New Roman" w:cs="Times New Roman"/>
          <w:bCs/>
          <w:sz w:val="24"/>
          <w:szCs w:val="24"/>
        </w:rPr>
        <w:t xml:space="preserve">Деревообрабатывающие станки </w:t>
      </w:r>
      <w:r w:rsidRPr="004E7D64">
        <w:rPr>
          <w:rFonts w:ascii="Times New Roman" w:hAnsi="Times New Roman" w:cs="Times New Roman"/>
          <w:sz w:val="24"/>
          <w:szCs w:val="24"/>
        </w:rPr>
        <w:t xml:space="preserve">Коротков В. И. </w:t>
      </w:r>
    </w:p>
    <w:p w:rsidR="004E7D64" w:rsidRPr="004E7D64" w:rsidRDefault="004E7D64" w:rsidP="004E7D64">
      <w:pPr>
        <w:numPr>
          <w:ilvl w:val="0"/>
          <w:numId w:val="18"/>
        </w:numPr>
        <w:tabs>
          <w:tab w:val="left" w:pos="-993"/>
          <w:tab w:val="left" w:pos="284"/>
          <w:tab w:val="left" w:pos="851"/>
          <w:tab w:val="left" w:pos="916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4E7D64">
        <w:rPr>
          <w:rFonts w:ascii="Times New Roman" w:hAnsi="Times New Roman" w:cs="Times New Roman"/>
          <w:bCs/>
          <w:sz w:val="24"/>
          <w:szCs w:val="24"/>
        </w:rPr>
        <w:t xml:space="preserve">Мастер столярного и мебельного производства </w:t>
      </w:r>
      <w:r w:rsidRPr="004E7D64">
        <w:rPr>
          <w:rFonts w:ascii="Times New Roman" w:hAnsi="Times New Roman" w:cs="Times New Roman"/>
          <w:sz w:val="24"/>
          <w:szCs w:val="24"/>
        </w:rPr>
        <w:t xml:space="preserve">Клюев Г. И. </w:t>
      </w:r>
    </w:p>
    <w:p w:rsidR="004E7D64" w:rsidRPr="004E7D64" w:rsidRDefault="004E7D64" w:rsidP="004E7D64">
      <w:pPr>
        <w:numPr>
          <w:ilvl w:val="0"/>
          <w:numId w:val="18"/>
        </w:numPr>
        <w:tabs>
          <w:tab w:val="left" w:pos="-993"/>
          <w:tab w:val="left" w:pos="284"/>
          <w:tab w:val="left" w:pos="851"/>
          <w:tab w:val="left" w:pos="916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4E7D64">
        <w:rPr>
          <w:rFonts w:ascii="Times New Roman" w:hAnsi="Times New Roman" w:cs="Times New Roman"/>
          <w:bCs/>
          <w:sz w:val="24"/>
          <w:szCs w:val="24"/>
        </w:rPr>
        <w:t xml:space="preserve">Материаловедение (деревообработка) </w:t>
      </w:r>
      <w:r w:rsidRPr="004E7D64">
        <w:rPr>
          <w:rFonts w:ascii="Times New Roman" w:hAnsi="Times New Roman" w:cs="Times New Roman"/>
          <w:sz w:val="24"/>
          <w:szCs w:val="24"/>
        </w:rPr>
        <w:t xml:space="preserve">Степанов Б. А. </w:t>
      </w:r>
    </w:p>
    <w:p w:rsidR="004E7D64" w:rsidRPr="004E7D64" w:rsidRDefault="004E7D64" w:rsidP="004E7D64">
      <w:pPr>
        <w:numPr>
          <w:ilvl w:val="0"/>
          <w:numId w:val="18"/>
        </w:numPr>
        <w:tabs>
          <w:tab w:val="left" w:pos="-993"/>
          <w:tab w:val="left" w:pos="284"/>
          <w:tab w:val="left" w:pos="851"/>
          <w:tab w:val="left" w:pos="916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4E7D64">
        <w:rPr>
          <w:rFonts w:ascii="Times New Roman" w:hAnsi="Times New Roman" w:cs="Times New Roman"/>
          <w:bCs/>
          <w:sz w:val="24"/>
          <w:szCs w:val="24"/>
        </w:rPr>
        <w:t>Охрана труда (деревообработка)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7D64">
        <w:rPr>
          <w:rFonts w:ascii="Times New Roman" w:hAnsi="Times New Roman" w:cs="Times New Roman"/>
          <w:sz w:val="24"/>
          <w:szCs w:val="24"/>
        </w:rPr>
        <w:t xml:space="preserve">Обливин В. Н., Гренц Н. В. </w:t>
      </w:r>
    </w:p>
    <w:p w:rsidR="004E7D64" w:rsidRPr="004E7D64" w:rsidRDefault="004E7D64" w:rsidP="004E7D64">
      <w:pPr>
        <w:numPr>
          <w:ilvl w:val="0"/>
          <w:numId w:val="18"/>
        </w:numPr>
        <w:tabs>
          <w:tab w:val="left" w:pos="-993"/>
          <w:tab w:val="left" w:pos="284"/>
          <w:tab w:val="left" w:pos="851"/>
          <w:tab w:val="left" w:pos="916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4E7D64">
        <w:rPr>
          <w:rFonts w:ascii="Times New Roman" w:hAnsi="Times New Roman" w:cs="Times New Roman"/>
          <w:bCs/>
          <w:sz w:val="24"/>
          <w:szCs w:val="24"/>
        </w:rPr>
        <w:t xml:space="preserve">Плотник (повышенный уровень) </w:t>
      </w:r>
      <w:r w:rsidRPr="004E7D64">
        <w:rPr>
          <w:rFonts w:ascii="Times New Roman" w:hAnsi="Times New Roman" w:cs="Times New Roman"/>
          <w:sz w:val="24"/>
          <w:szCs w:val="24"/>
        </w:rPr>
        <w:t xml:space="preserve">Клюев Г. И. </w:t>
      </w:r>
    </w:p>
    <w:p w:rsidR="004E7D64" w:rsidRPr="004E7D64" w:rsidRDefault="004E7D64" w:rsidP="004E7D64">
      <w:pPr>
        <w:numPr>
          <w:ilvl w:val="0"/>
          <w:numId w:val="18"/>
        </w:numPr>
        <w:tabs>
          <w:tab w:val="left" w:pos="-993"/>
          <w:tab w:val="left" w:pos="284"/>
          <w:tab w:val="left" w:pos="851"/>
          <w:tab w:val="left" w:pos="916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4E7D64">
        <w:rPr>
          <w:rFonts w:ascii="Times New Roman" w:hAnsi="Times New Roman" w:cs="Times New Roman"/>
          <w:bCs/>
          <w:sz w:val="24"/>
          <w:szCs w:val="24"/>
        </w:rPr>
        <w:t xml:space="preserve">Столяр (базовый уровень) </w:t>
      </w:r>
      <w:r w:rsidRPr="004E7D64">
        <w:rPr>
          <w:rFonts w:ascii="Times New Roman" w:hAnsi="Times New Roman" w:cs="Times New Roman"/>
          <w:sz w:val="24"/>
          <w:szCs w:val="24"/>
        </w:rPr>
        <w:t xml:space="preserve">Клюев Г. И.)  </w:t>
      </w:r>
    </w:p>
    <w:p w:rsidR="004E7D64" w:rsidRPr="004E7D64" w:rsidRDefault="004E7D64" w:rsidP="004E7D64">
      <w:pPr>
        <w:numPr>
          <w:ilvl w:val="0"/>
          <w:numId w:val="18"/>
        </w:numPr>
        <w:tabs>
          <w:tab w:val="left" w:pos="-993"/>
          <w:tab w:val="left" w:pos="284"/>
          <w:tab w:val="left" w:pos="851"/>
          <w:tab w:val="left" w:pos="916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4E7D64">
        <w:rPr>
          <w:rFonts w:ascii="Times New Roman" w:hAnsi="Times New Roman" w:cs="Times New Roman"/>
          <w:bCs/>
          <w:sz w:val="24"/>
          <w:szCs w:val="24"/>
        </w:rPr>
        <w:t>Столяр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7D64">
        <w:rPr>
          <w:rFonts w:ascii="Times New Roman" w:hAnsi="Times New Roman" w:cs="Times New Roman"/>
          <w:bCs/>
          <w:sz w:val="24"/>
          <w:szCs w:val="24"/>
        </w:rPr>
        <w:t>(повышенный уровень)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7D64">
        <w:rPr>
          <w:rFonts w:ascii="Times New Roman" w:hAnsi="Times New Roman" w:cs="Times New Roman"/>
          <w:sz w:val="24"/>
          <w:szCs w:val="24"/>
        </w:rPr>
        <w:t xml:space="preserve">Клюев Г. И. </w:t>
      </w:r>
    </w:p>
    <w:p w:rsidR="004E7D64" w:rsidRPr="004E7D64" w:rsidRDefault="004E7D64" w:rsidP="004E7D64">
      <w:pPr>
        <w:numPr>
          <w:ilvl w:val="0"/>
          <w:numId w:val="18"/>
        </w:numPr>
        <w:tabs>
          <w:tab w:val="left" w:pos="-993"/>
          <w:tab w:val="left" w:pos="284"/>
          <w:tab w:val="left" w:pos="851"/>
          <w:tab w:val="left" w:pos="916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4E7D64">
        <w:rPr>
          <w:rFonts w:ascii="Times New Roman" w:hAnsi="Times New Roman" w:cs="Times New Roman"/>
          <w:bCs/>
          <w:sz w:val="24"/>
          <w:szCs w:val="24"/>
        </w:rPr>
        <w:t>Столяр строительный (повышенный уровень)</w:t>
      </w:r>
      <w:r w:rsidRPr="004E7D64">
        <w:rPr>
          <w:rFonts w:ascii="Times New Roman" w:hAnsi="Times New Roman" w:cs="Times New Roman"/>
          <w:sz w:val="24"/>
          <w:szCs w:val="24"/>
        </w:rPr>
        <w:t>Клюев Г. И.</w:t>
      </w:r>
    </w:p>
    <w:p w:rsidR="004E7D64" w:rsidRPr="004E7D64" w:rsidRDefault="004E7D64" w:rsidP="004E7D64">
      <w:pPr>
        <w:numPr>
          <w:ilvl w:val="0"/>
          <w:numId w:val="18"/>
        </w:numPr>
        <w:tabs>
          <w:tab w:val="left" w:pos="-993"/>
          <w:tab w:val="left" w:pos="284"/>
          <w:tab w:val="left" w:pos="851"/>
          <w:tab w:val="left" w:pos="916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4E7D64">
        <w:rPr>
          <w:rFonts w:ascii="Times New Roman" w:hAnsi="Times New Roman" w:cs="Times New Roman"/>
          <w:bCs/>
          <w:sz w:val="24"/>
          <w:szCs w:val="24"/>
        </w:rPr>
        <w:t>Столяр строительный (базовый уровень)</w:t>
      </w:r>
      <w:r w:rsidRPr="004E7D64">
        <w:rPr>
          <w:rFonts w:ascii="Times New Roman" w:hAnsi="Times New Roman" w:cs="Times New Roman"/>
          <w:sz w:val="24"/>
          <w:szCs w:val="24"/>
        </w:rPr>
        <w:t xml:space="preserve">Клюев Г. И.  </w:t>
      </w:r>
    </w:p>
    <w:p w:rsidR="004E7D64" w:rsidRPr="004E7D64" w:rsidRDefault="004E7D64" w:rsidP="004E7D64">
      <w:pPr>
        <w:numPr>
          <w:ilvl w:val="0"/>
          <w:numId w:val="18"/>
        </w:numPr>
        <w:tabs>
          <w:tab w:val="left" w:pos="-993"/>
          <w:tab w:val="left" w:pos="284"/>
          <w:tab w:val="left" w:pos="851"/>
          <w:tab w:val="left" w:pos="916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E7D64">
        <w:rPr>
          <w:rFonts w:ascii="Times New Roman" w:hAnsi="Times New Roman" w:cs="Times New Roman"/>
          <w:bCs/>
          <w:sz w:val="24"/>
          <w:szCs w:val="24"/>
        </w:rPr>
        <w:t xml:space="preserve">Технология производства мебели </w:t>
      </w:r>
      <w:r w:rsidRPr="004E7D64">
        <w:rPr>
          <w:rFonts w:ascii="Times New Roman" w:hAnsi="Times New Roman" w:cs="Times New Roman"/>
          <w:sz w:val="24"/>
          <w:szCs w:val="24"/>
        </w:rPr>
        <w:t xml:space="preserve">Клюев Г. И. </w:t>
      </w:r>
    </w:p>
    <w:p w:rsidR="004E7D64" w:rsidRPr="004E7D64" w:rsidRDefault="004E7D64" w:rsidP="004E7D64">
      <w:pPr>
        <w:numPr>
          <w:ilvl w:val="0"/>
          <w:numId w:val="18"/>
        </w:numPr>
        <w:tabs>
          <w:tab w:val="left" w:pos="-993"/>
          <w:tab w:val="left" w:pos="284"/>
          <w:tab w:val="left" w:pos="851"/>
          <w:tab w:val="left" w:pos="916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4E7D64">
        <w:rPr>
          <w:rFonts w:ascii="Times New Roman" w:hAnsi="Times New Roman" w:cs="Times New Roman"/>
          <w:bCs/>
          <w:sz w:val="24"/>
          <w:szCs w:val="24"/>
        </w:rPr>
        <w:t xml:space="preserve">Технология деревообработки </w:t>
      </w:r>
      <w:r w:rsidRPr="004E7D64">
        <w:rPr>
          <w:rFonts w:ascii="Times New Roman" w:hAnsi="Times New Roman" w:cs="Times New Roman"/>
          <w:sz w:val="24"/>
          <w:szCs w:val="24"/>
        </w:rPr>
        <w:t xml:space="preserve">Рыкунин С. Н.,Кандалина Л. Н. </w:t>
      </w:r>
    </w:p>
    <w:p w:rsidR="004E7D64" w:rsidRPr="004E7D64" w:rsidRDefault="004E7D64" w:rsidP="004E7D64">
      <w:pPr>
        <w:numPr>
          <w:ilvl w:val="0"/>
          <w:numId w:val="18"/>
        </w:numPr>
        <w:tabs>
          <w:tab w:val="left" w:pos="-993"/>
          <w:tab w:val="left" w:pos="284"/>
          <w:tab w:val="left" w:pos="851"/>
          <w:tab w:val="left" w:pos="916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4E7D64">
        <w:rPr>
          <w:rFonts w:ascii="Times New Roman" w:hAnsi="Times New Roman" w:cs="Times New Roman"/>
          <w:bCs/>
          <w:sz w:val="24"/>
          <w:szCs w:val="24"/>
        </w:rPr>
        <w:t xml:space="preserve">Технология плотничных,столярных, стекольных и паркетных работ: Практикум  </w:t>
      </w:r>
      <w:r w:rsidRPr="004E7D64">
        <w:rPr>
          <w:rFonts w:ascii="Times New Roman" w:hAnsi="Times New Roman" w:cs="Times New Roman"/>
          <w:sz w:val="24"/>
          <w:szCs w:val="24"/>
        </w:rPr>
        <w:t>Ивилян И. А., Кидалова Л. М.</w:t>
      </w:r>
    </w:p>
    <w:p w:rsidR="004E7D64" w:rsidRPr="004E7D64" w:rsidRDefault="004E7D64" w:rsidP="004E7D64">
      <w:pPr>
        <w:numPr>
          <w:ilvl w:val="0"/>
          <w:numId w:val="18"/>
        </w:numPr>
        <w:tabs>
          <w:tab w:val="left" w:pos="-993"/>
          <w:tab w:val="left" w:pos="284"/>
          <w:tab w:val="left" w:pos="851"/>
          <w:tab w:val="left" w:pos="916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64">
        <w:rPr>
          <w:rFonts w:ascii="Times New Roman" w:hAnsi="Times New Roman" w:cs="Times New Roman"/>
          <w:sz w:val="24"/>
          <w:szCs w:val="24"/>
        </w:rPr>
        <w:t>ГОСТ 6799-2005 Стеклоизделия для мебели.</w:t>
      </w:r>
    </w:p>
    <w:p w:rsidR="004E7D64" w:rsidRPr="004E7D64" w:rsidRDefault="004E7D64" w:rsidP="004E7D64">
      <w:pPr>
        <w:numPr>
          <w:ilvl w:val="0"/>
          <w:numId w:val="18"/>
        </w:numPr>
        <w:tabs>
          <w:tab w:val="left" w:pos="-993"/>
          <w:tab w:val="left" w:pos="284"/>
          <w:tab w:val="left" w:pos="851"/>
          <w:tab w:val="left" w:pos="916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4E7D64">
        <w:rPr>
          <w:rFonts w:ascii="Times New Roman" w:hAnsi="Times New Roman" w:cs="Times New Roman"/>
          <w:sz w:val="24"/>
          <w:szCs w:val="24"/>
        </w:rPr>
        <w:t>ГОСТ 19120-93 Мебель для сиденья и лежания. Диваны - кровати, диваны, кресла-кровати, кресла для отдыха, кушетки, тахты, скамьи, банкетки. Методы испытаний</w:t>
      </w:r>
    </w:p>
    <w:p w:rsidR="004E7D64" w:rsidRPr="004E7D64" w:rsidRDefault="004E7D64" w:rsidP="004E7D64">
      <w:pPr>
        <w:pStyle w:val="1"/>
        <w:numPr>
          <w:ilvl w:val="0"/>
          <w:numId w:val="18"/>
        </w:numPr>
        <w:tabs>
          <w:tab w:val="left" w:pos="-993"/>
          <w:tab w:val="left" w:pos="284"/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</w:pPr>
      <w:r w:rsidRPr="004E7D64">
        <w:lastRenderedPageBreak/>
        <w:t>ГОСТ 17743-86 Технология деревообрабатывающей и мебельной промышленности. Термины и определения</w:t>
      </w:r>
    </w:p>
    <w:p w:rsidR="004E7D64" w:rsidRPr="004E7D64" w:rsidRDefault="004E7D64" w:rsidP="004E7D64">
      <w:pPr>
        <w:numPr>
          <w:ilvl w:val="0"/>
          <w:numId w:val="18"/>
        </w:numPr>
        <w:tabs>
          <w:tab w:val="left" w:pos="-993"/>
          <w:tab w:val="left" w:pos="284"/>
          <w:tab w:val="left" w:pos="851"/>
          <w:tab w:val="left" w:pos="916"/>
          <w:tab w:val="left" w:pos="993"/>
        </w:tabs>
        <w:suppressAutoHyphens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E7D64">
        <w:rPr>
          <w:rFonts w:ascii="Times New Roman" w:hAnsi="Times New Roman" w:cs="Times New Roman"/>
          <w:sz w:val="24"/>
          <w:szCs w:val="24"/>
        </w:rPr>
        <w:t>ГОСТ 17524.2-93 Мебель для предприятий общественного питания. Функциональные размеры мебели для сидения</w:t>
      </w:r>
    </w:p>
    <w:p w:rsidR="004E7D64" w:rsidRPr="004E7D64" w:rsidRDefault="004E7D64" w:rsidP="004E7D64">
      <w:pPr>
        <w:numPr>
          <w:ilvl w:val="0"/>
          <w:numId w:val="18"/>
        </w:numPr>
        <w:tabs>
          <w:tab w:val="left" w:pos="-993"/>
          <w:tab w:val="left" w:pos="284"/>
          <w:tab w:val="left" w:pos="851"/>
          <w:tab w:val="left" w:pos="916"/>
          <w:tab w:val="left" w:pos="993"/>
        </w:tabs>
        <w:suppressAutoHyphens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E7D64">
        <w:rPr>
          <w:rFonts w:ascii="Times New Roman" w:hAnsi="Times New Roman" w:cs="Times New Roman"/>
          <w:sz w:val="24"/>
          <w:szCs w:val="24"/>
        </w:rPr>
        <w:t>ГОСТ 19195-89 (СТ СЭВ 6472-88) Мебель. Методы испытаний крепления дверей с вертикальной и горизонтальной осью вращения</w:t>
      </w:r>
    </w:p>
    <w:p w:rsidR="004E7D64" w:rsidRPr="004E7D64" w:rsidRDefault="004E7D64" w:rsidP="004E7D64">
      <w:pPr>
        <w:numPr>
          <w:ilvl w:val="0"/>
          <w:numId w:val="18"/>
        </w:numPr>
        <w:tabs>
          <w:tab w:val="left" w:pos="-993"/>
          <w:tab w:val="left" w:pos="284"/>
          <w:tab w:val="left" w:pos="851"/>
          <w:tab w:val="left" w:pos="916"/>
          <w:tab w:val="left" w:pos="993"/>
        </w:tabs>
        <w:suppressAutoHyphens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E7D64">
        <w:rPr>
          <w:rFonts w:ascii="Times New Roman" w:hAnsi="Times New Roman" w:cs="Times New Roman"/>
          <w:sz w:val="24"/>
          <w:szCs w:val="24"/>
        </w:rPr>
        <w:t>ГОСТ 9330-76 шиповые соединения</w:t>
      </w:r>
    </w:p>
    <w:p w:rsidR="004E7D64" w:rsidRPr="004E7D64" w:rsidRDefault="004E7D64" w:rsidP="004E7D64">
      <w:pPr>
        <w:numPr>
          <w:ilvl w:val="0"/>
          <w:numId w:val="18"/>
        </w:numPr>
        <w:tabs>
          <w:tab w:val="left" w:pos="-993"/>
          <w:tab w:val="left" w:pos="284"/>
          <w:tab w:val="left" w:pos="851"/>
          <w:tab w:val="left" w:pos="916"/>
          <w:tab w:val="left" w:pos="993"/>
        </w:tabs>
        <w:suppressAutoHyphens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E7D64">
        <w:rPr>
          <w:rFonts w:ascii="Times New Roman" w:hAnsi="Times New Roman" w:cs="Times New Roman"/>
          <w:sz w:val="24"/>
          <w:szCs w:val="24"/>
        </w:rPr>
        <w:t>ГОСТ 13025.3-85 Мебель бытовая. Функциональные размеры столов</w:t>
      </w:r>
    </w:p>
    <w:p w:rsidR="004E7D64" w:rsidRPr="004E7D64" w:rsidRDefault="004E7D64" w:rsidP="004E7D64">
      <w:pPr>
        <w:numPr>
          <w:ilvl w:val="0"/>
          <w:numId w:val="18"/>
        </w:numPr>
        <w:tabs>
          <w:tab w:val="left" w:pos="-993"/>
          <w:tab w:val="left" w:pos="284"/>
          <w:tab w:val="left" w:pos="851"/>
          <w:tab w:val="left" w:pos="916"/>
          <w:tab w:val="left" w:pos="993"/>
        </w:tabs>
        <w:suppressAutoHyphens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E7D64">
        <w:rPr>
          <w:rFonts w:ascii="Times New Roman" w:hAnsi="Times New Roman" w:cs="Times New Roman"/>
          <w:sz w:val="24"/>
          <w:szCs w:val="24"/>
        </w:rPr>
        <w:t>ГОСТ 19301.1-94 Мебель детская дошкольная. Функциональные размеры столов</w:t>
      </w:r>
    </w:p>
    <w:p w:rsidR="004E7D64" w:rsidRPr="004E7D64" w:rsidRDefault="004E7D64" w:rsidP="004E7D64">
      <w:pPr>
        <w:numPr>
          <w:ilvl w:val="0"/>
          <w:numId w:val="18"/>
        </w:numPr>
        <w:tabs>
          <w:tab w:val="left" w:pos="-993"/>
          <w:tab w:val="left" w:pos="284"/>
          <w:tab w:val="left" w:pos="851"/>
          <w:tab w:val="left" w:pos="916"/>
          <w:tab w:val="left" w:pos="993"/>
        </w:tabs>
        <w:suppressAutoHyphens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E7D64">
        <w:rPr>
          <w:rFonts w:ascii="Times New Roman" w:hAnsi="Times New Roman" w:cs="Times New Roman"/>
          <w:sz w:val="24"/>
          <w:szCs w:val="24"/>
        </w:rPr>
        <w:t>ГОСТ 12029-93 (ИСО 7173-89) Мебель. Стулья и табуреты. Определение прочности и долговечности</w:t>
      </w:r>
    </w:p>
    <w:p w:rsidR="0023718F" w:rsidRPr="004E7D64" w:rsidRDefault="0023718F" w:rsidP="004E7D64">
      <w:pPr>
        <w:pStyle w:val="1"/>
        <w:tabs>
          <w:tab w:val="clear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b/>
        </w:rPr>
      </w:pPr>
    </w:p>
    <w:p w:rsidR="0023718F" w:rsidRPr="004E7D64" w:rsidRDefault="0023718F" w:rsidP="004E7D64">
      <w:pPr>
        <w:pStyle w:val="1"/>
        <w:tabs>
          <w:tab w:val="clear" w:pos="432"/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b/>
        </w:rPr>
      </w:pPr>
      <w:r w:rsidRPr="004E7D64">
        <w:rPr>
          <w:b/>
        </w:rPr>
        <w:t xml:space="preserve">4.3. Общие требования к организации образовательного процесса производственной практики </w:t>
      </w:r>
    </w:p>
    <w:p w:rsidR="004E7D64" w:rsidRPr="004E7D64" w:rsidRDefault="004E7D64" w:rsidP="004E7D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E7D64">
        <w:rPr>
          <w:rFonts w:ascii="Times New Roman" w:hAnsi="Times New Roman" w:cs="Times New Roman"/>
          <w:sz w:val="24"/>
          <w:szCs w:val="24"/>
        </w:rPr>
        <w:t>Организацию и подготовку производственной практики осуществляет Служба содействия трудоустройству выпускников и организации производственной практики на основании полож</w:t>
      </w:r>
      <w:r w:rsidRPr="004E7D64">
        <w:rPr>
          <w:rFonts w:ascii="Times New Roman" w:hAnsi="Times New Roman" w:cs="Times New Roman"/>
          <w:sz w:val="24"/>
          <w:szCs w:val="24"/>
        </w:rPr>
        <w:t>е</w:t>
      </w:r>
      <w:r w:rsidRPr="004E7D64">
        <w:rPr>
          <w:rFonts w:ascii="Times New Roman" w:hAnsi="Times New Roman" w:cs="Times New Roman"/>
          <w:sz w:val="24"/>
          <w:szCs w:val="24"/>
        </w:rPr>
        <w:t>ния «О службе содействия трудоустройству выпускников и организации производственной пра</w:t>
      </w:r>
      <w:r w:rsidRPr="004E7D64">
        <w:rPr>
          <w:rFonts w:ascii="Times New Roman" w:hAnsi="Times New Roman" w:cs="Times New Roman"/>
          <w:sz w:val="24"/>
          <w:szCs w:val="24"/>
        </w:rPr>
        <w:t>к</w:t>
      </w:r>
      <w:r w:rsidRPr="004E7D64">
        <w:rPr>
          <w:rFonts w:ascii="Times New Roman" w:hAnsi="Times New Roman" w:cs="Times New Roman"/>
          <w:sz w:val="24"/>
          <w:szCs w:val="24"/>
        </w:rPr>
        <w:t>тики» , заместитель директора по УПР, старший мастер, руководитель производственной практики от колледжа.</w:t>
      </w:r>
    </w:p>
    <w:p w:rsidR="004E7D64" w:rsidRPr="004E7D64" w:rsidRDefault="004E7D64" w:rsidP="004E7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64">
        <w:rPr>
          <w:rFonts w:ascii="Times New Roman" w:hAnsi="Times New Roman" w:cs="Times New Roman"/>
          <w:sz w:val="24"/>
          <w:szCs w:val="24"/>
        </w:rPr>
        <w:t xml:space="preserve"> Производственная практика студентов проводится в организации на основе прямых догов</w:t>
      </w:r>
      <w:r w:rsidRPr="004E7D64">
        <w:rPr>
          <w:rFonts w:ascii="Times New Roman" w:hAnsi="Times New Roman" w:cs="Times New Roman"/>
          <w:sz w:val="24"/>
          <w:szCs w:val="24"/>
        </w:rPr>
        <w:t>о</w:t>
      </w:r>
      <w:r w:rsidRPr="004E7D64">
        <w:rPr>
          <w:rFonts w:ascii="Times New Roman" w:hAnsi="Times New Roman" w:cs="Times New Roman"/>
          <w:sz w:val="24"/>
          <w:szCs w:val="24"/>
        </w:rPr>
        <w:t xml:space="preserve">ров по целевому обучению специалистов, заключаемых между колледжем и организацией. </w:t>
      </w:r>
    </w:p>
    <w:p w:rsidR="004E7D64" w:rsidRPr="004E7D64" w:rsidRDefault="004E7D64" w:rsidP="004E7D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E7D64">
        <w:rPr>
          <w:rFonts w:ascii="Times New Roman" w:hAnsi="Times New Roman" w:cs="Times New Roman"/>
          <w:sz w:val="24"/>
          <w:szCs w:val="24"/>
        </w:rPr>
        <w:t xml:space="preserve"> Индивидуальные договора на каждого студента оформляет и заключает руководитель пр</w:t>
      </w:r>
      <w:r w:rsidRPr="004E7D64">
        <w:rPr>
          <w:rFonts w:ascii="Times New Roman" w:hAnsi="Times New Roman" w:cs="Times New Roman"/>
          <w:sz w:val="24"/>
          <w:szCs w:val="24"/>
        </w:rPr>
        <w:t>о</w:t>
      </w:r>
      <w:r w:rsidRPr="004E7D64">
        <w:rPr>
          <w:rFonts w:ascii="Times New Roman" w:hAnsi="Times New Roman" w:cs="Times New Roman"/>
          <w:sz w:val="24"/>
          <w:szCs w:val="24"/>
        </w:rPr>
        <w:t>изводственной практики от колледжа на основании прямых договоров по целевому обучению сп</w:t>
      </w:r>
      <w:r w:rsidRPr="004E7D64">
        <w:rPr>
          <w:rFonts w:ascii="Times New Roman" w:hAnsi="Times New Roman" w:cs="Times New Roman"/>
          <w:sz w:val="24"/>
          <w:szCs w:val="24"/>
        </w:rPr>
        <w:t>е</w:t>
      </w:r>
      <w:r w:rsidRPr="004E7D64">
        <w:rPr>
          <w:rFonts w:ascii="Times New Roman" w:hAnsi="Times New Roman" w:cs="Times New Roman"/>
          <w:sz w:val="24"/>
          <w:szCs w:val="24"/>
        </w:rPr>
        <w:t xml:space="preserve">циалистов. </w:t>
      </w:r>
    </w:p>
    <w:p w:rsidR="004E7D64" w:rsidRPr="004E7D64" w:rsidRDefault="004E7D64" w:rsidP="004E7D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E7D64">
        <w:rPr>
          <w:rFonts w:ascii="Times New Roman" w:hAnsi="Times New Roman" w:cs="Times New Roman"/>
          <w:sz w:val="24"/>
          <w:szCs w:val="24"/>
        </w:rPr>
        <w:t xml:space="preserve"> Обучающимся и их родителям, а так же лицам их заменяющих, предоставляются право с</w:t>
      </w:r>
      <w:r w:rsidRPr="004E7D64">
        <w:rPr>
          <w:rFonts w:ascii="Times New Roman" w:hAnsi="Times New Roman" w:cs="Times New Roman"/>
          <w:sz w:val="24"/>
          <w:szCs w:val="24"/>
        </w:rPr>
        <w:t>а</w:t>
      </w:r>
      <w:r w:rsidRPr="004E7D64">
        <w:rPr>
          <w:rFonts w:ascii="Times New Roman" w:hAnsi="Times New Roman" w:cs="Times New Roman"/>
          <w:sz w:val="24"/>
          <w:szCs w:val="24"/>
        </w:rPr>
        <w:t xml:space="preserve">мостоятельного подбора организации для прохождения производственной практики. </w:t>
      </w:r>
    </w:p>
    <w:p w:rsidR="004E7D64" w:rsidRPr="004E7D64" w:rsidRDefault="004E7D64" w:rsidP="004E7D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E7D64">
        <w:rPr>
          <w:rFonts w:ascii="Times New Roman" w:hAnsi="Times New Roman" w:cs="Times New Roman"/>
          <w:sz w:val="24"/>
          <w:szCs w:val="24"/>
        </w:rPr>
        <w:t>В период прохождения производственной практики обучающиеся могут зачисляться на в</w:t>
      </w:r>
      <w:r w:rsidRPr="004E7D64">
        <w:rPr>
          <w:rFonts w:ascii="Times New Roman" w:hAnsi="Times New Roman" w:cs="Times New Roman"/>
          <w:sz w:val="24"/>
          <w:szCs w:val="24"/>
        </w:rPr>
        <w:t>а</w:t>
      </w:r>
      <w:r w:rsidRPr="004E7D64">
        <w:rPr>
          <w:rFonts w:ascii="Times New Roman" w:hAnsi="Times New Roman" w:cs="Times New Roman"/>
          <w:sz w:val="24"/>
          <w:szCs w:val="24"/>
        </w:rPr>
        <w:t xml:space="preserve">кантные должности, при их наличии, если работа соответствует требованиям производственной практики. </w:t>
      </w:r>
    </w:p>
    <w:p w:rsidR="004E7D64" w:rsidRPr="004E7D64" w:rsidRDefault="004E7D64" w:rsidP="004E7D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E7D64">
        <w:rPr>
          <w:rFonts w:ascii="Times New Roman" w:hAnsi="Times New Roman" w:cs="Times New Roman"/>
          <w:sz w:val="24"/>
          <w:szCs w:val="24"/>
        </w:rPr>
        <w:t>К производственной практике допускаются обучающиеся, успешно освоившие междисц</w:t>
      </w:r>
      <w:r w:rsidRPr="004E7D64">
        <w:rPr>
          <w:rFonts w:ascii="Times New Roman" w:hAnsi="Times New Roman" w:cs="Times New Roman"/>
          <w:sz w:val="24"/>
          <w:szCs w:val="24"/>
        </w:rPr>
        <w:t>и</w:t>
      </w:r>
      <w:r w:rsidRPr="004E7D64">
        <w:rPr>
          <w:rFonts w:ascii="Times New Roman" w:hAnsi="Times New Roman" w:cs="Times New Roman"/>
          <w:sz w:val="24"/>
          <w:szCs w:val="24"/>
        </w:rPr>
        <w:t>плинарные курсы (МДК) и программы учебных практик и не имеющие медицинских противоп</w:t>
      </w:r>
      <w:r w:rsidRPr="004E7D64">
        <w:rPr>
          <w:rFonts w:ascii="Times New Roman" w:hAnsi="Times New Roman" w:cs="Times New Roman"/>
          <w:sz w:val="24"/>
          <w:szCs w:val="24"/>
        </w:rPr>
        <w:t>о</w:t>
      </w:r>
      <w:r w:rsidRPr="004E7D64">
        <w:rPr>
          <w:rFonts w:ascii="Times New Roman" w:hAnsi="Times New Roman" w:cs="Times New Roman"/>
          <w:sz w:val="24"/>
          <w:szCs w:val="24"/>
        </w:rPr>
        <w:t xml:space="preserve">казаний согласно приказу Министерства здравоохранения и социального развития Российской Федерации от 12 апреля 2011 г. N 302н. </w:t>
      </w:r>
    </w:p>
    <w:p w:rsidR="004E7D64" w:rsidRPr="004E7D64" w:rsidRDefault="004E7D64" w:rsidP="004E7D64">
      <w:pPr>
        <w:pBdr>
          <w:bottom w:val="single" w:sz="8" w:space="3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64">
        <w:rPr>
          <w:rFonts w:ascii="Times New Roman" w:hAnsi="Times New Roman" w:cs="Times New Roman"/>
          <w:sz w:val="24"/>
          <w:szCs w:val="24"/>
        </w:rPr>
        <w:t>В период прохождения производственной практики, с момента зачисления обучающихся, на них распространяются требования охраны труда и правила внутреннего трудового распорядка, действующие в организации, а также трудовое законодательство, в том числе в части госуда</w:t>
      </w:r>
      <w:r w:rsidRPr="004E7D64">
        <w:rPr>
          <w:rFonts w:ascii="Times New Roman" w:hAnsi="Times New Roman" w:cs="Times New Roman"/>
          <w:sz w:val="24"/>
          <w:szCs w:val="24"/>
        </w:rPr>
        <w:t>р</w:t>
      </w:r>
      <w:r w:rsidRPr="004E7D64">
        <w:rPr>
          <w:rFonts w:ascii="Times New Roman" w:hAnsi="Times New Roman" w:cs="Times New Roman"/>
          <w:sz w:val="24"/>
          <w:szCs w:val="24"/>
        </w:rPr>
        <w:t xml:space="preserve">ственного социального страхования, оформляется дневник по практике. </w:t>
      </w:r>
    </w:p>
    <w:p w:rsidR="004E7D64" w:rsidRPr="004E7D64" w:rsidRDefault="004E7D64" w:rsidP="004E7D64">
      <w:pPr>
        <w:pBdr>
          <w:bottom w:val="single" w:sz="8" w:space="3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64">
        <w:rPr>
          <w:rFonts w:ascii="Times New Roman" w:hAnsi="Times New Roman" w:cs="Times New Roman"/>
          <w:sz w:val="24"/>
          <w:szCs w:val="24"/>
        </w:rPr>
        <w:t>Во время производственной практики на рабочих местах предприятия обучающиеся в сост</w:t>
      </w:r>
      <w:r w:rsidRPr="004E7D64">
        <w:rPr>
          <w:rFonts w:ascii="Times New Roman" w:hAnsi="Times New Roman" w:cs="Times New Roman"/>
          <w:sz w:val="24"/>
          <w:szCs w:val="24"/>
        </w:rPr>
        <w:t>а</w:t>
      </w:r>
      <w:r w:rsidRPr="004E7D64">
        <w:rPr>
          <w:rFonts w:ascii="Times New Roman" w:hAnsi="Times New Roman" w:cs="Times New Roman"/>
          <w:sz w:val="24"/>
          <w:szCs w:val="24"/>
        </w:rPr>
        <w:t>ве рабочих бригад самостоятельно выполняют работы, предусмотренные квалификационными х</w:t>
      </w:r>
      <w:r w:rsidRPr="004E7D64">
        <w:rPr>
          <w:rFonts w:ascii="Times New Roman" w:hAnsi="Times New Roman" w:cs="Times New Roman"/>
          <w:sz w:val="24"/>
          <w:szCs w:val="24"/>
        </w:rPr>
        <w:t>а</w:t>
      </w:r>
      <w:r w:rsidRPr="004E7D64">
        <w:rPr>
          <w:rFonts w:ascii="Times New Roman" w:hAnsi="Times New Roman" w:cs="Times New Roman"/>
          <w:sz w:val="24"/>
          <w:szCs w:val="24"/>
        </w:rPr>
        <w:t xml:space="preserve">рактеристиками для </w:t>
      </w:r>
      <w:r w:rsidRPr="004E7D64">
        <w:rPr>
          <w:rFonts w:ascii="Times New Roman" w:hAnsi="Times New Roman" w:cs="Times New Roman"/>
          <w:b/>
          <w:sz w:val="24"/>
          <w:szCs w:val="24"/>
        </w:rPr>
        <w:t xml:space="preserve"> мастера столярного и мебельного производства  </w:t>
      </w:r>
      <w:r w:rsidRPr="004E7D64">
        <w:rPr>
          <w:rFonts w:ascii="Times New Roman" w:hAnsi="Times New Roman" w:cs="Times New Roman"/>
          <w:sz w:val="24"/>
          <w:szCs w:val="24"/>
        </w:rPr>
        <w:t>3-го разряда.</w:t>
      </w:r>
    </w:p>
    <w:p w:rsidR="00ED2BF9" w:rsidRDefault="004E7D64" w:rsidP="00ED2BF9">
      <w:pPr>
        <w:pBdr>
          <w:bottom w:val="single" w:sz="8" w:space="3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64">
        <w:rPr>
          <w:rFonts w:ascii="Times New Roman" w:hAnsi="Times New Roman" w:cs="Times New Roman"/>
          <w:sz w:val="24"/>
          <w:szCs w:val="24"/>
        </w:rPr>
        <w:t xml:space="preserve"> Формой контроля знаний и умений обучающихся при проведении производственной пра</w:t>
      </w:r>
      <w:r w:rsidRPr="004E7D64">
        <w:rPr>
          <w:rFonts w:ascii="Times New Roman" w:hAnsi="Times New Roman" w:cs="Times New Roman"/>
          <w:sz w:val="24"/>
          <w:szCs w:val="24"/>
        </w:rPr>
        <w:t>к</w:t>
      </w:r>
      <w:r w:rsidRPr="004E7D64">
        <w:rPr>
          <w:rFonts w:ascii="Times New Roman" w:hAnsi="Times New Roman" w:cs="Times New Roman"/>
          <w:sz w:val="24"/>
          <w:szCs w:val="24"/>
        </w:rPr>
        <w:t xml:space="preserve">тики является текущий контроль и промежуточная аттестация (ДЗ - дифференцированный зачет). </w:t>
      </w:r>
    </w:p>
    <w:p w:rsidR="00ED2BF9" w:rsidRPr="00ED2BF9" w:rsidRDefault="00ED2BF9" w:rsidP="00ED2BF9">
      <w:pPr>
        <w:pBdr>
          <w:bottom w:val="single" w:sz="8" w:space="3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BF9">
        <w:rPr>
          <w:rFonts w:ascii="Times New Roman" w:hAnsi="Times New Roman" w:cs="Times New Roman"/>
          <w:b/>
          <w:sz w:val="24"/>
          <w:szCs w:val="24"/>
        </w:rPr>
        <w:t>4</w:t>
      </w:r>
      <w:r w:rsidR="0023718F" w:rsidRPr="00ED2BF9">
        <w:rPr>
          <w:rFonts w:ascii="Times New Roman" w:hAnsi="Times New Roman" w:cs="Times New Roman"/>
          <w:b/>
          <w:sz w:val="24"/>
          <w:szCs w:val="24"/>
        </w:rPr>
        <w:t>.4. Кадровое обеспечение производственной практики</w:t>
      </w:r>
    </w:p>
    <w:p w:rsidR="00E7077F" w:rsidRPr="0023718F" w:rsidRDefault="0023718F" w:rsidP="00ED2BF9">
      <w:pPr>
        <w:pBdr>
          <w:bottom w:val="single" w:sz="8" w:space="3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D64">
        <w:rPr>
          <w:rFonts w:ascii="Times New Roman" w:hAnsi="Times New Roman" w:cs="Times New Roman"/>
          <w:sz w:val="24"/>
          <w:szCs w:val="24"/>
        </w:rPr>
        <w:t>Реализация программы подготовки квалифицированных рабочих, служащих по профессии среднего профессионального образования должна обеспечиваться педагогическими кадрами, имеющими среднее профессиональное или высшее профессиональное образование, соответств</w:t>
      </w:r>
      <w:r w:rsidRPr="004E7D64">
        <w:rPr>
          <w:rFonts w:ascii="Times New Roman" w:hAnsi="Times New Roman" w:cs="Times New Roman"/>
          <w:sz w:val="24"/>
          <w:szCs w:val="24"/>
        </w:rPr>
        <w:t>у</w:t>
      </w:r>
      <w:r w:rsidRPr="004E7D64">
        <w:rPr>
          <w:rFonts w:ascii="Times New Roman" w:hAnsi="Times New Roman" w:cs="Times New Roman"/>
          <w:sz w:val="24"/>
          <w:szCs w:val="24"/>
        </w:rPr>
        <w:t>ющее профилю преподаваемой дисциплины (модуля). Мастера производственного  обучения должны иметь на 1-2 разряда по профессии рабочего выше, чем предусмотрено образовательным стандартом для выпускников. Опыт деятельности в организациях соответствующей професси</w:t>
      </w:r>
      <w:r w:rsidRPr="004E7D64">
        <w:rPr>
          <w:rFonts w:ascii="Times New Roman" w:hAnsi="Times New Roman" w:cs="Times New Roman"/>
          <w:sz w:val="24"/>
          <w:szCs w:val="24"/>
        </w:rPr>
        <w:t>о</w:t>
      </w:r>
      <w:r w:rsidRPr="004E7D64">
        <w:rPr>
          <w:rFonts w:ascii="Times New Roman" w:hAnsi="Times New Roman" w:cs="Times New Roman"/>
          <w:sz w:val="24"/>
          <w:szCs w:val="24"/>
        </w:rPr>
        <w:t>нальной сферы является обязательным для преподавателей, отвечающих за освоение обучающи</w:t>
      </w:r>
      <w:r w:rsidRPr="004E7D64">
        <w:rPr>
          <w:rFonts w:ascii="Times New Roman" w:hAnsi="Times New Roman" w:cs="Times New Roman"/>
          <w:sz w:val="24"/>
          <w:szCs w:val="24"/>
        </w:rPr>
        <w:t>м</w:t>
      </w:r>
      <w:r w:rsidRPr="004E7D64">
        <w:rPr>
          <w:rFonts w:ascii="Times New Roman" w:hAnsi="Times New Roman" w:cs="Times New Roman"/>
          <w:sz w:val="24"/>
          <w:szCs w:val="24"/>
        </w:rPr>
        <w:t>ся профессионального цикла, эти преподаватели и мастера производственного обучения должны проходить стажировку в профильных организациях не реже одного раза в 3 года.</w:t>
      </w:r>
      <w:r w:rsidRPr="0023718F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6F3592" w:rsidRPr="006F3592" w:rsidRDefault="006F3592" w:rsidP="00ED2BF9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592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5. Контроль и оценка результатов освоения </w:t>
      </w:r>
      <w:r w:rsidR="00AF3451">
        <w:rPr>
          <w:rFonts w:ascii="Times New Roman" w:hAnsi="Times New Roman" w:cs="Times New Roman"/>
          <w:b/>
          <w:caps/>
          <w:sz w:val="24"/>
          <w:szCs w:val="24"/>
        </w:rPr>
        <w:t>ПРОИЗВОДСТВЕННОЙ</w:t>
      </w:r>
      <w:r w:rsidR="00ED2BF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6F3592">
        <w:rPr>
          <w:rFonts w:ascii="Times New Roman" w:hAnsi="Times New Roman" w:cs="Times New Roman"/>
          <w:b/>
          <w:caps/>
          <w:sz w:val="24"/>
          <w:szCs w:val="24"/>
        </w:rPr>
        <w:t>ПРАКТИКИ</w:t>
      </w:r>
    </w:p>
    <w:p w:rsidR="006F3592" w:rsidRDefault="006F3592" w:rsidP="00ED2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BF9" w:rsidRPr="00711339" w:rsidRDefault="00ED2BF9" w:rsidP="00ED2BF9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</w:rPr>
      </w:pPr>
      <w:r w:rsidRPr="00711339">
        <w:t>Контроль за проведением</w:t>
      </w:r>
      <w:r w:rsidRPr="00711339">
        <w:rPr>
          <w:bCs/>
        </w:rPr>
        <w:t xml:space="preserve"> </w:t>
      </w:r>
      <w:r>
        <w:rPr>
          <w:bCs/>
        </w:rPr>
        <w:t xml:space="preserve">производственной </w:t>
      </w:r>
      <w:r w:rsidRPr="00711339">
        <w:rPr>
          <w:bCs/>
        </w:rPr>
        <w:t xml:space="preserve"> практики осуществляется руководителем практики в процессе проведения занятий, самостоятельного выполнения обучающимися производственных работ, выполнения проверочных работ. </w:t>
      </w:r>
    </w:p>
    <w:p w:rsidR="00ED2BF9" w:rsidRPr="00711339" w:rsidRDefault="00ED2BF9" w:rsidP="00ED2BF9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</w:rPr>
      </w:pPr>
      <w:r w:rsidRPr="00711339">
        <w:rPr>
          <w:bCs/>
        </w:rPr>
        <w:t>О</w:t>
      </w:r>
      <w:r w:rsidRPr="00711339">
        <w:t>ценка</w:t>
      </w:r>
      <w:r w:rsidRPr="00711339">
        <w:rPr>
          <w:bCs/>
        </w:rPr>
        <w:t xml:space="preserve"> результатов освоения учебной практики проводится в соответствии с «Положением о </w:t>
      </w:r>
      <w:r>
        <w:rPr>
          <w:bCs/>
        </w:rPr>
        <w:t>производственной</w:t>
      </w:r>
      <w:r w:rsidRPr="00711339">
        <w:rPr>
          <w:bCs/>
        </w:rPr>
        <w:t xml:space="preserve"> практике»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663"/>
      </w:tblGrid>
      <w:tr w:rsidR="00ED2BF9" w:rsidRPr="00835225" w:rsidTr="00E70049">
        <w:trPr>
          <w:trHeight w:val="284"/>
        </w:trPr>
        <w:tc>
          <w:tcPr>
            <w:tcW w:w="3510" w:type="dxa"/>
          </w:tcPr>
          <w:p w:rsidR="00ED2BF9" w:rsidRPr="00835225" w:rsidRDefault="00ED2BF9" w:rsidP="00E700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ED2BF9" w:rsidRPr="00835225" w:rsidRDefault="00ED2BF9" w:rsidP="00E70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профессионал</w:t>
            </w:r>
            <w:r w:rsidRPr="0083522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835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общие </w:t>
            </w:r>
            <w:r w:rsidRPr="00835225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компетенции)</w:t>
            </w:r>
          </w:p>
        </w:tc>
        <w:tc>
          <w:tcPr>
            <w:tcW w:w="6663" w:type="dxa"/>
          </w:tcPr>
          <w:p w:rsidR="00ED2BF9" w:rsidRPr="00835225" w:rsidRDefault="00ED2BF9" w:rsidP="00E70049">
            <w:pPr>
              <w:pStyle w:val="a7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ru-RU"/>
              </w:rPr>
            </w:pPr>
            <w:r w:rsidRPr="00835225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ru-RU"/>
              </w:rPr>
              <w:t>Основные показатели оценки результата</w:t>
            </w:r>
          </w:p>
        </w:tc>
      </w:tr>
      <w:tr w:rsidR="00ED2BF9" w:rsidRPr="00835225" w:rsidTr="00E70049">
        <w:trPr>
          <w:trHeight w:val="284"/>
        </w:trPr>
        <w:tc>
          <w:tcPr>
            <w:tcW w:w="3510" w:type="dxa"/>
          </w:tcPr>
          <w:p w:rsidR="00ED2BF9" w:rsidRPr="00835225" w:rsidRDefault="00ED2BF9" w:rsidP="00E70049">
            <w:pPr>
              <w:pStyle w:val="a8"/>
              <w:shd w:val="clear" w:color="auto" w:fill="FFFFFF"/>
              <w:spacing w:before="0" w:after="0"/>
            </w:pPr>
            <w:r w:rsidRPr="00835225">
              <w:rPr>
                <w:b/>
              </w:rPr>
              <w:t>ПК 2.1</w:t>
            </w:r>
            <w:r w:rsidRPr="00835225">
              <w:rPr>
                <w:color w:val="000000"/>
              </w:rPr>
              <w:t xml:space="preserve"> Производить подбор и раскрой заготовок, механическую обработку деталей столярных и мебельных изделий.</w:t>
            </w:r>
          </w:p>
        </w:tc>
        <w:tc>
          <w:tcPr>
            <w:tcW w:w="6663" w:type="dxa"/>
          </w:tcPr>
          <w:p w:rsidR="00ED2BF9" w:rsidRPr="00835225" w:rsidRDefault="00ED2BF9" w:rsidP="00E70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>1.Правильность подбора материала.</w:t>
            </w:r>
          </w:p>
          <w:p w:rsidR="00ED2BF9" w:rsidRPr="00835225" w:rsidRDefault="00ED2BF9" w:rsidP="00E70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>2.Соблюдение безопасных приемов работы при выполнении работ на деревообрабатывающем оборудовании.</w:t>
            </w:r>
          </w:p>
          <w:p w:rsidR="00ED2BF9" w:rsidRPr="00835225" w:rsidRDefault="00ED2BF9" w:rsidP="00E70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Соблюдение тех. процесса изготовления </w:t>
            </w:r>
            <w:r w:rsidRPr="0083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деталей столярных и мебельных изделий</w:t>
            </w: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D2BF9" w:rsidRPr="00835225" w:rsidRDefault="00ED2BF9" w:rsidP="00E70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Соответствие </w:t>
            </w:r>
            <w:r w:rsidRPr="0083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деталей столярных и мебельных изделий те</w:t>
            </w:r>
            <w:r w:rsidRPr="0083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3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нической документации</w:t>
            </w: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D2BF9" w:rsidRPr="00835225" w:rsidRDefault="00ED2BF9" w:rsidP="00E70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Качество изготовления </w:t>
            </w:r>
            <w:r w:rsidRPr="0083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деталей столярных и мебельных и</w:t>
            </w:r>
            <w:r w:rsidRPr="0083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3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делий</w:t>
            </w:r>
          </w:p>
        </w:tc>
      </w:tr>
      <w:tr w:rsidR="00ED2BF9" w:rsidRPr="00835225" w:rsidTr="00E70049">
        <w:trPr>
          <w:trHeight w:val="284"/>
        </w:trPr>
        <w:tc>
          <w:tcPr>
            <w:tcW w:w="3510" w:type="dxa"/>
          </w:tcPr>
          <w:p w:rsidR="00ED2BF9" w:rsidRPr="00835225" w:rsidRDefault="00ED2BF9" w:rsidP="00E70049">
            <w:pPr>
              <w:pStyle w:val="a8"/>
              <w:shd w:val="clear" w:color="auto" w:fill="FFFFFF"/>
              <w:spacing w:before="0" w:after="0"/>
            </w:pPr>
            <w:r w:rsidRPr="00835225">
              <w:rPr>
                <w:b/>
              </w:rPr>
              <w:t xml:space="preserve">ПК 2.2. </w:t>
            </w:r>
            <w:r w:rsidRPr="00835225">
              <w:rPr>
                <w:color w:val="000000"/>
              </w:rPr>
              <w:t>. Выполнять столярные соединения.</w:t>
            </w:r>
          </w:p>
        </w:tc>
        <w:tc>
          <w:tcPr>
            <w:tcW w:w="6663" w:type="dxa"/>
          </w:tcPr>
          <w:p w:rsidR="00ED2BF9" w:rsidRPr="00835225" w:rsidRDefault="00ED2BF9" w:rsidP="00E70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>1.Правильность подбора материала.</w:t>
            </w:r>
          </w:p>
          <w:p w:rsidR="00ED2BF9" w:rsidRPr="00835225" w:rsidRDefault="00ED2BF9" w:rsidP="00E70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>2.Соблюдение безопасных приемов работы при выполнении работ на деревообрабатывающем оборудовании.</w:t>
            </w:r>
          </w:p>
          <w:p w:rsidR="00ED2BF9" w:rsidRPr="00835225" w:rsidRDefault="00ED2BF9" w:rsidP="00E70049">
            <w:pPr>
              <w:spacing w:after="0" w:line="240" w:lineRule="auto"/>
              <w:rPr>
                <w:rFonts w:ascii="Times New Roman" w:hAnsi="Times New Roman" w:cs="Times New Roman"/>
                <w:bCs/>
                <w:w w:val="93"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w w:val="93"/>
                <w:sz w:val="24"/>
                <w:szCs w:val="24"/>
              </w:rPr>
              <w:t xml:space="preserve">3. Соблюдение тех. процесса изготовления </w:t>
            </w:r>
            <w:r w:rsidRPr="00835225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столярных соединений</w:t>
            </w:r>
            <w:r w:rsidRPr="00835225">
              <w:rPr>
                <w:rFonts w:ascii="Times New Roman" w:hAnsi="Times New Roman" w:cs="Times New Roman"/>
                <w:bCs/>
                <w:w w:val="93"/>
                <w:sz w:val="24"/>
                <w:szCs w:val="24"/>
              </w:rPr>
              <w:t>.</w:t>
            </w:r>
          </w:p>
          <w:p w:rsidR="00ED2BF9" w:rsidRPr="00835225" w:rsidRDefault="00ED2BF9" w:rsidP="00E70049">
            <w:pPr>
              <w:spacing w:after="0" w:line="240" w:lineRule="auto"/>
              <w:rPr>
                <w:rFonts w:ascii="Times New Roman" w:hAnsi="Times New Roman" w:cs="Times New Roman"/>
                <w:bCs/>
                <w:w w:val="92"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w w:val="92"/>
                <w:sz w:val="24"/>
                <w:szCs w:val="24"/>
              </w:rPr>
              <w:t xml:space="preserve">4. Соответствие </w:t>
            </w:r>
            <w:r w:rsidRPr="00835225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столярных соединений технической документации</w:t>
            </w:r>
            <w:r w:rsidRPr="00835225">
              <w:rPr>
                <w:rFonts w:ascii="Times New Roman" w:hAnsi="Times New Roman" w:cs="Times New Roman"/>
                <w:bCs/>
                <w:w w:val="92"/>
                <w:sz w:val="24"/>
                <w:szCs w:val="24"/>
              </w:rPr>
              <w:t>.</w:t>
            </w:r>
          </w:p>
          <w:p w:rsidR="00ED2BF9" w:rsidRPr="00835225" w:rsidRDefault="00ED2BF9" w:rsidP="00E70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Качество изготовления </w:t>
            </w:r>
            <w:r w:rsidRPr="0083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столярных соединений</w:t>
            </w:r>
          </w:p>
        </w:tc>
      </w:tr>
      <w:tr w:rsidR="00ED2BF9" w:rsidRPr="00835225" w:rsidTr="00E70049">
        <w:trPr>
          <w:trHeight w:val="284"/>
        </w:trPr>
        <w:tc>
          <w:tcPr>
            <w:tcW w:w="3510" w:type="dxa"/>
          </w:tcPr>
          <w:p w:rsidR="00ED2BF9" w:rsidRPr="00835225" w:rsidRDefault="00ED2BF9" w:rsidP="00E700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2.3. </w:t>
            </w:r>
            <w:r w:rsidRPr="0083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Ремонтировать и р</w:t>
            </w:r>
            <w:r w:rsidRPr="0083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ставрировать столярные и м</w:t>
            </w:r>
            <w:r w:rsidRPr="0083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бельные изделия.</w:t>
            </w:r>
          </w:p>
        </w:tc>
        <w:tc>
          <w:tcPr>
            <w:tcW w:w="6663" w:type="dxa"/>
          </w:tcPr>
          <w:p w:rsidR="00ED2BF9" w:rsidRPr="00835225" w:rsidRDefault="00ED2BF9" w:rsidP="00E70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>1.Соблюдение безопасных приемов работы при выполнении работ на деревообрабатывающем оборудовании</w:t>
            </w:r>
          </w:p>
          <w:p w:rsidR="00ED2BF9" w:rsidRPr="00835225" w:rsidRDefault="00ED2BF9" w:rsidP="00E70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>2.Правильность определения дефектов и повреждений ст</w:t>
            </w: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>лярных и мебельных изделий.</w:t>
            </w:r>
          </w:p>
          <w:p w:rsidR="00ED2BF9" w:rsidRPr="00835225" w:rsidRDefault="00ED2BF9" w:rsidP="00E70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>3.Правильность подбора материала.</w:t>
            </w:r>
          </w:p>
          <w:p w:rsidR="00ED2BF9" w:rsidRPr="00835225" w:rsidRDefault="00ED2BF9" w:rsidP="00E70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>4.Соблюдение тех. процесса ремонта и реставрации.</w:t>
            </w:r>
          </w:p>
          <w:p w:rsidR="00ED2BF9" w:rsidRPr="00835225" w:rsidRDefault="00ED2BF9" w:rsidP="00E70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>5.Качество выполнения работ.</w:t>
            </w:r>
          </w:p>
        </w:tc>
      </w:tr>
      <w:tr w:rsidR="00ED2BF9" w:rsidRPr="00835225" w:rsidTr="00E70049">
        <w:trPr>
          <w:trHeight w:val="284"/>
        </w:trPr>
        <w:tc>
          <w:tcPr>
            <w:tcW w:w="3510" w:type="dxa"/>
          </w:tcPr>
          <w:p w:rsidR="00ED2BF9" w:rsidRPr="00835225" w:rsidRDefault="00ED2BF9" w:rsidP="00E70049">
            <w:pPr>
              <w:pStyle w:val="a8"/>
              <w:shd w:val="clear" w:color="auto" w:fill="FFFFFF"/>
              <w:spacing w:before="0" w:after="0"/>
            </w:pPr>
            <w:r w:rsidRPr="00835225">
              <w:rPr>
                <w:b/>
              </w:rPr>
              <w:t xml:space="preserve">ПК 2.4. </w:t>
            </w:r>
            <w:r w:rsidRPr="00835225">
              <w:rPr>
                <w:color w:val="000000"/>
              </w:rPr>
              <w:t>Конструировать столярные изделия и мебель.</w:t>
            </w:r>
          </w:p>
        </w:tc>
        <w:tc>
          <w:tcPr>
            <w:tcW w:w="6663" w:type="dxa"/>
          </w:tcPr>
          <w:p w:rsidR="00ED2BF9" w:rsidRPr="00835225" w:rsidRDefault="00ED2BF9" w:rsidP="00E70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>1.Технологичность.</w:t>
            </w:r>
          </w:p>
          <w:p w:rsidR="00ED2BF9" w:rsidRPr="00835225" w:rsidRDefault="00ED2BF9" w:rsidP="00E70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>2. Соответствие выполняемым функциям.</w:t>
            </w:r>
          </w:p>
          <w:p w:rsidR="00ED2BF9" w:rsidRPr="00835225" w:rsidRDefault="00ED2BF9" w:rsidP="00E70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>3. Материалоемкость.</w:t>
            </w:r>
          </w:p>
          <w:p w:rsidR="00ED2BF9" w:rsidRPr="00835225" w:rsidRDefault="00ED2BF9" w:rsidP="00E70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>4.Простота в эксплуатации.</w:t>
            </w:r>
          </w:p>
          <w:p w:rsidR="00ED2BF9" w:rsidRPr="00835225" w:rsidRDefault="00ED2BF9" w:rsidP="00E70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Соответствие гостам конструкции </w:t>
            </w:r>
            <w:r w:rsidRPr="0083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столярных изделий.</w:t>
            </w:r>
          </w:p>
        </w:tc>
      </w:tr>
      <w:tr w:rsidR="00ED2BF9" w:rsidRPr="00835225" w:rsidTr="00E70049">
        <w:trPr>
          <w:trHeight w:val="284"/>
        </w:trPr>
        <w:tc>
          <w:tcPr>
            <w:tcW w:w="3510" w:type="dxa"/>
          </w:tcPr>
          <w:p w:rsidR="00ED2BF9" w:rsidRPr="00835225" w:rsidRDefault="00ED2BF9" w:rsidP="00E70049">
            <w:pPr>
              <w:pStyle w:val="a8"/>
              <w:shd w:val="clear" w:color="auto" w:fill="FFFFFF"/>
              <w:spacing w:before="0" w:after="0"/>
            </w:pPr>
            <w:r w:rsidRPr="00835225">
              <w:rPr>
                <w:b/>
              </w:rPr>
              <w:t>ПК 4.1.</w:t>
            </w:r>
            <w:r w:rsidRPr="00835225">
              <w:rPr>
                <w:color w:val="000000"/>
              </w:rPr>
              <w:t xml:space="preserve"> Производить сборку узлов, сборочных единиц и изделий из древесины и древесных материалов.</w:t>
            </w:r>
          </w:p>
        </w:tc>
        <w:tc>
          <w:tcPr>
            <w:tcW w:w="6663" w:type="dxa"/>
          </w:tcPr>
          <w:p w:rsidR="00ED2BF9" w:rsidRPr="00835225" w:rsidRDefault="00ED2BF9" w:rsidP="00E70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1.Соблюдение безопасных приемов работы при сборке </w:t>
            </w:r>
            <w:r w:rsidRPr="0083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</w:t>
            </w:r>
            <w:r w:rsidRPr="0083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лий из древесины и древесных материалов</w:t>
            </w: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D2BF9" w:rsidRPr="00835225" w:rsidRDefault="00ED2BF9" w:rsidP="00E70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Соблюдение тех. процесса сборки </w:t>
            </w:r>
            <w:r w:rsidRPr="0083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 из древесины и древесных материалов</w:t>
            </w:r>
          </w:p>
          <w:p w:rsidR="00ED2BF9" w:rsidRPr="00835225" w:rsidRDefault="00ED2BF9" w:rsidP="00E70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Правильность сборки </w:t>
            </w:r>
            <w:r w:rsidRPr="0083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 из древесины и древесных материалов</w:t>
            </w: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D2BF9" w:rsidRPr="00835225" w:rsidRDefault="00ED2BF9" w:rsidP="00E70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Качество сборки </w:t>
            </w:r>
            <w:r w:rsidRPr="0083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 из древесины и древесных мат</w:t>
            </w:r>
            <w:r w:rsidRPr="0083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риалов</w:t>
            </w:r>
          </w:p>
          <w:p w:rsidR="00ED2BF9" w:rsidRPr="00835225" w:rsidRDefault="00ED2BF9" w:rsidP="00E70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>5. Соответствие технической документации.</w:t>
            </w:r>
          </w:p>
        </w:tc>
      </w:tr>
      <w:tr w:rsidR="00ED2BF9" w:rsidRPr="00835225" w:rsidTr="00E70049">
        <w:trPr>
          <w:trHeight w:val="284"/>
        </w:trPr>
        <w:tc>
          <w:tcPr>
            <w:tcW w:w="3510" w:type="dxa"/>
          </w:tcPr>
          <w:p w:rsidR="00ED2BF9" w:rsidRPr="00835225" w:rsidRDefault="00ED2BF9" w:rsidP="00E70049">
            <w:pPr>
              <w:pStyle w:val="a8"/>
              <w:shd w:val="clear" w:color="auto" w:fill="FFFFFF"/>
              <w:spacing w:before="0" w:after="0"/>
            </w:pPr>
            <w:r w:rsidRPr="00835225">
              <w:rPr>
                <w:b/>
              </w:rPr>
              <w:t>ПК 4.2.</w:t>
            </w:r>
            <w:r w:rsidRPr="00835225">
              <w:rPr>
                <w:color w:val="000000"/>
              </w:rPr>
              <w:t>Устанавливать крепежную арматуру и фурнитуру на изделия из древесины и древесных материалов.</w:t>
            </w:r>
          </w:p>
        </w:tc>
        <w:tc>
          <w:tcPr>
            <w:tcW w:w="6663" w:type="dxa"/>
          </w:tcPr>
          <w:p w:rsidR="00ED2BF9" w:rsidRPr="00835225" w:rsidRDefault="00ED2BF9" w:rsidP="00E70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>1.Соблюдение безопасных приемов работы при установке крепежной арматуры и фурнитуры.</w:t>
            </w:r>
          </w:p>
          <w:p w:rsidR="00ED2BF9" w:rsidRPr="00835225" w:rsidRDefault="00ED2BF9" w:rsidP="00E70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>2. Соблюдение тех. процесса при установке крепежной арм</w:t>
            </w: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>туры и фурнитуры</w:t>
            </w:r>
          </w:p>
          <w:p w:rsidR="00ED2BF9" w:rsidRPr="00835225" w:rsidRDefault="00ED2BF9" w:rsidP="00E70049">
            <w:pPr>
              <w:spacing w:after="0" w:line="240" w:lineRule="auto"/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  <w:t>3. Правильность установки крепежной арматуры и фурнитуры.</w:t>
            </w:r>
          </w:p>
          <w:p w:rsidR="00ED2BF9" w:rsidRPr="00835225" w:rsidRDefault="00ED2BF9" w:rsidP="00E70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>4. Качество установки крепежной арматуры и фурнитуры</w:t>
            </w:r>
          </w:p>
          <w:p w:rsidR="00ED2BF9" w:rsidRPr="00835225" w:rsidRDefault="00ED2BF9" w:rsidP="00E70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>5. Соответствие технической документации.</w:t>
            </w:r>
          </w:p>
        </w:tc>
      </w:tr>
      <w:tr w:rsidR="00ED2BF9" w:rsidRPr="00835225" w:rsidTr="00E70049">
        <w:trPr>
          <w:trHeight w:val="284"/>
        </w:trPr>
        <w:tc>
          <w:tcPr>
            <w:tcW w:w="3510" w:type="dxa"/>
          </w:tcPr>
          <w:p w:rsidR="00ED2BF9" w:rsidRPr="00835225" w:rsidRDefault="00ED2BF9" w:rsidP="00E70049">
            <w:pPr>
              <w:pStyle w:val="a8"/>
              <w:shd w:val="clear" w:color="auto" w:fill="FFFFFF"/>
              <w:spacing w:before="0" w:after="0"/>
            </w:pPr>
            <w:r w:rsidRPr="00835225">
              <w:rPr>
                <w:b/>
              </w:rPr>
              <w:lastRenderedPageBreak/>
              <w:t>ПК 4.3.</w:t>
            </w:r>
            <w:r w:rsidRPr="00835225">
              <w:rPr>
                <w:color w:val="000000"/>
              </w:rPr>
              <w:t>Устанавливать стекольные изделия и зеркала на изделия из древесины и древесных материалов.</w:t>
            </w:r>
          </w:p>
        </w:tc>
        <w:tc>
          <w:tcPr>
            <w:tcW w:w="6663" w:type="dxa"/>
          </w:tcPr>
          <w:p w:rsidR="00ED2BF9" w:rsidRPr="00835225" w:rsidRDefault="00ED2BF9" w:rsidP="00E70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>1.Соблюдение безопасных приемов работы при установке стекольных изделий и зеркал.</w:t>
            </w:r>
          </w:p>
          <w:p w:rsidR="00ED2BF9" w:rsidRPr="00835225" w:rsidRDefault="00ED2BF9" w:rsidP="00E70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>2. Соблюдение тех. процесса при установке стекольных изд</w:t>
            </w: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>лий и зеркал</w:t>
            </w:r>
          </w:p>
          <w:p w:rsidR="00ED2BF9" w:rsidRPr="00835225" w:rsidRDefault="00ED2BF9" w:rsidP="00E70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>3. Правильность установки установке стекольных изделий и зеркал.</w:t>
            </w:r>
          </w:p>
          <w:p w:rsidR="00ED2BF9" w:rsidRPr="00835225" w:rsidRDefault="00ED2BF9" w:rsidP="00E70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>4. Соответствие технической документации.</w:t>
            </w:r>
          </w:p>
        </w:tc>
      </w:tr>
      <w:tr w:rsidR="00ED2BF9" w:rsidRPr="00835225" w:rsidTr="00E70049">
        <w:trPr>
          <w:trHeight w:val="284"/>
        </w:trPr>
        <w:tc>
          <w:tcPr>
            <w:tcW w:w="3510" w:type="dxa"/>
          </w:tcPr>
          <w:p w:rsidR="00ED2BF9" w:rsidRPr="00835225" w:rsidRDefault="00ED2BF9" w:rsidP="00E70049">
            <w:pPr>
              <w:pStyle w:val="a8"/>
              <w:shd w:val="clear" w:color="auto" w:fill="FFFFFF"/>
              <w:spacing w:before="0" w:after="0"/>
            </w:pPr>
            <w:r w:rsidRPr="00835225">
              <w:rPr>
                <w:b/>
              </w:rPr>
              <w:t>ПК 4.4.</w:t>
            </w:r>
            <w:r w:rsidRPr="00835225">
              <w:rPr>
                <w:color w:val="000000"/>
              </w:rPr>
              <w:t>Выполнять обшивку и обвязку изделий из древесины и древесных материалов обшивочными и обвязочными материалами.</w:t>
            </w:r>
          </w:p>
        </w:tc>
        <w:tc>
          <w:tcPr>
            <w:tcW w:w="6663" w:type="dxa"/>
          </w:tcPr>
          <w:p w:rsidR="00ED2BF9" w:rsidRPr="00835225" w:rsidRDefault="00ED2BF9" w:rsidP="00E70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1.Соблюдение безопасных приемов работы при </w:t>
            </w:r>
            <w:r w:rsidRPr="0083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обшивке и обвязке изделий из древесины и древесных материалов</w:t>
            </w: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D2BF9" w:rsidRPr="00835225" w:rsidRDefault="00ED2BF9" w:rsidP="00E70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Соблюдение тех. процесса при </w:t>
            </w:r>
            <w:r w:rsidRPr="0083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обшивке и обвязке изделий из древесины и древесных материалов</w:t>
            </w:r>
          </w:p>
          <w:p w:rsidR="00ED2BF9" w:rsidRPr="00835225" w:rsidRDefault="00ED2BF9" w:rsidP="00E70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Правильность </w:t>
            </w:r>
            <w:r w:rsidRPr="0083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обшивки и обвязки изделий из древесины и древесных материалов</w:t>
            </w: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D2BF9" w:rsidRPr="00835225" w:rsidRDefault="00ED2BF9" w:rsidP="00E70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Качеств </w:t>
            </w:r>
            <w:r w:rsidRPr="0083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обшивки и обвязки изделий из древесины и др</w:t>
            </w:r>
            <w:r w:rsidRPr="0083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весных материалов</w:t>
            </w:r>
          </w:p>
          <w:p w:rsidR="00ED2BF9" w:rsidRPr="00835225" w:rsidRDefault="00ED2BF9" w:rsidP="00E70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>5. Соответствие технической документации..</w:t>
            </w:r>
          </w:p>
        </w:tc>
      </w:tr>
      <w:tr w:rsidR="00ED2BF9" w:rsidRPr="00835225" w:rsidTr="00E70049">
        <w:trPr>
          <w:trHeight w:val="284"/>
        </w:trPr>
        <w:tc>
          <w:tcPr>
            <w:tcW w:w="3510" w:type="dxa"/>
          </w:tcPr>
          <w:p w:rsidR="00ED2BF9" w:rsidRPr="00835225" w:rsidRDefault="00ED2BF9" w:rsidP="00E7004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4.5. </w:t>
            </w:r>
            <w:r w:rsidRPr="0083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Проверять точность и качество сборки, работу всех составных элементов изделия.</w:t>
            </w:r>
          </w:p>
        </w:tc>
        <w:tc>
          <w:tcPr>
            <w:tcW w:w="6663" w:type="dxa"/>
          </w:tcPr>
          <w:p w:rsidR="00ED2BF9" w:rsidRPr="00835225" w:rsidRDefault="00ED2BF9" w:rsidP="00E70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>1.Соответствие технической документации.</w:t>
            </w:r>
          </w:p>
          <w:p w:rsidR="00ED2BF9" w:rsidRPr="00835225" w:rsidRDefault="00ED2BF9" w:rsidP="00E70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>2. Соответствие ГОСТам точности сборки.</w:t>
            </w:r>
          </w:p>
          <w:p w:rsidR="00ED2BF9" w:rsidRPr="00835225" w:rsidRDefault="00ED2BF9" w:rsidP="00E700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3.Правильность работы всех </w:t>
            </w:r>
            <w:r w:rsidRPr="00835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составных элементов изделия</w:t>
            </w:r>
          </w:p>
          <w:p w:rsidR="00ED2BF9" w:rsidRPr="00835225" w:rsidRDefault="00ED2BF9" w:rsidP="00E700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4.Точность и правильность работы петель, прилегание фасадов.</w:t>
            </w:r>
          </w:p>
          <w:p w:rsidR="00ED2BF9" w:rsidRPr="00835225" w:rsidRDefault="00ED2BF9" w:rsidP="00E70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25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5. Соответствие внешнего вида изделия требованиям качества.</w:t>
            </w:r>
          </w:p>
        </w:tc>
      </w:tr>
      <w:tr w:rsidR="00ED2BF9" w:rsidRPr="00563F4A" w:rsidTr="00E70049">
        <w:tblPrEx>
          <w:tblLook w:val="04A0" w:firstRow="1" w:lastRow="0" w:firstColumn="1" w:lastColumn="0" w:noHBand="0" w:noVBand="1"/>
        </w:tblPrEx>
        <w:tc>
          <w:tcPr>
            <w:tcW w:w="3510" w:type="dxa"/>
          </w:tcPr>
          <w:p w:rsidR="00ED2BF9" w:rsidRPr="00563F4A" w:rsidRDefault="00ED2BF9" w:rsidP="00E70049">
            <w:pPr>
              <w:pStyle w:val="3"/>
              <w:spacing w:before="0"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3F4A">
              <w:rPr>
                <w:rFonts w:cs="Times New Roman"/>
                <w:b/>
                <w:sz w:val="24"/>
                <w:szCs w:val="24"/>
                <w:lang w:val="en-US" w:bidi="en-US"/>
              </w:rPr>
              <w:t>OK</w:t>
            </w:r>
            <w:r w:rsidRPr="00563F4A">
              <w:rPr>
                <w:rFonts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563F4A">
              <w:rPr>
                <w:rFonts w:cs="Times New Roman"/>
                <w:b/>
                <w:sz w:val="24"/>
                <w:szCs w:val="24"/>
              </w:rPr>
              <w:t>1.</w:t>
            </w:r>
            <w:r w:rsidRPr="00563F4A">
              <w:rPr>
                <w:rFonts w:cs="Times New Roman"/>
                <w:sz w:val="24"/>
                <w:szCs w:val="24"/>
              </w:rPr>
              <w:t xml:space="preserve"> Понимать сущность и социальную значимость буд</w:t>
            </w:r>
            <w:r w:rsidRPr="00563F4A">
              <w:rPr>
                <w:rFonts w:cs="Times New Roman"/>
                <w:sz w:val="24"/>
                <w:szCs w:val="24"/>
              </w:rPr>
              <w:t>у</w:t>
            </w:r>
            <w:r w:rsidRPr="00563F4A">
              <w:rPr>
                <w:rFonts w:cs="Times New Roman"/>
                <w:sz w:val="24"/>
                <w:szCs w:val="24"/>
              </w:rPr>
              <w:t>щей профессии, проявлять к ней устойчивый интерес.</w:t>
            </w:r>
          </w:p>
        </w:tc>
        <w:tc>
          <w:tcPr>
            <w:tcW w:w="6663" w:type="dxa"/>
          </w:tcPr>
          <w:p w:rsidR="00ED2BF9" w:rsidRPr="00563F4A" w:rsidRDefault="00ED2BF9" w:rsidP="00E70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F4A">
              <w:rPr>
                <w:rFonts w:ascii="Times New Roman" w:hAnsi="Times New Roman" w:cs="Times New Roman"/>
                <w:bCs/>
                <w:sz w:val="24"/>
                <w:szCs w:val="24"/>
              </w:rPr>
              <w:t>- демонстрация интереса к будущей профессии.</w:t>
            </w:r>
          </w:p>
        </w:tc>
      </w:tr>
      <w:tr w:rsidR="00ED2BF9" w:rsidRPr="00563F4A" w:rsidTr="00E70049">
        <w:tblPrEx>
          <w:tblLook w:val="04A0" w:firstRow="1" w:lastRow="0" w:firstColumn="1" w:lastColumn="0" w:noHBand="0" w:noVBand="1"/>
        </w:tblPrEx>
        <w:tc>
          <w:tcPr>
            <w:tcW w:w="3510" w:type="dxa"/>
          </w:tcPr>
          <w:p w:rsidR="00ED2BF9" w:rsidRPr="00563F4A" w:rsidRDefault="00ED2BF9" w:rsidP="00E70049">
            <w:pPr>
              <w:pStyle w:val="3"/>
              <w:spacing w:before="0"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3F4A">
              <w:rPr>
                <w:rFonts w:cs="Times New Roman"/>
                <w:b/>
                <w:sz w:val="24"/>
                <w:szCs w:val="24"/>
              </w:rPr>
              <w:t>ОК 2.</w:t>
            </w:r>
            <w:r w:rsidRPr="00563F4A">
              <w:rPr>
                <w:rFonts w:cs="Times New Roman"/>
                <w:sz w:val="24"/>
                <w:szCs w:val="24"/>
              </w:rPr>
              <w:t xml:space="preserve"> Организовывать со</w:t>
            </w:r>
            <w:r w:rsidRPr="00563F4A">
              <w:rPr>
                <w:rFonts w:cs="Times New Roman"/>
                <w:sz w:val="24"/>
                <w:szCs w:val="24"/>
              </w:rPr>
              <w:t>б</w:t>
            </w:r>
            <w:r w:rsidRPr="00563F4A">
              <w:rPr>
                <w:rFonts w:cs="Times New Roman"/>
                <w:sz w:val="24"/>
                <w:szCs w:val="24"/>
              </w:rPr>
              <w:t>ственную деятельность, исходя из цели и способов ее достиж</w:t>
            </w:r>
            <w:r w:rsidRPr="00563F4A">
              <w:rPr>
                <w:rFonts w:cs="Times New Roman"/>
                <w:sz w:val="24"/>
                <w:szCs w:val="24"/>
              </w:rPr>
              <w:t>е</w:t>
            </w:r>
            <w:r w:rsidRPr="00563F4A">
              <w:rPr>
                <w:rFonts w:cs="Times New Roman"/>
                <w:sz w:val="24"/>
                <w:szCs w:val="24"/>
              </w:rPr>
              <w:t>ния, определенных руковод</w:t>
            </w:r>
            <w:r w:rsidRPr="00563F4A">
              <w:rPr>
                <w:rFonts w:cs="Times New Roman"/>
                <w:sz w:val="24"/>
                <w:szCs w:val="24"/>
              </w:rPr>
              <w:t>и</w:t>
            </w:r>
            <w:r w:rsidRPr="00563F4A">
              <w:rPr>
                <w:rFonts w:cs="Times New Roman"/>
                <w:sz w:val="24"/>
                <w:szCs w:val="24"/>
              </w:rPr>
              <w:t>телем.</w:t>
            </w:r>
          </w:p>
        </w:tc>
        <w:tc>
          <w:tcPr>
            <w:tcW w:w="6663" w:type="dxa"/>
          </w:tcPr>
          <w:p w:rsidR="00ED2BF9" w:rsidRPr="00563F4A" w:rsidRDefault="00ED2BF9" w:rsidP="00E70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F4A">
              <w:rPr>
                <w:rFonts w:ascii="Times New Roman" w:hAnsi="Times New Roman" w:cs="Times New Roman"/>
                <w:bCs/>
                <w:sz w:val="24"/>
                <w:szCs w:val="24"/>
              </w:rPr>
              <w:t>- обоснование выбора и применения методов и способов р</w:t>
            </w:r>
            <w:r w:rsidRPr="00563F4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63F4A">
              <w:rPr>
                <w:rFonts w:ascii="Times New Roman" w:hAnsi="Times New Roman" w:cs="Times New Roman"/>
                <w:bCs/>
                <w:sz w:val="24"/>
                <w:szCs w:val="24"/>
              </w:rPr>
              <w:t>шения профессиональных задач в области разработки техн</w:t>
            </w:r>
            <w:r w:rsidRPr="00563F4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63F4A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логических процессов;</w:t>
            </w:r>
          </w:p>
          <w:p w:rsidR="00ED2BF9" w:rsidRPr="00563F4A" w:rsidRDefault="00ED2BF9" w:rsidP="00E70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F4A">
              <w:rPr>
                <w:rFonts w:ascii="Times New Roman" w:hAnsi="Times New Roman" w:cs="Times New Roman"/>
                <w:bCs/>
                <w:sz w:val="24"/>
                <w:szCs w:val="24"/>
              </w:rPr>
              <w:t>- демонстрация эффективности и качества выполнения пр</w:t>
            </w:r>
            <w:r w:rsidRPr="00563F4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63F4A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фессиональных задач.</w:t>
            </w:r>
          </w:p>
        </w:tc>
      </w:tr>
      <w:tr w:rsidR="00ED2BF9" w:rsidRPr="00563F4A" w:rsidTr="00E70049">
        <w:tblPrEx>
          <w:tblLook w:val="04A0" w:firstRow="1" w:lastRow="0" w:firstColumn="1" w:lastColumn="0" w:noHBand="0" w:noVBand="1"/>
        </w:tblPrEx>
        <w:tc>
          <w:tcPr>
            <w:tcW w:w="3510" w:type="dxa"/>
          </w:tcPr>
          <w:p w:rsidR="00ED2BF9" w:rsidRPr="00563F4A" w:rsidRDefault="00ED2BF9" w:rsidP="00E70049">
            <w:pPr>
              <w:pStyle w:val="3"/>
              <w:spacing w:before="0" w:after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563F4A">
              <w:rPr>
                <w:rFonts w:cs="Times New Roman"/>
                <w:b/>
                <w:sz w:val="24"/>
                <w:szCs w:val="24"/>
              </w:rPr>
              <w:t>ОК 3.</w:t>
            </w:r>
            <w:r w:rsidRPr="00563F4A">
              <w:rPr>
                <w:rFonts w:cs="Times New Roman"/>
                <w:sz w:val="24"/>
                <w:szCs w:val="24"/>
              </w:rPr>
              <w:t xml:space="preserve"> Анализировать рабочую ситуацию, осуществлять тек</w:t>
            </w:r>
            <w:r w:rsidRPr="00563F4A">
              <w:rPr>
                <w:rFonts w:cs="Times New Roman"/>
                <w:sz w:val="24"/>
                <w:szCs w:val="24"/>
              </w:rPr>
              <w:t>у</w:t>
            </w:r>
            <w:r w:rsidRPr="00563F4A">
              <w:rPr>
                <w:rFonts w:cs="Times New Roman"/>
                <w:sz w:val="24"/>
                <w:szCs w:val="24"/>
              </w:rPr>
              <w:t>щий и итоговый контроль, оценку и коррекцию собстве</w:t>
            </w:r>
            <w:r w:rsidRPr="00563F4A">
              <w:rPr>
                <w:rFonts w:cs="Times New Roman"/>
                <w:sz w:val="24"/>
                <w:szCs w:val="24"/>
              </w:rPr>
              <w:t>н</w:t>
            </w:r>
            <w:r w:rsidRPr="00563F4A">
              <w:rPr>
                <w:rFonts w:cs="Times New Roman"/>
                <w:sz w:val="24"/>
                <w:szCs w:val="24"/>
              </w:rPr>
              <w:t>ной деятельности, нести отве</w:t>
            </w:r>
            <w:r w:rsidRPr="00563F4A">
              <w:rPr>
                <w:rFonts w:cs="Times New Roman"/>
                <w:sz w:val="24"/>
                <w:szCs w:val="24"/>
              </w:rPr>
              <w:t>т</w:t>
            </w:r>
            <w:r w:rsidRPr="00563F4A">
              <w:rPr>
                <w:rFonts w:cs="Times New Roman"/>
                <w:sz w:val="24"/>
                <w:szCs w:val="24"/>
              </w:rPr>
              <w:t>ственность за результаты своей работы.</w:t>
            </w:r>
          </w:p>
        </w:tc>
        <w:tc>
          <w:tcPr>
            <w:tcW w:w="6663" w:type="dxa"/>
          </w:tcPr>
          <w:p w:rsidR="00ED2BF9" w:rsidRPr="00563F4A" w:rsidRDefault="00ED2BF9" w:rsidP="00E70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F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демонстрация способности принимать решения в </w:t>
            </w:r>
            <w:r w:rsidRPr="00563F4A">
              <w:rPr>
                <w:rFonts w:ascii="Times New Roman" w:hAnsi="Times New Roman" w:cs="Times New Roman"/>
                <w:sz w:val="24"/>
                <w:szCs w:val="24"/>
              </w:rPr>
              <w:t>стандар</w:t>
            </w:r>
            <w:r w:rsidRPr="00563F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3F4A">
              <w:rPr>
                <w:rFonts w:ascii="Times New Roman" w:hAnsi="Times New Roman" w:cs="Times New Roman"/>
                <w:sz w:val="24"/>
                <w:szCs w:val="24"/>
              </w:rPr>
              <w:t>ных и нестандартных ситуациях и нести за них ответстве</w:t>
            </w:r>
            <w:r w:rsidRPr="00563F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3F4A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</w:tr>
      <w:tr w:rsidR="00ED2BF9" w:rsidRPr="00563F4A" w:rsidTr="00E70049">
        <w:tblPrEx>
          <w:tblLook w:val="04A0" w:firstRow="1" w:lastRow="0" w:firstColumn="1" w:lastColumn="0" w:noHBand="0" w:noVBand="1"/>
        </w:tblPrEx>
        <w:tc>
          <w:tcPr>
            <w:tcW w:w="3510" w:type="dxa"/>
          </w:tcPr>
          <w:p w:rsidR="00ED2BF9" w:rsidRPr="00563F4A" w:rsidRDefault="00ED2BF9" w:rsidP="00E70049">
            <w:pPr>
              <w:pStyle w:val="3"/>
              <w:spacing w:before="0" w:after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563F4A">
              <w:rPr>
                <w:rFonts w:cs="Times New Roman"/>
                <w:b/>
                <w:sz w:val="24"/>
                <w:szCs w:val="24"/>
              </w:rPr>
              <w:t>ОК 4.</w:t>
            </w:r>
            <w:r w:rsidRPr="00563F4A">
              <w:rPr>
                <w:rFonts w:cs="Times New Roman"/>
                <w:sz w:val="24"/>
                <w:szCs w:val="24"/>
              </w:rPr>
              <w:t xml:space="preserve"> Осуществлять поиск и</w:t>
            </w:r>
            <w:r w:rsidRPr="00563F4A">
              <w:rPr>
                <w:rFonts w:cs="Times New Roman"/>
                <w:sz w:val="24"/>
                <w:szCs w:val="24"/>
              </w:rPr>
              <w:t>н</w:t>
            </w:r>
            <w:r w:rsidRPr="00563F4A">
              <w:rPr>
                <w:rFonts w:cs="Times New Roman"/>
                <w:sz w:val="24"/>
                <w:szCs w:val="24"/>
              </w:rPr>
              <w:t>формации, необходимой для эффективного выполнения профессиональных задач.</w:t>
            </w:r>
          </w:p>
        </w:tc>
        <w:tc>
          <w:tcPr>
            <w:tcW w:w="6663" w:type="dxa"/>
          </w:tcPr>
          <w:p w:rsidR="00ED2BF9" w:rsidRPr="00563F4A" w:rsidRDefault="00ED2BF9" w:rsidP="00E70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F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нахождение и использование информации </w:t>
            </w:r>
            <w:r w:rsidRPr="00563F4A">
              <w:rPr>
                <w:rFonts w:ascii="Times New Roman" w:hAnsi="Times New Roman" w:cs="Times New Roman"/>
                <w:sz w:val="24"/>
                <w:szCs w:val="24"/>
              </w:rPr>
              <w:t>для эффективного выполнения профессиональных задач, профессионального и личностного развития.</w:t>
            </w:r>
          </w:p>
        </w:tc>
      </w:tr>
      <w:tr w:rsidR="00ED2BF9" w:rsidRPr="00563F4A" w:rsidTr="00E70049">
        <w:tblPrEx>
          <w:tblLook w:val="04A0" w:firstRow="1" w:lastRow="0" w:firstColumn="1" w:lastColumn="0" w:noHBand="0" w:noVBand="1"/>
        </w:tblPrEx>
        <w:tc>
          <w:tcPr>
            <w:tcW w:w="3510" w:type="dxa"/>
          </w:tcPr>
          <w:p w:rsidR="00ED2BF9" w:rsidRPr="00563F4A" w:rsidRDefault="00ED2BF9" w:rsidP="00E70049">
            <w:pPr>
              <w:pStyle w:val="3"/>
              <w:spacing w:before="0" w:after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563F4A">
              <w:rPr>
                <w:rFonts w:cs="Times New Roman"/>
                <w:b/>
                <w:sz w:val="24"/>
                <w:szCs w:val="24"/>
              </w:rPr>
              <w:t>ОК 5.</w:t>
            </w:r>
            <w:r w:rsidRPr="00563F4A">
              <w:rPr>
                <w:rFonts w:cs="Times New Roman"/>
                <w:sz w:val="24"/>
                <w:szCs w:val="24"/>
              </w:rPr>
              <w:t xml:space="preserve"> Использовать информ</w:t>
            </w:r>
            <w:r w:rsidRPr="00563F4A">
              <w:rPr>
                <w:rFonts w:cs="Times New Roman"/>
                <w:sz w:val="24"/>
                <w:szCs w:val="24"/>
              </w:rPr>
              <w:t>а</w:t>
            </w:r>
            <w:r w:rsidRPr="00563F4A">
              <w:rPr>
                <w:rFonts w:cs="Times New Roman"/>
                <w:sz w:val="24"/>
                <w:szCs w:val="24"/>
              </w:rPr>
              <w:t>ционно-коммуникационные технологии в профессионал</w:t>
            </w:r>
            <w:r w:rsidRPr="00563F4A">
              <w:rPr>
                <w:rFonts w:cs="Times New Roman"/>
                <w:sz w:val="24"/>
                <w:szCs w:val="24"/>
              </w:rPr>
              <w:t>ь</w:t>
            </w:r>
            <w:r w:rsidRPr="00563F4A">
              <w:rPr>
                <w:rFonts w:cs="Times New Roman"/>
                <w:sz w:val="24"/>
                <w:szCs w:val="24"/>
              </w:rPr>
              <w:t>ной деятельности.</w:t>
            </w:r>
          </w:p>
        </w:tc>
        <w:tc>
          <w:tcPr>
            <w:tcW w:w="6663" w:type="dxa"/>
          </w:tcPr>
          <w:p w:rsidR="00ED2BF9" w:rsidRPr="00563F4A" w:rsidRDefault="00ED2BF9" w:rsidP="00E70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F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демонстрация навыков использования </w:t>
            </w:r>
            <w:r w:rsidRPr="00563F4A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профессиональной деятел</w:t>
            </w:r>
            <w:r w:rsidRPr="00563F4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3F4A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</w:tr>
      <w:tr w:rsidR="00ED2BF9" w:rsidRPr="00563F4A" w:rsidTr="00E70049">
        <w:tblPrEx>
          <w:tblLook w:val="04A0" w:firstRow="1" w:lastRow="0" w:firstColumn="1" w:lastColumn="0" w:noHBand="0" w:noVBand="1"/>
        </w:tblPrEx>
        <w:tc>
          <w:tcPr>
            <w:tcW w:w="3510" w:type="dxa"/>
          </w:tcPr>
          <w:p w:rsidR="00ED2BF9" w:rsidRPr="00563F4A" w:rsidRDefault="00ED2BF9" w:rsidP="00E70049">
            <w:pPr>
              <w:pStyle w:val="3"/>
              <w:spacing w:before="0" w:after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563F4A">
              <w:rPr>
                <w:rFonts w:cs="Times New Roman"/>
                <w:b/>
                <w:sz w:val="24"/>
                <w:szCs w:val="24"/>
              </w:rPr>
              <w:t>ОК 6.</w:t>
            </w:r>
            <w:r w:rsidRPr="00563F4A">
              <w:rPr>
                <w:rFonts w:cs="Times New Roman"/>
                <w:sz w:val="24"/>
                <w:szCs w:val="24"/>
              </w:rPr>
              <w:t xml:space="preserve"> Работать в команде, э</w:t>
            </w:r>
            <w:r w:rsidRPr="00563F4A">
              <w:rPr>
                <w:rFonts w:cs="Times New Roman"/>
                <w:sz w:val="24"/>
                <w:szCs w:val="24"/>
              </w:rPr>
              <w:t>ф</w:t>
            </w:r>
            <w:r w:rsidRPr="00563F4A">
              <w:rPr>
                <w:rFonts w:cs="Times New Roman"/>
                <w:sz w:val="24"/>
                <w:szCs w:val="24"/>
              </w:rPr>
              <w:t>фективно общаться с коллег</w:t>
            </w:r>
            <w:r w:rsidRPr="00563F4A">
              <w:rPr>
                <w:rFonts w:cs="Times New Roman"/>
                <w:sz w:val="24"/>
                <w:szCs w:val="24"/>
              </w:rPr>
              <w:t>а</w:t>
            </w:r>
            <w:r w:rsidRPr="00563F4A">
              <w:rPr>
                <w:rFonts w:cs="Times New Roman"/>
                <w:sz w:val="24"/>
                <w:szCs w:val="24"/>
              </w:rPr>
              <w:t>ми, руководством, клиентами.</w:t>
            </w:r>
          </w:p>
        </w:tc>
        <w:tc>
          <w:tcPr>
            <w:tcW w:w="6663" w:type="dxa"/>
          </w:tcPr>
          <w:p w:rsidR="00ED2BF9" w:rsidRPr="00563F4A" w:rsidRDefault="00ED2BF9" w:rsidP="00E70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F4A">
              <w:rPr>
                <w:rFonts w:ascii="Times New Roman" w:hAnsi="Times New Roman" w:cs="Times New Roman"/>
                <w:bCs/>
                <w:sz w:val="24"/>
                <w:szCs w:val="24"/>
              </w:rPr>
              <w:t>- взаимодействие с обучающимися, преподавателями и маст</w:t>
            </w:r>
            <w:r w:rsidRPr="00563F4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63F4A">
              <w:rPr>
                <w:rFonts w:ascii="Times New Roman" w:hAnsi="Times New Roman" w:cs="Times New Roman"/>
                <w:bCs/>
                <w:sz w:val="24"/>
                <w:szCs w:val="24"/>
              </w:rPr>
              <w:t>рами в ходе обучения.</w:t>
            </w:r>
          </w:p>
          <w:p w:rsidR="00ED2BF9" w:rsidRPr="00563F4A" w:rsidRDefault="00ED2BF9" w:rsidP="00E70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F4A">
              <w:rPr>
                <w:rFonts w:ascii="Times New Roman" w:hAnsi="Times New Roman" w:cs="Times New Roman"/>
                <w:bCs/>
                <w:sz w:val="24"/>
                <w:szCs w:val="24"/>
              </w:rPr>
              <w:t>- проявление ответственности за работу подчиненных</w:t>
            </w:r>
            <w:r w:rsidRPr="00563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2BF9" w:rsidRPr="00563F4A" w:rsidTr="00E70049">
        <w:tblPrEx>
          <w:tblLook w:val="04A0" w:firstRow="1" w:lastRow="0" w:firstColumn="1" w:lastColumn="0" w:noHBand="0" w:noVBand="1"/>
        </w:tblPrEx>
        <w:tc>
          <w:tcPr>
            <w:tcW w:w="3510" w:type="dxa"/>
          </w:tcPr>
          <w:p w:rsidR="00ED2BF9" w:rsidRPr="00563F4A" w:rsidRDefault="00ED2BF9" w:rsidP="00E70049">
            <w:pPr>
              <w:pStyle w:val="3"/>
              <w:spacing w:before="0" w:after="0" w:line="240" w:lineRule="auto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63F4A">
              <w:rPr>
                <w:rFonts w:cs="Times New Roman"/>
                <w:b/>
                <w:sz w:val="24"/>
                <w:szCs w:val="24"/>
              </w:rPr>
              <w:t xml:space="preserve">ОК 7. </w:t>
            </w:r>
            <w:r w:rsidRPr="00563F4A">
              <w:rPr>
                <w:rFonts w:cs="Times New Roman"/>
                <w:sz w:val="24"/>
                <w:szCs w:val="24"/>
              </w:rPr>
              <w:t>Исполнять воинскую обязанность, в том числе с применением полученных пр</w:t>
            </w:r>
            <w:r w:rsidRPr="00563F4A">
              <w:rPr>
                <w:rFonts w:cs="Times New Roman"/>
                <w:sz w:val="24"/>
                <w:szCs w:val="24"/>
              </w:rPr>
              <w:t>о</w:t>
            </w:r>
            <w:r w:rsidRPr="00563F4A">
              <w:rPr>
                <w:rFonts w:cs="Times New Roman"/>
                <w:sz w:val="24"/>
                <w:szCs w:val="24"/>
              </w:rPr>
              <w:t>фессиональных знаний (для юношей).</w:t>
            </w:r>
          </w:p>
        </w:tc>
        <w:tc>
          <w:tcPr>
            <w:tcW w:w="6663" w:type="dxa"/>
          </w:tcPr>
          <w:p w:rsidR="00ED2BF9" w:rsidRPr="00563F4A" w:rsidRDefault="00ED2BF9" w:rsidP="00E70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F4A">
              <w:rPr>
                <w:rFonts w:ascii="Times New Roman" w:hAnsi="Times New Roman" w:cs="Times New Roman"/>
                <w:bCs/>
                <w:sz w:val="24"/>
                <w:szCs w:val="24"/>
              </w:rPr>
              <w:t>- демонстрация готовности к исполнению воинской обязанн</w:t>
            </w:r>
            <w:r w:rsidRPr="00563F4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63F4A">
              <w:rPr>
                <w:rFonts w:ascii="Times New Roman" w:hAnsi="Times New Roman" w:cs="Times New Roman"/>
                <w:bCs/>
                <w:sz w:val="24"/>
                <w:szCs w:val="24"/>
              </w:rPr>
              <w:t>сти.</w:t>
            </w:r>
          </w:p>
        </w:tc>
      </w:tr>
    </w:tbl>
    <w:p w:rsidR="00ED2BF9" w:rsidRDefault="00ED2BF9" w:rsidP="00ED2BF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ED2BF9" w:rsidRDefault="00ED2BF9">
      <w:pPr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ED2BF9" w:rsidRPr="00945695" w:rsidRDefault="00ED2BF9" w:rsidP="00ED2BF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>
        <w:rPr>
          <w:rFonts w:ascii="Times New Roman" w:eastAsia="Courier New" w:hAnsi="Times New Roman" w:cs="Times New Roman"/>
          <w:b/>
          <w:sz w:val="24"/>
          <w:szCs w:val="24"/>
        </w:rPr>
        <w:t>6</w:t>
      </w:r>
      <w:r w:rsidRPr="00945695">
        <w:rPr>
          <w:rFonts w:ascii="Times New Roman" w:eastAsia="Courier New" w:hAnsi="Times New Roman" w:cs="Times New Roman"/>
          <w:b/>
          <w:sz w:val="24"/>
          <w:szCs w:val="24"/>
        </w:rPr>
        <w:t xml:space="preserve">.ЛИСТ ИЗМЕНЕНИЙ, ДОПОЛНЕНИЙ </w:t>
      </w:r>
    </w:p>
    <w:p w:rsidR="00ED2BF9" w:rsidRPr="00945695" w:rsidRDefault="00ED2BF9" w:rsidP="00ED2BF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</w:p>
    <w:tbl>
      <w:tblPr>
        <w:tblStyle w:val="1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843"/>
        <w:gridCol w:w="1843"/>
      </w:tblGrid>
      <w:tr w:rsidR="00ED2BF9" w:rsidRPr="00945695" w:rsidTr="00E70049">
        <w:trPr>
          <w:trHeight w:val="13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F9" w:rsidRPr="00945695" w:rsidRDefault="00ED2BF9" w:rsidP="00E70049">
            <w:pPr>
              <w:keepNext/>
              <w:autoSpaceDE w:val="0"/>
              <w:autoSpaceDN w:val="0"/>
              <w:snapToGrid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внес</w:t>
            </w:r>
            <w:r w:rsidRPr="0094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4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измен</w:t>
            </w:r>
            <w:r w:rsidRPr="0094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4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нии, допо</w:t>
            </w:r>
            <w:r w:rsidRPr="0094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4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F9" w:rsidRPr="00945695" w:rsidRDefault="00ED2BF9" w:rsidP="00E70049">
            <w:pPr>
              <w:keepNext/>
              <w:autoSpaceDE w:val="0"/>
              <w:autoSpaceDN w:val="0"/>
              <w:snapToGrid w:val="0"/>
              <w:ind w:firstLine="34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л</w:t>
            </w:r>
            <w:r w:rsidRPr="0094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4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ста/раздела р</w:t>
            </w:r>
            <w:r w:rsidRPr="0094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4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бочей пр</w:t>
            </w:r>
            <w:r w:rsidRPr="0094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4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F9" w:rsidRPr="00945695" w:rsidRDefault="00ED2BF9" w:rsidP="00E70049">
            <w:pPr>
              <w:keepNext/>
              <w:autoSpaceDE w:val="0"/>
              <w:autoSpaceDN w:val="0"/>
              <w:snapToGrid w:val="0"/>
              <w:ind w:left="33" w:right="-108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</w:t>
            </w:r>
            <w:r w:rsidRPr="0094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4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держание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F9" w:rsidRPr="00945695" w:rsidRDefault="00ED2BF9" w:rsidP="00E70049">
            <w:pPr>
              <w:keepNext/>
              <w:autoSpaceDE w:val="0"/>
              <w:autoSpaceDN w:val="0"/>
              <w:snapToGrid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Основания для внесения изм</w:t>
            </w:r>
            <w:r w:rsidRPr="0094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4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BF9" w:rsidRPr="00945695" w:rsidRDefault="00ED2BF9" w:rsidP="00E70049">
            <w:pPr>
              <w:keepNext/>
              <w:autoSpaceDE w:val="0"/>
              <w:autoSpaceDN w:val="0"/>
              <w:snapToGrid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лица, которое вносит изменения</w:t>
            </w:r>
          </w:p>
        </w:tc>
      </w:tr>
      <w:tr w:rsidR="00ED2BF9" w:rsidRPr="00945695" w:rsidTr="00E70049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9" w:rsidRPr="00945695" w:rsidRDefault="00ED2BF9" w:rsidP="00E70049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9" w:rsidRPr="00945695" w:rsidRDefault="00ED2BF9" w:rsidP="00E70049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9" w:rsidRPr="00945695" w:rsidRDefault="00ED2BF9" w:rsidP="00E70049">
            <w:pPr>
              <w:widowControl w:val="0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9" w:rsidRPr="00945695" w:rsidRDefault="00ED2BF9" w:rsidP="00E70049">
            <w:pPr>
              <w:widowControl w:val="0"/>
              <w:jc w:val="both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9" w:rsidRPr="00945695" w:rsidRDefault="00ED2BF9" w:rsidP="00E70049">
            <w:pPr>
              <w:widowControl w:val="0"/>
              <w:jc w:val="both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ED2BF9" w:rsidRPr="00945695" w:rsidTr="00E70049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9" w:rsidRPr="00945695" w:rsidRDefault="00ED2BF9" w:rsidP="00E70049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9" w:rsidRPr="00945695" w:rsidRDefault="00ED2BF9" w:rsidP="00E70049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9" w:rsidRPr="00945695" w:rsidRDefault="00ED2BF9" w:rsidP="00E70049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9" w:rsidRPr="00945695" w:rsidRDefault="00ED2BF9" w:rsidP="00E70049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9" w:rsidRPr="00945695" w:rsidRDefault="00ED2BF9" w:rsidP="00E70049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ED2BF9" w:rsidRPr="00945695" w:rsidTr="00E70049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9" w:rsidRPr="00945695" w:rsidRDefault="00ED2BF9" w:rsidP="00E70049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9" w:rsidRPr="00945695" w:rsidRDefault="00ED2BF9" w:rsidP="00E70049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9" w:rsidRPr="00945695" w:rsidRDefault="00ED2BF9" w:rsidP="00E70049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9" w:rsidRPr="00945695" w:rsidRDefault="00ED2BF9" w:rsidP="00E70049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9" w:rsidRPr="00945695" w:rsidRDefault="00ED2BF9" w:rsidP="00E70049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ED2BF9" w:rsidRPr="00945695" w:rsidTr="00E70049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9" w:rsidRPr="00945695" w:rsidRDefault="00ED2BF9" w:rsidP="00E70049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9" w:rsidRPr="00945695" w:rsidRDefault="00ED2BF9" w:rsidP="00E70049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9" w:rsidRPr="00945695" w:rsidRDefault="00ED2BF9" w:rsidP="00E70049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9" w:rsidRPr="00945695" w:rsidRDefault="00ED2BF9" w:rsidP="00E70049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9" w:rsidRPr="00945695" w:rsidRDefault="00ED2BF9" w:rsidP="00E70049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ED2BF9" w:rsidRPr="00945695" w:rsidTr="00E70049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9" w:rsidRPr="00945695" w:rsidRDefault="00ED2BF9" w:rsidP="00E70049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9" w:rsidRPr="00945695" w:rsidRDefault="00ED2BF9" w:rsidP="00E70049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9" w:rsidRPr="00945695" w:rsidRDefault="00ED2BF9" w:rsidP="00E70049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9" w:rsidRPr="00945695" w:rsidRDefault="00ED2BF9" w:rsidP="00E70049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9" w:rsidRPr="00945695" w:rsidRDefault="00ED2BF9" w:rsidP="00E70049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ED2BF9" w:rsidRPr="00945695" w:rsidTr="00E70049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9" w:rsidRPr="00945695" w:rsidRDefault="00ED2BF9" w:rsidP="00E70049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9" w:rsidRPr="00945695" w:rsidRDefault="00ED2BF9" w:rsidP="00E70049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9" w:rsidRPr="00945695" w:rsidRDefault="00ED2BF9" w:rsidP="00E70049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9" w:rsidRPr="00945695" w:rsidRDefault="00ED2BF9" w:rsidP="00E70049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9" w:rsidRPr="00945695" w:rsidRDefault="00ED2BF9" w:rsidP="00E70049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ED2BF9" w:rsidRPr="00945695" w:rsidTr="00E70049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9" w:rsidRPr="00945695" w:rsidRDefault="00ED2BF9" w:rsidP="00E70049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9" w:rsidRPr="00945695" w:rsidRDefault="00ED2BF9" w:rsidP="00E70049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9" w:rsidRPr="00945695" w:rsidRDefault="00ED2BF9" w:rsidP="00E70049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9" w:rsidRPr="00945695" w:rsidRDefault="00ED2BF9" w:rsidP="00E70049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9" w:rsidRPr="00945695" w:rsidRDefault="00ED2BF9" w:rsidP="00E70049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ED2BF9" w:rsidRPr="00945695" w:rsidTr="00E70049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9" w:rsidRPr="00945695" w:rsidRDefault="00ED2BF9" w:rsidP="00E70049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9" w:rsidRPr="00945695" w:rsidRDefault="00ED2BF9" w:rsidP="00E70049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9" w:rsidRPr="00945695" w:rsidRDefault="00ED2BF9" w:rsidP="00E70049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9" w:rsidRPr="00945695" w:rsidRDefault="00ED2BF9" w:rsidP="00E70049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9" w:rsidRPr="00945695" w:rsidRDefault="00ED2BF9" w:rsidP="00E70049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</w:tbl>
    <w:p w:rsidR="00ED2BF9" w:rsidRPr="00022382" w:rsidRDefault="00ED2BF9" w:rsidP="00ED2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BF9" w:rsidRPr="002D5D59" w:rsidRDefault="00ED2BF9" w:rsidP="00ED2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BF9" w:rsidRPr="002D5D59" w:rsidRDefault="00ED2BF9" w:rsidP="00ED2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2BF9" w:rsidRPr="002D5D59" w:rsidSect="00CC5366">
      <w:footerReference w:type="default" r:id="rId14"/>
      <w:footerReference w:type="first" r:id="rId15"/>
      <w:footnotePr>
        <w:pos w:val="beneathText"/>
      </w:footnotePr>
      <w:pgSz w:w="11905" w:h="16837"/>
      <w:pgMar w:top="567" w:right="567" w:bottom="567" w:left="1134" w:header="720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C30" w:rsidRDefault="00065C30" w:rsidP="002A6D4A">
      <w:pPr>
        <w:spacing w:after="0" w:line="240" w:lineRule="auto"/>
      </w:pPr>
      <w:r>
        <w:separator/>
      </w:r>
    </w:p>
  </w:endnote>
  <w:endnote w:type="continuationSeparator" w:id="0">
    <w:p w:rsidR="00065C30" w:rsidRDefault="00065C30" w:rsidP="002A6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30" w:rsidRDefault="00065C30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40C2">
      <w:rPr>
        <w:noProof/>
      </w:rPr>
      <w:t>3</w:t>
    </w:r>
    <w:r>
      <w:rPr>
        <w:noProof/>
      </w:rPr>
      <w:fldChar w:fldCharType="end"/>
    </w:r>
  </w:p>
  <w:p w:rsidR="00065C30" w:rsidRDefault="00065C3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30" w:rsidRDefault="00065C30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40C2">
      <w:rPr>
        <w:noProof/>
      </w:rPr>
      <w:t>4</w:t>
    </w:r>
    <w:r>
      <w:rPr>
        <w:noProof/>
      </w:rPr>
      <w:fldChar w:fldCharType="end"/>
    </w:r>
  </w:p>
  <w:p w:rsidR="00065C30" w:rsidRDefault="00065C30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30" w:rsidRDefault="00065C30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40C2">
      <w:rPr>
        <w:noProof/>
      </w:rPr>
      <w:t>9</w:t>
    </w:r>
    <w:r>
      <w:rPr>
        <w:noProof/>
      </w:rPr>
      <w:fldChar w:fldCharType="end"/>
    </w:r>
  </w:p>
  <w:p w:rsidR="00065C30" w:rsidRDefault="00065C30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30" w:rsidRDefault="00065C30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40C2">
      <w:rPr>
        <w:noProof/>
      </w:rPr>
      <w:t>14</w:t>
    </w:r>
    <w:r>
      <w:rPr>
        <w:noProof/>
      </w:rPr>
      <w:fldChar w:fldCharType="end"/>
    </w:r>
  </w:p>
  <w:p w:rsidR="00065C30" w:rsidRDefault="00065C30">
    <w:pPr>
      <w:pStyle w:val="a4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30" w:rsidRDefault="00065C30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40C2">
      <w:rPr>
        <w:noProof/>
      </w:rPr>
      <w:t>10</w:t>
    </w:r>
    <w:r>
      <w:rPr>
        <w:noProof/>
      </w:rPr>
      <w:fldChar w:fldCharType="end"/>
    </w:r>
  </w:p>
  <w:p w:rsidR="00065C30" w:rsidRDefault="00065C3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C30" w:rsidRDefault="00065C30" w:rsidP="002A6D4A">
      <w:pPr>
        <w:spacing w:after="0" w:line="240" w:lineRule="auto"/>
      </w:pPr>
      <w:r>
        <w:separator/>
      </w:r>
    </w:p>
  </w:footnote>
  <w:footnote w:type="continuationSeparator" w:id="0">
    <w:p w:rsidR="00065C30" w:rsidRDefault="00065C30" w:rsidP="002A6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3_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D"/>
    <w:multiLevelType w:val="single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</w:lvl>
  </w:abstractNum>
  <w:abstractNum w:abstractNumId="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4893856"/>
    <w:multiLevelType w:val="hybridMultilevel"/>
    <w:tmpl w:val="77C40FB2"/>
    <w:lvl w:ilvl="0" w:tplc="7924BD84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5B94605"/>
    <w:multiLevelType w:val="hybridMultilevel"/>
    <w:tmpl w:val="06C4EE10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A81F5E"/>
    <w:multiLevelType w:val="hybridMultilevel"/>
    <w:tmpl w:val="310050A2"/>
    <w:lvl w:ilvl="0" w:tplc="CE8AFC32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B7D6B98"/>
    <w:multiLevelType w:val="multilevel"/>
    <w:tmpl w:val="FE50E97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CB94FF1"/>
    <w:multiLevelType w:val="hybridMultilevel"/>
    <w:tmpl w:val="49549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5E6BA8"/>
    <w:multiLevelType w:val="hybridMultilevel"/>
    <w:tmpl w:val="30D83DF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CB5272"/>
    <w:multiLevelType w:val="hybridMultilevel"/>
    <w:tmpl w:val="38CA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295C9A"/>
    <w:multiLevelType w:val="hybridMultilevel"/>
    <w:tmpl w:val="A1D84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4A107B"/>
    <w:multiLevelType w:val="hybridMultilevel"/>
    <w:tmpl w:val="B050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6A3251"/>
    <w:multiLevelType w:val="multilevel"/>
    <w:tmpl w:val="202EEB6E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36C42A9D"/>
    <w:multiLevelType w:val="multilevel"/>
    <w:tmpl w:val="03366CE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3D5B1291"/>
    <w:multiLevelType w:val="hybridMultilevel"/>
    <w:tmpl w:val="0E96D0EE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A55B4"/>
    <w:multiLevelType w:val="hybridMultilevel"/>
    <w:tmpl w:val="008A0E1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17E59"/>
    <w:multiLevelType w:val="hybridMultilevel"/>
    <w:tmpl w:val="F78A0634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A86283"/>
    <w:multiLevelType w:val="multilevel"/>
    <w:tmpl w:val="008A0E1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8E6C2B"/>
    <w:multiLevelType w:val="multilevel"/>
    <w:tmpl w:val="02AE1532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4FBD53EE"/>
    <w:multiLevelType w:val="multilevel"/>
    <w:tmpl w:val="34F4F14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5A8F7A81"/>
    <w:multiLevelType w:val="hybridMultilevel"/>
    <w:tmpl w:val="CDAA82A8"/>
    <w:lvl w:ilvl="0" w:tplc="D88C2A4E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BE77318"/>
    <w:multiLevelType w:val="multilevel"/>
    <w:tmpl w:val="55DEAECC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D2478EC"/>
    <w:multiLevelType w:val="hybridMultilevel"/>
    <w:tmpl w:val="75CA25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C3443F3"/>
    <w:multiLevelType w:val="hybridMultilevel"/>
    <w:tmpl w:val="38CA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FD35AA"/>
    <w:multiLevelType w:val="hybridMultilevel"/>
    <w:tmpl w:val="D654F504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17"/>
  </w:num>
  <w:num w:numId="10">
    <w:abstractNumId w:val="23"/>
  </w:num>
  <w:num w:numId="11">
    <w:abstractNumId w:val="11"/>
  </w:num>
  <w:num w:numId="12">
    <w:abstractNumId w:val="20"/>
  </w:num>
  <w:num w:numId="13">
    <w:abstractNumId w:val="8"/>
  </w:num>
  <w:num w:numId="14">
    <w:abstractNumId w:val="18"/>
  </w:num>
  <w:num w:numId="15">
    <w:abstractNumId w:val="28"/>
  </w:num>
  <w:num w:numId="16">
    <w:abstractNumId w:val="27"/>
  </w:num>
  <w:num w:numId="17">
    <w:abstractNumId w:val="13"/>
  </w:num>
  <w:num w:numId="18">
    <w:abstractNumId w:val="26"/>
  </w:num>
  <w:num w:numId="19">
    <w:abstractNumId w:val="25"/>
  </w:num>
  <w:num w:numId="20">
    <w:abstractNumId w:val="16"/>
  </w:num>
  <w:num w:numId="21">
    <w:abstractNumId w:val="22"/>
  </w:num>
  <w:num w:numId="22">
    <w:abstractNumId w:val="14"/>
  </w:num>
  <w:num w:numId="23">
    <w:abstractNumId w:val="15"/>
  </w:num>
  <w:num w:numId="24">
    <w:abstractNumId w:val="12"/>
  </w:num>
  <w:num w:numId="25">
    <w:abstractNumId w:val="19"/>
  </w:num>
  <w:num w:numId="26">
    <w:abstractNumId w:val="21"/>
  </w:num>
  <w:num w:numId="27">
    <w:abstractNumId w:val="7"/>
  </w:num>
  <w:num w:numId="28">
    <w:abstractNumId w:val="9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077F"/>
    <w:rsid w:val="00033D23"/>
    <w:rsid w:val="00065C30"/>
    <w:rsid w:val="00076778"/>
    <w:rsid w:val="000A7C77"/>
    <w:rsid w:val="000B0A20"/>
    <w:rsid w:val="000C2038"/>
    <w:rsid w:val="00115B4A"/>
    <w:rsid w:val="0014083C"/>
    <w:rsid w:val="001A7F97"/>
    <w:rsid w:val="001D07BE"/>
    <w:rsid w:val="001D708A"/>
    <w:rsid w:val="001F37C6"/>
    <w:rsid w:val="0020517C"/>
    <w:rsid w:val="0023718F"/>
    <w:rsid w:val="00264BE8"/>
    <w:rsid w:val="0028367C"/>
    <w:rsid w:val="002A6D4A"/>
    <w:rsid w:val="002C6AD7"/>
    <w:rsid w:val="002D093C"/>
    <w:rsid w:val="002D5D59"/>
    <w:rsid w:val="002D6C08"/>
    <w:rsid w:val="002E7E9A"/>
    <w:rsid w:val="003058A8"/>
    <w:rsid w:val="00317354"/>
    <w:rsid w:val="003249CE"/>
    <w:rsid w:val="00324B2E"/>
    <w:rsid w:val="0033231D"/>
    <w:rsid w:val="003620EF"/>
    <w:rsid w:val="0036669C"/>
    <w:rsid w:val="003855A6"/>
    <w:rsid w:val="003B22DD"/>
    <w:rsid w:val="003B4F8B"/>
    <w:rsid w:val="003B5C3B"/>
    <w:rsid w:val="003D17AB"/>
    <w:rsid w:val="003D2A28"/>
    <w:rsid w:val="003D5163"/>
    <w:rsid w:val="00403041"/>
    <w:rsid w:val="004433DD"/>
    <w:rsid w:val="0046297C"/>
    <w:rsid w:val="00472740"/>
    <w:rsid w:val="004759A7"/>
    <w:rsid w:val="00483F0B"/>
    <w:rsid w:val="004B2528"/>
    <w:rsid w:val="004B6D27"/>
    <w:rsid w:val="004D5324"/>
    <w:rsid w:val="004E4843"/>
    <w:rsid w:val="004E7D64"/>
    <w:rsid w:val="004F7000"/>
    <w:rsid w:val="005201A3"/>
    <w:rsid w:val="0052475D"/>
    <w:rsid w:val="00541D0D"/>
    <w:rsid w:val="00566518"/>
    <w:rsid w:val="005754A8"/>
    <w:rsid w:val="005865BD"/>
    <w:rsid w:val="005D0DA8"/>
    <w:rsid w:val="005D1DC3"/>
    <w:rsid w:val="005F3418"/>
    <w:rsid w:val="0060209F"/>
    <w:rsid w:val="00611918"/>
    <w:rsid w:val="00617ABE"/>
    <w:rsid w:val="0062161E"/>
    <w:rsid w:val="00626F50"/>
    <w:rsid w:val="0065707A"/>
    <w:rsid w:val="006644B9"/>
    <w:rsid w:val="006836B9"/>
    <w:rsid w:val="00696B8A"/>
    <w:rsid w:val="006A7CBE"/>
    <w:rsid w:val="006B32C1"/>
    <w:rsid w:val="006D2BF9"/>
    <w:rsid w:val="006F3592"/>
    <w:rsid w:val="006F76A8"/>
    <w:rsid w:val="007143A5"/>
    <w:rsid w:val="00734B27"/>
    <w:rsid w:val="00762FF8"/>
    <w:rsid w:val="00770D66"/>
    <w:rsid w:val="007D4731"/>
    <w:rsid w:val="007E0061"/>
    <w:rsid w:val="007F50BB"/>
    <w:rsid w:val="0083764C"/>
    <w:rsid w:val="008760CE"/>
    <w:rsid w:val="008A28D5"/>
    <w:rsid w:val="008C32CA"/>
    <w:rsid w:val="008E7B72"/>
    <w:rsid w:val="00900F17"/>
    <w:rsid w:val="00902AFD"/>
    <w:rsid w:val="00935CCA"/>
    <w:rsid w:val="00945DF6"/>
    <w:rsid w:val="009571E0"/>
    <w:rsid w:val="009B0946"/>
    <w:rsid w:val="009B4F22"/>
    <w:rsid w:val="009B6043"/>
    <w:rsid w:val="009C2CB4"/>
    <w:rsid w:val="009D73BE"/>
    <w:rsid w:val="00A22BEC"/>
    <w:rsid w:val="00A22E7C"/>
    <w:rsid w:val="00A73FEC"/>
    <w:rsid w:val="00A92957"/>
    <w:rsid w:val="00AA015E"/>
    <w:rsid w:val="00AA17D3"/>
    <w:rsid w:val="00AA63A6"/>
    <w:rsid w:val="00AB03F9"/>
    <w:rsid w:val="00AB530C"/>
    <w:rsid w:val="00AB599B"/>
    <w:rsid w:val="00AC3531"/>
    <w:rsid w:val="00AE125C"/>
    <w:rsid w:val="00AF3451"/>
    <w:rsid w:val="00B31D2F"/>
    <w:rsid w:val="00B328EE"/>
    <w:rsid w:val="00B36B6B"/>
    <w:rsid w:val="00B53C67"/>
    <w:rsid w:val="00BA04D9"/>
    <w:rsid w:val="00C23E67"/>
    <w:rsid w:val="00C274BD"/>
    <w:rsid w:val="00C4115E"/>
    <w:rsid w:val="00C533BD"/>
    <w:rsid w:val="00C62126"/>
    <w:rsid w:val="00C86F53"/>
    <w:rsid w:val="00CA3E1B"/>
    <w:rsid w:val="00CB44DE"/>
    <w:rsid w:val="00CC1E8F"/>
    <w:rsid w:val="00CC5366"/>
    <w:rsid w:val="00CE2E9E"/>
    <w:rsid w:val="00CE2EA1"/>
    <w:rsid w:val="00D06398"/>
    <w:rsid w:val="00D61CFD"/>
    <w:rsid w:val="00D8109B"/>
    <w:rsid w:val="00D834D2"/>
    <w:rsid w:val="00D85444"/>
    <w:rsid w:val="00D873EE"/>
    <w:rsid w:val="00D97838"/>
    <w:rsid w:val="00DA0629"/>
    <w:rsid w:val="00DD27AC"/>
    <w:rsid w:val="00DD3BFC"/>
    <w:rsid w:val="00DD5FF3"/>
    <w:rsid w:val="00DE23D6"/>
    <w:rsid w:val="00E03156"/>
    <w:rsid w:val="00E14710"/>
    <w:rsid w:val="00E42F92"/>
    <w:rsid w:val="00E7077F"/>
    <w:rsid w:val="00E740C2"/>
    <w:rsid w:val="00ED2BF9"/>
    <w:rsid w:val="00ED3A89"/>
    <w:rsid w:val="00ED6BB4"/>
    <w:rsid w:val="00EE1A1F"/>
    <w:rsid w:val="00EE215B"/>
    <w:rsid w:val="00EE5414"/>
    <w:rsid w:val="00F16C54"/>
    <w:rsid w:val="00F36BDC"/>
    <w:rsid w:val="00F41A2E"/>
    <w:rsid w:val="00F436ED"/>
    <w:rsid w:val="00F61358"/>
    <w:rsid w:val="00F65B40"/>
    <w:rsid w:val="00F71099"/>
    <w:rsid w:val="00F74DCF"/>
    <w:rsid w:val="00FA5E01"/>
    <w:rsid w:val="00FB3AFF"/>
    <w:rsid w:val="00FC012E"/>
    <w:rsid w:val="00FD22D2"/>
    <w:rsid w:val="00FE3F59"/>
    <w:rsid w:val="00FF1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F9"/>
  </w:style>
  <w:style w:type="paragraph" w:styleId="1">
    <w:name w:val="heading 1"/>
    <w:basedOn w:val="a"/>
    <w:next w:val="a"/>
    <w:link w:val="10"/>
    <w:uiPriority w:val="99"/>
    <w:qFormat/>
    <w:rsid w:val="00E7077F"/>
    <w:pPr>
      <w:keepNext/>
      <w:numPr>
        <w:numId w:val="1"/>
      </w:numPr>
      <w:suppressAutoHyphens/>
      <w:autoSpaceDE w:val="0"/>
      <w:spacing w:after="0" w:line="240" w:lineRule="auto"/>
      <w:ind w:left="716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07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basedOn w:val="a0"/>
    <w:uiPriority w:val="99"/>
    <w:semiHidden/>
    <w:rsid w:val="00E7077F"/>
    <w:rPr>
      <w:color w:val="0000FF"/>
      <w:u w:val="single"/>
    </w:rPr>
  </w:style>
  <w:style w:type="paragraph" w:styleId="a4">
    <w:name w:val="footer"/>
    <w:basedOn w:val="a"/>
    <w:link w:val="a5"/>
    <w:rsid w:val="00E7077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rsid w:val="00E707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Текст1"/>
    <w:basedOn w:val="a"/>
    <w:rsid w:val="00E7077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E707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Без интервала Знак"/>
    <w:basedOn w:val="a0"/>
    <w:link w:val="a7"/>
    <w:locked/>
    <w:rsid w:val="00E7077F"/>
    <w:rPr>
      <w:i/>
      <w:iCs/>
      <w:lang w:val="en-US" w:bidi="en-US"/>
    </w:rPr>
  </w:style>
  <w:style w:type="paragraph" w:styleId="a7">
    <w:name w:val="No Spacing"/>
    <w:basedOn w:val="a"/>
    <w:link w:val="a6"/>
    <w:qFormat/>
    <w:rsid w:val="00E7077F"/>
    <w:pPr>
      <w:spacing w:after="0" w:line="240" w:lineRule="auto"/>
    </w:pPr>
    <w:rPr>
      <w:i/>
      <w:iCs/>
      <w:lang w:val="en-US" w:bidi="en-US"/>
    </w:rPr>
  </w:style>
  <w:style w:type="paragraph" w:customStyle="1" w:styleId="31">
    <w:name w:val="Основной текст 31"/>
    <w:basedOn w:val="a"/>
    <w:rsid w:val="00E7077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">
    <w:name w:val="List 2"/>
    <w:basedOn w:val="a"/>
    <w:rsid w:val="00E7077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rsid w:val="00E7077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E42F92"/>
    <w:pPr>
      <w:ind w:left="720"/>
      <w:contextualSpacing/>
    </w:pPr>
  </w:style>
  <w:style w:type="character" w:customStyle="1" w:styleId="12">
    <w:name w:val="Основной шрифт абзаца1"/>
    <w:rsid w:val="00E42F92"/>
  </w:style>
  <w:style w:type="character" w:customStyle="1" w:styleId="aa">
    <w:name w:val="Основной текст_"/>
    <w:link w:val="3"/>
    <w:rsid w:val="00ED2BF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a"/>
    <w:rsid w:val="00ED2BF9"/>
    <w:pPr>
      <w:widowControl w:val="0"/>
      <w:shd w:val="clear" w:color="auto" w:fill="FFFFFF"/>
      <w:spacing w:before="360" w:after="120" w:line="0" w:lineRule="atLeast"/>
      <w:ind w:hanging="1760"/>
    </w:pPr>
    <w:rPr>
      <w:rFonts w:ascii="Times New Roman" w:hAnsi="Times New Roman"/>
      <w:sz w:val="26"/>
      <w:szCs w:val="26"/>
    </w:rPr>
  </w:style>
  <w:style w:type="table" w:customStyle="1" w:styleId="13">
    <w:name w:val="Сетка таблицы1"/>
    <w:basedOn w:val="a1"/>
    <w:next w:val="ab"/>
    <w:uiPriority w:val="59"/>
    <w:rsid w:val="00ED2BF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ED2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7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4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7077F"/>
    <w:pPr>
      <w:keepNext/>
      <w:numPr>
        <w:numId w:val="1"/>
      </w:numPr>
      <w:suppressAutoHyphens/>
      <w:autoSpaceDE w:val="0"/>
      <w:spacing w:after="0" w:line="240" w:lineRule="auto"/>
      <w:ind w:left="716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07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basedOn w:val="a0"/>
    <w:uiPriority w:val="99"/>
    <w:semiHidden/>
    <w:rsid w:val="00E7077F"/>
    <w:rPr>
      <w:color w:val="0000FF"/>
      <w:u w:val="single"/>
    </w:rPr>
  </w:style>
  <w:style w:type="paragraph" w:styleId="a4">
    <w:name w:val="footer"/>
    <w:basedOn w:val="a"/>
    <w:link w:val="a5"/>
    <w:rsid w:val="00E7077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rsid w:val="00E707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Текст1"/>
    <w:basedOn w:val="a"/>
    <w:rsid w:val="00E7077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E707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Без интервала Знак"/>
    <w:basedOn w:val="a0"/>
    <w:link w:val="a7"/>
    <w:locked/>
    <w:rsid w:val="00E7077F"/>
    <w:rPr>
      <w:i/>
      <w:iCs/>
      <w:lang w:val="en-US" w:bidi="en-US"/>
    </w:rPr>
  </w:style>
  <w:style w:type="paragraph" w:styleId="a7">
    <w:name w:val="No Spacing"/>
    <w:basedOn w:val="a"/>
    <w:link w:val="a6"/>
    <w:qFormat/>
    <w:rsid w:val="00E7077F"/>
    <w:pPr>
      <w:spacing w:after="0" w:line="240" w:lineRule="auto"/>
    </w:pPr>
    <w:rPr>
      <w:i/>
      <w:iCs/>
      <w:lang w:val="en-US" w:bidi="en-US"/>
    </w:rPr>
  </w:style>
  <w:style w:type="paragraph" w:customStyle="1" w:styleId="31">
    <w:name w:val="Основной текст 31"/>
    <w:basedOn w:val="a"/>
    <w:rsid w:val="00E7077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">
    <w:name w:val="List 2"/>
    <w:basedOn w:val="a"/>
    <w:rsid w:val="00E7077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rsid w:val="00E7077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E42F92"/>
    <w:pPr>
      <w:ind w:left="720"/>
      <w:contextualSpacing/>
    </w:pPr>
  </w:style>
  <w:style w:type="character" w:customStyle="1" w:styleId="12">
    <w:name w:val="Основной шрифт абзаца1"/>
    <w:rsid w:val="00E42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4CF15-6A18-4B3A-9E44-530D2DDC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3741</Words>
  <Characters>21324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Методист</cp:lastModifiedBy>
  <cp:revision>2</cp:revision>
  <dcterms:created xsi:type="dcterms:W3CDTF">2019-01-24T05:38:00Z</dcterms:created>
  <dcterms:modified xsi:type="dcterms:W3CDTF">2019-01-24T05:38:00Z</dcterms:modified>
</cp:coreProperties>
</file>