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81" w:rsidRPr="00424781" w:rsidRDefault="00142B2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E34852A" wp14:editId="1FE57EF1">
            <wp:simplePos x="0" y="0"/>
            <wp:positionH relativeFrom="column">
              <wp:posOffset>-415290</wp:posOffset>
            </wp:positionH>
            <wp:positionV relativeFrom="paragraph">
              <wp:posOffset>11430</wp:posOffset>
            </wp:positionV>
            <wp:extent cx="7070090" cy="9983470"/>
            <wp:effectExtent l="0" t="0" r="0" b="0"/>
            <wp:wrapNone/>
            <wp:docPr id="1" name="Рисунок 1" descr="E:\АККРЕДИТАЦИЯ 2017\ППКРС СТОЛЯРЫ 2018\столяр скан\столяр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КРЕДИТАЦИЯ 2017\ППКРС СТОЛЯРЫ 2018\столяр скан\столяр - 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090" cy="998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424781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424781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424781" w:rsidRPr="00424781" w:rsidTr="00E207B0">
        <w:trPr>
          <w:trHeight w:val="1980"/>
        </w:trPr>
        <w:tc>
          <w:tcPr>
            <w:tcW w:w="6204" w:type="dxa"/>
          </w:tcPr>
          <w:p w:rsidR="00424781" w:rsidRPr="00424781" w:rsidRDefault="00424781" w:rsidP="004247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424781" w:rsidRPr="00424781" w:rsidRDefault="00424781" w:rsidP="004247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4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424781" w:rsidRPr="00424781" w:rsidRDefault="00424781" w:rsidP="004247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4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УПР</w:t>
            </w:r>
          </w:p>
          <w:p w:rsidR="00424781" w:rsidRPr="00424781" w:rsidRDefault="00424781" w:rsidP="004247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4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ГБП ОУ РК «КМТК»</w:t>
            </w:r>
          </w:p>
          <w:p w:rsidR="00424781" w:rsidRPr="00424781" w:rsidRDefault="00424781" w:rsidP="00424781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  <w:p w:rsidR="00424781" w:rsidRPr="00424781" w:rsidRDefault="00424781" w:rsidP="004247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42478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__________ Е.А.М</w:t>
            </w:r>
            <w:r w:rsidRPr="00424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асленников</w:t>
            </w:r>
            <w:r w:rsidRPr="0042478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424781" w:rsidRPr="00424781" w:rsidRDefault="00424781" w:rsidP="004247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478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42478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 xml:space="preserve">2018 </w:t>
            </w:r>
            <w:r w:rsidRPr="00424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42478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.</w:t>
            </w:r>
          </w:p>
          <w:p w:rsidR="00424781" w:rsidRPr="00424781" w:rsidRDefault="00424781" w:rsidP="004247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424781" w:rsidRPr="00424781" w:rsidRDefault="00424781" w:rsidP="0042478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424781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РАБОЧАЯ ПРОГРАММА УЧЕБНОЙ ДИСЦИПЛИНЫ</w:t>
      </w:r>
    </w:p>
    <w:p w:rsidR="00424781" w:rsidRPr="00424781" w:rsidRDefault="00424781" w:rsidP="0042478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424781" w:rsidRPr="00424781" w:rsidRDefault="00424781" w:rsidP="00424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ОП.09 Рисунок и техническая акварель</w:t>
      </w:r>
    </w:p>
    <w:p w:rsidR="00424781" w:rsidRPr="00424781" w:rsidRDefault="00424781" w:rsidP="00424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4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профессии 29.01.29 </w:t>
      </w:r>
      <w:r w:rsidRPr="004247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Мастер столярного и мебельного производства</w:t>
      </w: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Керчь</w:t>
      </w: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2018 </w:t>
      </w:r>
    </w:p>
    <w:p w:rsidR="00424781" w:rsidRPr="00424781" w:rsidRDefault="00424781" w:rsidP="0042478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424781" w:rsidRPr="00424781" w:rsidRDefault="00142B21" w:rsidP="004247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9ED779E" wp14:editId="1612AE62">
            <wp:simplePos x="0" y="0"/>
            <wp:positionH relativeFrom="column">
              <wp:posOffset>-453390</wp:posOffset>
            </wp:positionH>
            <wp:positionV relativeFrom="paragraph">
              <wp:posOffset>-55245</wp:posOffset>
            </wp:positionV>
            <wp:extent cx="7103745" cy="9929495"/>
            <wp:effectExtent l="0" t="0" r="0" b="0"/>
            <wp:wrapNone/>
            <wp:docPr id="2" name="Рисунок 2" descr="E:\АККРЕДИТАЦИЯ 2017\ППКРС СТОЛЯРЫ 2018\столяр скан\столяр-2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КРЕДИТАЦИЯ 2017\ППКРС СТОЛЯРЫ 2018\столяр скан\столяр-2 - 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745" cy="992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2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дисциплины  разработана на основе  Федерального государственного  образовательного стандарта  </w:t>
      </w:r>
      <w:r w:rsidRPr="00424781">
        <w:rPr>
          <w:rFonts w:ascii="Times New Roman" w:eastAsia="Calibri" w:hAnsi="Times New Roman" w:cs="Times New Roman"/>
          <w:sz w:val="24"/>
          <w:szCs w:val="24"/>
        </w:rPr>
        <w:t>29.01.29 Мастер столярного и мебельного производства,</w:t>
      </w:r>
      <w:r w:rsidRPr="0042478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24781">
        <w:rPr>
          <w:rFonts w:ascii="Times New Roman" w:eastAsia="Calibri" w:hAnsi="Times New Roman" w:cs="Times New Roman"/>
          <w:sz w:val="24"/>
          <w:szCs w:val="24"/>
        </w:rPr>
        <w:t>утвержде</w:t>
      </w:r>
      <w:r w:rsidRPr="00424781">
        <w:rPr>
          <w:rFonts w:ascii="Times New Roman" w:eastAsia="Calibri" w:hAnsi="Times New Roman" w:cs="Times New Roman"/>
          <w:sz w:val="24"/>
          <w:szCs w:val="24"/>
        </w:rPr>
        <w:t>н</w:t>
      </w:r>
      <w:r w:rsidRPr="00424781">
        <w:rPr>
          <w:rFonts w:ascii="Times New Roman" w:eastAsia="Calibri" w:hAnsi="Times New Roman" w:cs="Times New Roman"/>
          <w:sz w:val="24"/>
          <w:szCs w:val="24"/>
        </w:rPr>
        <w:t>ного приказом Министерства образования и науки Российской Федерации от 02.08.2013 № 764,</w:t>
      </w:r>
      <w:r w:rsidRPr="004247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входящей в укрупненную группу специальностей 29.00.00 Технологии легкой промышленности</w:t>
      </w:r>
    </w:p>
    <w:p w:rsidR="00424781" w:rsidRPr="00424781" w:rsidRDefault="00424781" w:rsidP="0042478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424781" w:rsidRPr="00424781" w:rsidRDefault="00424781" w:rsidP="0042478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424781" w:rsidRPr="00424781" w:rsidRDefault="00424781" w:rsidP="004247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Чистяков Вячеслав Александрович, преподаватель ГБП ОУ РК «КМТК».</w:t>
      </w: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47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4781">
        <w:rPr>
          <w:rFonts w:ascii="Times New Roman" w:eastAsia="Times New Roman" w:hAnsi="Times New Roman" w:cs="Times New Roman"/>
          <w:sz w:val="24"/>
          <w:szCs w:val="24"/>
          <w:lang w:eastAsia="zh-CN"/>
        </w:rPr>
        <w:t>МЦК судостроения и деревообработки</w:t>
      </w:r>
    </w:p>
    <w:p w:rsidR="00424781" w:rsidRPr="00424781" w:rsidRDefault="00424781" w:rsidP="00424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47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424781" w:rsidRPr="00424781" w:rsidRDefault="00424781" w:rsidP="004247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47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МЦК__________________С.А. Удовиченко </w:t>
      </w:r>
    </w:p>
    <w:p w:rsidR="00424781" w:rsidRPr="00424781" w:rsidRDefault="00424781" w:rsidP="0042478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424781" w:rsidRPr="00424781" w:rsidRDefault="00424781" w:rsidP="0042478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424781" w:rsidRPr="00424781" w:rsidRDefault="00424781" w:rsidP="0042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78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424781" w:rsidRPr="00424781" w:rsidRDefault="00424781" w:rsidP="0042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478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 совета ГБП ОУ РК «КМТК»</w:t>
      </w:r>
    </w:p>
    <w:p w:rsidR="00424781" w:rsidRPr="00424781" w:rsidRDefault="00424781" w:rsidP="00424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47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  от «____» ___________ 2018 г. </w:t>
      </w:r>
    </w:p>
    <w:p w:rsidR="00424781" w:rsidRPr="00424781" w:rsidRDefault="00424781" w:rsidP="00424781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7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424781" w:rsidRPr="00424781" w:rsidRDefault="00424781" w:rsidP="00424781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4781" w:rsidRPr="00424781" w:rsidRDefault="00424781" w:rsidP="00424781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4781" w:rsidRPr="00424781" w:rsidRDefault="00424781" w:rsidP="00424781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4781" w:rsidRPr="00424781" w:rsidRDefault="00424781" w:rsidP="00424781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781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424781" w:rsidRPr="00424781" w:rsidRDefault="00424781" w:rsidP="00424781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78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 ГБП ОУ РК «КМТК»</w:t>
      </w:r>
    </w:p>
    <w:p w:rsidR="00424781" w:rsidRPr="00424781" w:rsidRDefault="00424781" w:rsidP="00424781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zh-CN"/>
        </w:rPr>
      </w:pPr>
      <w:r w:rsidRPr="0042478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И.В. Жигилий</w:t>
      </w:r>
    </w:p>
    <w:p w:rsidR="00424781" w:rsidRPr="00424781" w:rsidRDefault="00424781" w:rsidP="00424781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617C4" w:rsidRPr="007A0BF0" w:rsidRDefault="00D463AB" w:rsidP="00D463A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3AB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2617C4" w:rsidRPr="007A0BF0" w:rsidRDefault="002617C4" w:rsidP="007A0BF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7C4" w:rsidRDefault="002617C4" w:rsidP="007A0BF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A0B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СОДЕРЖАНИЕ</w:t>
      </w:r>
    </w:p>
    <w:p w:rsidR="007A0BF0" w:rsidRPr="007A0BF0" w:rsidRDefault="007A0BF0" w:rsidP="007A0BF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91"/>
        <w:gridCol w:w="1883"/>
      </w:tblGrid>
      <w:tr w:rsidR="002617C4" w:rsidRPr="007A0BF0" w:rsidTr="002B4281">
        <w:tc>
          <w:tcPr>
            <w:tcW w:w="7591" w:type="dxa"/>
          </w:tcPr>
          <w:p w:rsidR="002617C4" w:rsidRPr="007A0BF0" w:rsidRDefault="002617C4" w:rsidP="007A0BF0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83" w:type="dxa"/>
            <w:hideMark/>
          </w:tcPr>
          <w:p w:rsidR="002617C4" w:rsidRDefault="002617C4" w:rsidP="007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  <w:p w:rsidR="007A0BF0" w:rsidRPr="007A0BF0" w:rsidRDefault="007A0BF0" w:rsidP="007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7C4" w:rsidRPr="007A0BF0" w:rsidTr="007A0BF0">
        <w:tc>
          <w:tcPr>
            <w:tcW w:w="7591" w:type="dxa"/>
            <w:hideMark/>
          </w:tcPr>
          <w:p w:rsidR="002617C4" w:rsidRPr="007A0BF0" w:rsidRDefault="007A0BF0" w:rsidP="007A0BF0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 xml:space="preserve">1. </w:t>
            </w:r>
            <w:r w:rsidR="002617C4" w:rsidRPr="007A0B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ПАСПОРТ рабочей ПРОГРАММЫ УЧЕБНОЙ ДИСЦ</w:t>
            </w:r>
            <w:r w:rsidR="002617C4" w:rsidRPr="007A0B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И</w:t>
            </w:r>
            <w:r w:rsidR="002617C4" w:rsidRPr="007A0B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ПЛИНЫ</w:t>
            </w:r>
          </w:p>
          <w:p w:rsidR="007A0BF0" w:rsidRPr="007A0BF0" w:rsidRDefault="007A0BF0" w:rsidP="007A0BF0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83" w:type="dxa"/>
          </w:tcPr>
          <w:p w:rsidR="002617C4" w:rsidRPr="007A0BF0" w:rsidRDefault="008C02DF" w:rsidP="007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17C4" w:rsidRPr="007A0BF0" w:rsidTr="007A0BF0">
        <w:tc>
          <w:tcPr>
            <w:tcW w:w="7591" w:type="dxa"/>
            <w:hideMark/>
          </w:tcPr>
          <w:p w:rsidR="002617C4" w:rsidRDefault="007A0BF0" w:rsidP="007A0BF0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 xml:space="preserve">2. </w:t>
            </w:r>
            <w:r w:rsidR="002617C4" w:rsidRPr="007A0B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СТРУКТУРА и содержание УЧЕБНОЙ ДИСЦИПЛИНЫ</w:t>
            </w:r>
          </w:p>
          <w:p w:rsidR="007A0BF0" w:rsidRPr="007A0BF0" w:rsidRDefault="007A0BF0" w:rsidP="007A0BF0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83" w:type="dxa"/>
          </w:tcPr>
          <w:p w:rsidR="002617C4" w:rsidRPr="007A0BF0" w:rsidRDefault="008C02DF" w:rsidP="007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17C4" w:rsidRPr="007A0BF0" w:rsidTr="007A0BF0">
        <w:trPr>
          <w:trHeight w:val="670"/>
        </w:trPr>
        <w:tc>
          <w:tcPr>
            <w:tcW w:w="7591" w:type="dxa"/>
            <w:hideMark/>
          </w:tcPr>
          <w:p w:rsidR="002617C4" w:rsidRPr="007A0BF0" w:rsidRDefault="007A0BF0" w:rsidP="007A0BF0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 xml:space="preserve">3. </w:t>
            </w:r>
            <w:r w:rsidR="002617C4" w:rsidRPr="007A0B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условия реализации  учебной дисциплины</w:t>
            </w:r>
          </w:p>
        </w:tc>
        <w:tc>
          <w:tcPr>
            <w:tcW w:w="1883" w:type="dxa"/>
          </w:tcPr>
          <w:p w:rsidR="002617C4" w:rsidRPr="007A0BF0" w:rsidRDefault="008C02DF" w:rsidP="007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17C4" w:rsidRPr="007A0BF0" w:rsidTr="007A0BF0">
        <w:tc>
          <w:tcPr>
            <w:tcW w:w="7591" w:type="dxa"/>
          </w:tcPr>
          <w:p w:rsidR="002617C4" w:rsidRPr="007A0BF0" w:rsidRDefault="007A0BF0" w:rsidP="007A0BF0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 xml:space="preserve">4. </w:t>
            </w:r>
            <w:r w:rsidR="002617C4" w:rsidRPr="007A0B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Контроль и оценка результатов Освоения уче</w:t>
            </w:r>
            <w:r w:rsidR="002617C4" w:rsidRPr="007A0B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б</w:t>
            </w:r>
            <w:r w:rsidR="002617C4" w:rsidRPr="007A0B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ной дисциплины</w:t>
            </w:r>
          </w:p>
          <w:p w:rsidR="002617C4" w:rsidRPr="007A0BF0" w:rsidRDefault="002617C4" w:rsidP="007A0BF0">
            <w:pPr>
              <w:keepNext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3"/>
                <w:sz w:val="24"/>
                <w:szCs w:val="24"/>
              </w:rPr>
            </w:pPr>
          </w:p>
          <w:p w:rsidR="002617C4" w:rsidRPr="007A0BF0" w:rsidRDefault="002617C4" w:rsidP="007A0BF0">
            <w:pPr>
              <w:keepNext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83" w:type="dxa"/>
          </w:tcPr>
          <w:p w:rsidR="002617C4" w:rsidRPr="007A0BF0" w:rsidRDefault="008C02DF" w:rsidP="007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4781" w:rsidRPr="007A0BF0" w:rsidTr="007A0BF0">
        <w:tc>
          <w:tcPr>
            <w:tcW w:w="7591" w:type="dxa"/>
          </w:tcPr>
          <w:p w:rsidR="00424781" w:rsidRDefault="00424781" w:rsidP="007A0BF0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5. лист изменений, дополнений</w:t>
            </w:r>
          </w:p>
        </w:tc>
        <w:tc>
          <w:tcPr>
            <w:tcW w:w="1883" w:type="dxa"/>
          </w:tcPr>
          <w:p w:rsidR="00424781" w:rsidRDefault="00424781" w:rsidP="007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A0BF0" w:rsidRDefault="007A0BF0" w:rsidP="007A0BF0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-3"/>
          <w:sz w:val="24"/>
          <w:szCs w:val="24"/>
        </w:rPr>
      </w:pPr>
    </w:p>
    <w:p w:rsidR="007A0BF0" w:rsidRDefault="007A0BF0">
      <w:pPr>
        <w:rPr>
          <w:rFonts w:ascii="Times New Roman" w:eastAsia="Times New Roman" w:hAnsi="Times New Roman" w:cs="Times New Roman"/>
          <w:b/>
          <w:bCs/>
          <w:cap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pacing w:val="-3"/>
          <w:sz w:val="24"/>
          <w:szCs w:val="24"/>
        </w:rPr>
        <w:br w:type="page"/>
      </w:r>
    </w:p>
    <w:p w:rsidR="002617C4" w:rsidRPr="007A0BF0" w:rsidRDefault="007A0BF0" w:rsidP="007A0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</w:t>
      </w:r>
      <w:r w:rsidR="002617C4" w:rsidRPr="007A0BF0">
        <w:rPr>
          <w:rFonts w:ascii="Times New Roman" w:hAnsi="Times New Roman" w:cs="Times New Roman"/>
          <w:b/>
          <w:bCs/>
          <w:caps/>
          <w:sz w:val="24"/>
          <w:szCs w:val="24"/>
        </w:rPr>
        <w:t>. паспорт ПРОГРАММЫ УЧЕБНОЙ ДИСЦИПЛИНЫ</w:t>
      </w:r>
    </w:p>
    <w:p w:rsidR="002617C4" w:rsidRPr="007A0BF0" w:rsidRDefault="007A0BF0" w:rsidP="007A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ОП.09 </w:t>
      </w:r>
      <w:r w:rsidR="002617C4" w:rsidRPr="007A0BF0">
        <w:rPr>
          <w:rFonts w:ascii="Times New Roman" w:hAnsi="Times New Roman" w:cs="Times New Roman"/>
          <w:b/>
          <w:bCs/>
          <w:sz w:val="24"/>
          <w:szCs w:val="24"/>
        </w:rPr>
        <w:t>Рисунок и техническая акварель</w:t>
      </w:r>
    </w:p>
    <w:p w:rsidR="007A0BF0" w:rsidRDefault="007A0BF0" w:rsidP="007A0BF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7C4" w:rsidRPr="007A0BF0" w:rsidRDefault="007A0BF0" w:rsidP="007A0BF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17C4" w:rsidRPr="007A0BF0">
        <w:rPr>
          <w:rFonts w:ascii="Times New Roman" w:hAnsi="Times New Roman" w:cs="Times New Roman"/>
          <w:b/>
          <w:bCs/>
          <w:sz w:val="24"/>
          <w:szCs w:val="24"/>
        </w:rPr>
        <w:t>.1. Область применения программы</w:t>
      </w:r>
    </w:p>
    <w:p w:rsidR="002617C4" w:rsidRPr="007A0BF0" w:rsidRDefault="002617C4" w:rsidP="007A0BF0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>Программа учебной дисциплины разработана за счет часов вариативной части ФГОС СПО - основной профессиональной образовательной программы  профессии 29.01.29   Мастер столярн</w:t>
      </w:r>
      <w:r w:rsidRPr="007A0BF0">
        <w:rPr>
          <w:rFonts w:ascii="Times New Roman" w:hAnsi="Times New Roman" w:cs="Times New Roman"/>
          <w:sz w:val="24"/>
          <w:szCs w:val="24"/>
        </w:rPr>
        <w:t>о</w:t>
      </w:r>
      <w:r w:rsidRPr="007A0BF0">
        <w:rPr>
          <w:rFonts w:ascii="Times New Roman" w:hAnsi="Times New Roman" w:cs="Times New Roman"/>
          <w:sz w:val="24"/>
          <w:szCs w:val="24"/>
        </w:rPr>
        <w:t>го и мебельного производства</w:t>
      </w:r>
      <w:r w:rsidR="00C14CBA">
        <w:rPr>
          <w:rFonts w:ascii="Times New Roman" w:hAnsi="Times New Roman" w:cs="Times New Roman"/>
          <w:sz w:val="24"/>
          <w:szCs w:val="24"/>
        </w:rPr>
        <w:t>.</w:t>
      </w:r>
    </w:p>
    <w:p w:rsidR="007A0BF0" w:rsidRDefault="007A0BF0" w:rsidP="007A0BF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7C4" w:rsidRPr="007A0BF0" w:rsidRDefault="007A0BF0" w:rsidP="007A0BF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17C4" w:rsidRPr="007A0BF0">
        <w:rPr>
          <w:rFonts w:ascii="Times New Roman" w:hAnsi="Times New Roman" w:cs="Times New Roman"/>
          <w:b/>
          <w:bCs/>
          <w:sz w:val="24"/>
          <w:szCs w:val="24"/>
        </w:rPr>
        <w:t>.2. Место дисциплины в структуре основной профессиональной образовательной пр</w:t>
      </w:r>
      <w:r w:rsidR="002617C4" w:rsidRPr="007A0BF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17C4" w:rsidRPr="007A0BF0">
        <w:rPr>
          <w:rFonts w:ascii="Times New Roman" w:hAnsi="Times New Roman" w:cs="Times New Roman"/>
          <w:b/>
          <w:bCs/>
          <w:sz w:val="24"/>
          <w:szCs w:val="24"/>
        </w:rPr>
        <w:t>граммы:</w:t>
      </w:r>
    </w:p>
    <w:p w:rsidR="002617C4" w:rsidRPr="007A0BF0" w:rsidRDefault="002617C4" w:rsidP="007A0BF0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>дисциплина входит в  общепрофессиональный цикл по учебному плану.</w:t>
      </w:r>
    </w:p>
    <w:p w:rsidR="007A0BF0" w:rsidRDefault="007A0BF0" w:rsidP="007A0BF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7C4" w:rsidRPr="007A0BF0" w:rsidRDefault="007A0BF0" w:rsidP="007A0BF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17C4" w:rsidRPr="007A0BF0">
        <w:rPr>
          <w:rFonts w:ascii="Times New Roman" w:hAnsi="Times New Roman" w:cs="Times New Roman"/>
          <w:b/>
          <w:bCs/>
          <w:sz w:val="24"/>
          <w:szCs w:val="24"/>
        </w:rPr>
        <w:t>.3. Цели и задачи дисциплины – требования к результатам освоения дисциплины:</w:t>
      </w:r>
    </w:p>
    <w:p w:rsidR="002617C4" w:rsidRPr="007A0BF0" w:rsidRDefault="002617C4" w:rsidP="007A0BF0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BF0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дисциплины обучающийся должен</w:t>
      </w:r>
      <w:r w:rsidR="00C14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0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4CBA">
        <w:rPr>
          <w:rFonts w:ascii="Times New Roman" w:hAnsi="Times New Roman" w:cs="Times New Roman"/>
          <w:b/>
          <w:bCs/>
          <w:sz w:val="24"/>
          <w:szCs w:val="24"/>
          <w:u w:val="single"/>
        </w:rPr>
        <w:t>уметь</w:t>
      </w:r>
      <w:r w:rsidRPr="007A0BF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617C4" w:rsidRPr="007A0BF0" w:rsidRDefault="002617C4" w:rsidP="00C14CBA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для практического решения графических задач; </w:t>
      </w:r>
    </w:p>
    <w:p w:rsidR="002617C4" w:rsidRPr="007A0BF0" w:rsidRDefault="002617C4" w:rsidP="00C14CBA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 xml:space="preserve">строить геометрические формы в пространстве; </w:t>
      </w:r>
    </w:p>
    <w:p w:rsidR="002617C4" w:rsidRPr="007A0BF0" w:rsidRDefault="002617C4" w:rsidP="00C14CBA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 xml:space="preserve"> выстроить тоном пространственную конструкцию. </w:t>
      </w:r>
    </w:p>
    <w:p w:rsidR="002617C4" w:rsidRPr="007A0BF0" w:rsidRDefault="00C14CBA" w:rsidP="007A0BF0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BF0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0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17C4" w:rsidRPr="00C14CBA">
        <w:rPr>
          <w:rFonts w:ascii="Times New Roman" w:hAnsi="Times New Roman" w:cs="Times New Roman"/>
          <w:b/>
          <w:bCs/>
          <w:sz w:val="24"/>
          <w:szCs w:val="24"/>
          <w:u w:val="single"/>
        </w:rPr>
        <w:t>знать</w:t>
      </w:r>
      <w:r w:rsidR="002617C4" w:rsidRPr="007A0BF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617C4" w:rsidRPr="007A0BF0" w:rsidRDefault="002617C4" w:rsidP="00C14CBA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 xml:space="preserve">основные принципы построения объема в пространстве; </w:t>
      </w:r>
    </w:p>
    <w:p w:rsidR="002617C4" w:rsidRPr="007A0BF0" w:rsidRDefault="002617C4" w:rsidP="00C14CBA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 xml:space="preserve">геометрическую основу конструкции формы; </w:t>
      </w:r>
    </w:p>
    <w:p w:rsidR="002617C4" w:rsidRPr="007A0BF0" w:rsidRDefault="002617C4" w:rsidP="00C14CBA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 xml:space="preserve">законы перспективного движения в пространстве; </w:t>
      </w:r>
    </w:p>
    <w:p w:rsidR="002617C4" w:rsidRDefault="002617C4" w:rsidP="00C14CBA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 xml:space="preserve">закономерности тонального построения пространственных конструкций; </w:t>
      </w:r>
    </w:p>
    <w:p w:rsidR="00527820" w:rsidRPr="007A0BF0" w:rsidRDefault="00527820" w:rsidP="00C14CBA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>закономерности свободного движения в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BF0" w:rsidRDefault="007A0BF0" w:rsidP="007A0BF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7C4" w:rsidRPr="007A0BF0" w:rsidRDefault="007A0BF0" w:rsidP="007A0BF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17C4" w:rsidRPr="007A0BF0">
        <w:rPr>
          <w:rFonts w:ascii="Times New Roman" w:hAnsi="Times New Roman" w:cs="Times New Roman"/>
          <w:b/>
          <w:bCs/>
          <w:sz w:val="24"/>
          <w:szCs w:val="24"/>
        </w:rPr>
        <w:t>.4. Рекомендуемое количество часов на освоение программы дисциплины:</w:t>
      </w:r>
    </w:p>
    <w:p w:rsidR="002617C4" w:rsidRPr="007A0BF0" w:rsidRDefault="002617C4" w:rsidP="007A0BF0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   </w:t>
      </w:r>
      <w:r w:rsidRPr="00424781">
        <w:rPr>
          <w:rFonts w:ascii="Times New Roman" w:hAnsi="Times New Roman" w:cs="Times New Roman"/>
          <w:b/>
          <w:sz w:val="24"/>
          <w:szCs w:val="24"/>
        </w:rPr>
        <w:t>48</w:t>
      </w:r>
      <w:r w:rsidRPr="007A0BF0">
        <w:rPr>
          <w:rFonts w:ascii="Times New Roman" w:hAnsi="Times New Roman" w:cs="Times New Roman"/>
          <w:sz w:val="24"/>
          <w:szCs w:val="24"/>
        </w:rPr>
        <w:t xml:space="preserve"> час</w:t>
      </w:r>
      <w:r w:rsidR="00424781">
        <w:rPr>
          <w:rFonts w:ascii="Times New Roman" w:hAnsi="Times New Roman" w:cs="Times New Roman"/>
          <w:sz w:val="24"/>
          <w:szCs w:val="24"/>
        </w:rPr>
        <w:t>ов</w:t>
      </w:r>
      <w:r w:rsidRPr="007A0BF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617C4" w:rsidRPr="007A0BF0" w:rsidRDefault="002617C4" w:rsidP="007A0BF0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</w:t>
      </w:r>
      <w:r w:rsidRPr="00424781">
        <w:rPr>
          <w:rFonts w:ascii="Times New Roman" w:hAnsi="Times New Roman" w:cs="Times New Roman"/>
          <w:b/>
          <w:sz w:val="24"/>
          <w:szCs w:val="24"/>
        </w:rPr>
        <w:t>32</w:t>
      </w:r>
      <w:r w:rsidRPr="007A0BF0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2617C4" w:rsidRPr="007A0BF0" w:rsidRDefault="002617C4" w:rsidP="007A0BF0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424781">
        <w:rPr>
          <w:rFonts w:ascii="Times New Roman" w:hAnsi="Times New Roman" w:cs="Times New Roman"/>
          <w:b/>
          <w:sz w:val="24"/>
          <w:szCs w:val="24"/>
        </w:rPr>
        <w:t>16</w:t>
      </w:r>
      <w:r w:rsidRPr="007A0BF0">
        <w:rPr>
          <w:rFonts w:ascii="Times New Roman" w:hAnsi="Times New Roman" w:cs="Times New Roman"/>
          <w:sz w:val="24"/>
          <w:szCs w:val="24"/>
        </w:rPr>
        <w:t xml:space="preserve"> час</w:t>
      </w:r>
      <w:r w:rsidR="00424781">
        <w:rPr>
          <w:rFonts w:ascii="Times New Roman" w:hAnsi="Times New Roman" w:cs="Times New Roman"/>
          <w:sz w:val="24"/>
          <w:szCs w:val="24"/>
        </w:rPr>
        <w:t>ов</w:t>
      </w:r>
      <w:r w:rsidRPr="007A0BF0">
        <w:rPr>
          <w:rFonts w:ascii="Times New Roman" w:hAnsi="Times New Roman" w:cs="Times New Roman"/>
          <w:sz w:val="24"/>
          <w:szCs w:val="24"/>
        </w:rPr>
        <w:t>.</w:t>
      </w:r>
    </w:p>
    <w:p w:rsidR="002617C4" w:rsidRPr="007A0BF0" w:rsidRDefault="002617C4" w:rsidP="007A0B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4CBA" w:rsidRDefault="00C14C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617C4" w:rsidRPr="007A0BF0" w:rsidRDefault="002617C4" w:rsidP="007A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BF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СТРУКТУРА И СОДЕРЖАНИЕ УЧЕБНОЙ ДИСЦИПЛИНЫ</w:t>
      </w:r>
    </w:p>
    <w:p w:rsidR="00C14CBA" w:rsidRDefault="00C14CBA" w:rsidP="007A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7C4" w:rsidRDefault="00C14CBA" w:rsidP="007A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617C4" w:rsidRPr="007A0BF0">
        <w:rPr>
          <w:rFonts w:ascii="Times New Roman" w:hAnsi="Times New Roman" w:cs="Times New Roman"/>
          <w:b/>
          <w:bCs/>
          <w:sz w:val="24"/>
          <w:szCs w:val="24"/>
        </w:rPr>
        <w:t>.1. Объем учебной дисциплины и виды учебной работы</w:t>
      </w:r>
    </w:p>
    <w:p w:rsidR="00C14CBA" w:rsidRPr="007A0BF0" w:rsidRDefault="00C14CBA" w:rsidP="007A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617C4" w:rsidRPr="00096D8C" w:rsidTr="002B4281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7C4" w:rsidRPr="007A0BF0" w:rsidRDefault="002617C4" w:rsidP="007A0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7C4" w:rsidRPr="00096D8C" w:rsidRDefault="002617C4" w:rsidP="007A0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96D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2617C4" w:rsidRPr="00096D8C" w:rsidTr="002B4281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7C4" w:rsidRPr="007A0BF0" w:rsidRDefault="002617C4" w:rsidP="007A0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7C4" w:rsidRPr="00096D8C" w:rsidRDefault="002617C4" w:rsidP="007A0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96D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2617C4" w:rsidRPr="00096D8C" w:rsidTr="002B428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7C4" w:rsidRPr="007A0BF0" w:rsidRDefault="002617C4" w:rsidP="007A0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7C4" w:rsidRPr="00096D8C" w:rsidRDefault="002617C4" w:rsidP="007A0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96D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2617C4" w:rsidRPr="00096D8C" w:rsidTr="002B428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7C4" w:rsidRPr="007A0BF0" w:rsidRDefault="002617C4" w:rsidP="007A0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C4" w:rsidRPr="00096D8C" w:rsidRDefault="002617C4" w:rsidP="007A0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617C4" w:rsidRPr="00096D8C" w:rsidTr="002B428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7C4" w:rsidRPr="007A0BF0" w:rsidRDefault="002617C4" w:rsidP="007A0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7C4" w:rsidRPr="00096D8C" w:rsidRDefault="00DB0570" w:rsidP="007A0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</w:t>
            </w:r>
          </w:p>
        </w:tc>
      </w:tr>
      <w:tr w:rsidR="002617C4" w:rsidRPr="00096D8C" w:rsidTr="002B428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7C4" w:rsidRPr="007A0BF0" w:rsidRDefault="002617C4" w:rsidP="007A0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7C4" w:rsidRPr="00096D8C" w:rsidRDefault="002617C4" w:rsidP="007A0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96D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096D8C" w:rsidRPr="00096D8C" w:rsidTr="002B428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D8C" w:rsidRPr="00323E6F" w:rsidRDefault="00096D8C" w:rsidP="00E72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D8C" w:rsidRPr="00096D8C" w:rsidRDefault="00096D8C" w:rsidP="007A0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96D8C" w:rsidRPr="00096D8C" w:rsidTr="002B428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D8C" w:rsidRPr="00323E6F" w:rsidRDefault="00096D8C" w:rsidP="00E72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F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(подготовка сообщений, презент</w:t>
            </w:r>
            <w:r w:rsidRPr="0032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3E6F">
              <w:rPr>
                <w:rFonts w:ascii="Times New Roman" w:hAnsi="Times New Roman" w:cs="Times New Roman"/>
                <w:sz w:val="24"/>
                <w:szCs w:val="24"/>
              </w:rPr>
              <w:t>ций, решение задач, заполнение таблиц)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D8C" w:rsidRPr="00096D8C" w:rsidRDefault="00424781" w:rsidP="007A0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2617C4" w:rsidRPr="00096D8C" w:rsidTr="00096D8C">
        <w:trPr>
          <w:trHeight w:val="478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7C4" w:rsidRPr="00096D8C" w:rsidRDefault="002617C4" w:rsidP="007A0BF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96D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Итоговая аттестация в форме   </w:t>
            </w:r>
            <w:r w:rsidR="00096D8C" w:rsidRPr="00096D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</w:t>
            </w:r>
            <w:r w:rsidRPr="00096D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зачета</w:t>
            </w:r>
          </w:p>
        </w:tc>
      </w:tr>
    </w:tbl>
    <w:p w:rsidR="002617C4" w:rsidRPr="007A0BF0" w:rsidRDefault="002617C4" w:rsidP="007A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617C4" w:rsidRPr="007A0BF0" w:rsidRDefault="002617C4" w:rsidP="007A0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7C4" w:rsidRPr="007A0BF0" w:rsidRDefault="002617C4" w:rsidP="007A0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7C4" w:rsidRPr="007A0BF0" w:rsidRDefault="002617C4" w:rsidP="007A0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7C4" w:rsidRPr="007A0BF0" w:rsidRDefault="002617C4" w:rsidP="007A0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7C4" w:rsidRPr="007A0BF0" w:rsidRDefault="002617C4" w:rsidP="007A0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7C4" w:rsidRPr="007A0BF0" w:rsidRDefault="002617C4" w:rsidP="007A0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7C4" w:rsidRPr="007A0BF0" w:rsidRDefault="002617C4" w:rsidP="007A0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7C4" w:rsidRPr="007A0BF0" w:rsidRDefault="002617C4" w:rsidP="007A0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7C4" w:rsidRPr="007A0BF0" w:rsidRDefault="002617C4" w:rsidP="007A0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7C4" w:rsidRPr="007A0BF0" w:rsidRDefault="002617C4" w:rsidP="007A0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7C4" w:rsidRPr="007A0BF0" w:rsidRDefault="002617C4" w:rsidP="007A0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7C4" w:rsidRPr="007A0BF0" w:rsidRDefault="002617C4" w:rsidP="007A0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7C4" w:rsidRPr="007A0BF0" w:rsidRDefault="002617C4" w:rsidP="007A0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7C4" w:rsidRPr="007A0BF0" w:rsidRDefault="002617C4" w:rsidP="007A0B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rPr>
          <w:rFonts w:ascii="Times New Roman" w:hAnsi="Times New Roman" w:cs="Times New Roman"/>
          <w:b w:val="0"/>
          <w:bCs w:val="0"/>
        </w:rPr>
        <w:sectPr w:rsidR="002617C4" w:rsidRPr="007A0BF0" w:rsidSect="00424781">
          <w:footerReference w:type="even" r:id="rId10"/>
          <w:footerReference w:type="default" r:id="rId11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96D8C" w:rsidRDefault="002617C4" w:rsidP="00096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left"/>
        <w:rPr>
          <w:rFonts w:ascii="Times New Roman" w:hAnsi="Times New Roman" w:cs="Times New Roman"/>
          <w:bCs w:val="0"/>
          <w:caps/>
        </w:rPr>
      </w:pPr>
      <w:r w:rsidRPr="00096D8C">
        <w:rPr>
          <w:rFonts w:ascii="Times New Roman" w:hAnsi="Times New Roman" w:cs="Times New Roman"/>
          <w:bCs w:val="0"/>
        </w:rPr>
        <w:lastRenderedPageBreak/>
        <w:t>2.2. Тематический план и содержание учебной дисциплины</w:t>
      </w:r>
      <w:r w:rsidRPr="00096D8C">
        <w:rPr>
          <w:rFonts w:ascii="Times New Roman" w:hAnsi="Times New Roman" w:cs="Times New Roman"/>
          <w:bCs w:val="0"/>
          <w:caps/>
        </w:rPr>
        <w:t xml:space="preserve">   </w:t>
      </w:r>
      <w:r w:rsidR="00096D8C">
        <w:rPr>
          <w:rFonts w:ascii="Times New Roman" w:hAnsi="Times New Roman" w:cs="Times New Roman"/>
          <w:bCs w:val="0"/>
          <w:caps/>
        </w:rPr>
        <w:t xml:space="preserve">ОП.09 </w:t>
      </w:r>
      <w:r w:rsidRPr="00096D8C">
        <w:rPr>
          <w:rFonts w:ascii="Times New Roman" w:hAnsi="Times New Roman" w:cs="Times New Roman"/>
          <w:bCs w:val="0"/>
          <w:caps/>
        </w:rPr>
        <w:t>Рисунок и техническая акварель</w:t>
      </w:r>
    </w:p>
    <w:p w:rsidR="00DB0570" w:rsidRDefault="00DB0570" w:rsidP="00DB0570">
      <w:pPr>
        <w:rPr>
          <w:lang w:eastAsia="ru-RU"/>
        </w:rPr>
      </w:pPr>
    </w:p>
    <w:tbl>
      <w:tblPr>
        <w:tblW w:w="149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02"/>
        <w:gridCol w:w="10348"/>
        <w:gridCol w:w="934"/>
        <w:gridCol w:w="1207"/>
      </w:tblGrid>
      <w:tr w:rsidR="00DB0570" w:rsidRPr="007A0BF0" w:rsidTr="00DB0570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70" w:rsidRPr="007A0BF0" w:rsidRDefault="00DB0570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70" w:rsidRPr="007A0BF0" w:rsidRDefault="00DB0570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</w:t>
            </w:r>
            <w:r w:rsidRPr="007A0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A0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 обучающихся, курсовая работ (проект)</w:t>
            </w:r>
            <w:r w:rsidRPr="007A0B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70" w:rsidRPr="007154E0" w:rsidRDefault="00DB0570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70" w:rsidRPr="007154E0" w:rsidRDefault="00DB0570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B0570" w:rsidRPr="007A0BF0" w:rsidTr="00DB0570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70" w:rsidRPr="007A0BF0" w:rsidRDefault="00DB0570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70" w:rsidRPr="007A0BF0" w:rsidRDefault="00DB0570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70" w:rsidRPr="007154E0" w:rsidRDefault="00DB0570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70" w:rsidRPr="007154E0" w:rsidRDefault="00DB0570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B0570" w:rsidRPr="007A0BF0" w:rsidTr="00DB0570">
        <w:trPr>
          <w:trHeight w:val="33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Pr="007A0BF0" w:rsidRDefault="00DB0570" w:rsidP="005F1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 Рис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плоских 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фигур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рических 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тел с натуры.</w:t>
            </w:r>
          </w:p>
          <w:p w:rsidR="00DB0570" w:rsidRPr="007A0BF0" w:rsidRDefault="00DB0570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70" w:rsidRPr="00096D8C" w:rsidRDefault="00DB0570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70" w:rsidRPr="007154E0" w:rsidRDefault="00DB0570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570" w:rsidRPr="007154E0" w:rsidRDefault="00DB0570" w:rsidP="005F14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B0570" w:rsidRPr="007A0BF0" w:rsidTr="00424781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70" w:rsidRPr="007A0BF0" w:rsidRDefault="00DB0570" w:rsidP="005F14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70" w:rsidRPr="007A0BF0" w:rsidRDefault="00DB0570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70" w:rsidRPr="007A0BF0" w:rsidRDefault="00DB0570" w:rsidP="004247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предметов.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0" w:rsidRPr="007154E0" w:rsidRDefault="00424781" w:rsidP="005F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Pr="007154E0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1, </w:t>
            </w:r>
            <w:r w:rsidR="00DB057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424781" w:rsidRPr="007A0BF0" w:rsidTr="0042478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7A0BF0" w:rsidRDefault="00424781" w:rsidP="005F14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7A0BF0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Default="00424781" w:rsidP="004247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объёма на плоскости. Линейная перспектива.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81" w:rsidRDefault="00424781" w:rsidP="005F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1, 2</w:t>
            </w:r>
          </w:p>
        </w:tc>
      </w:tr>
      <w:tr w:rsidR="00424781" w:rsidRPr="007A0BF0" w:rsidTr="0042478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7A0BF0" w:rsidRDefault="00424781" w:rsidP="005F14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7A0BF0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Default="00424781" w:rsidP="005F1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Светотеневые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81" w:rsidRDefault="00424781" w:rsidP="005F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1, 2</w:t>
            </w:r>
          </w:p>
        </w:tc>
      </w:tr>
      <w:tr w:rsidR="00DB0570" w:rsidRPr="007A0BF0" w:rsidTr="00DB0570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70" w:rsidRPr="007A0BF0" w:rsidRDefault="00DB0570" w:rsidP="005F14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70" w:rsidRPr="00096D8C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70" w:rsidRPr="007154E0" w:rsidRDefault="00DB0570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570" w:rsidRPr="007154E0" w:rsidRDefault="00DB0570" w:rsidP="005F14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4781" w:rsidRPr="007A0BF0" w:rsidTr="0042478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7A0BF0" w:rsidRDefault="00424781" w:rsidP="005F14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7A0BF0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7A0BF0" w:rsidRDefault="00424781" w:rsidP="00BB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куба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7154E0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781" w:rsidRPr="007154E0" w:rsidRDefault="00424781" w:rsidP="005F14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4781" w:rsidRPr="007A0BF0" w:rsidTr="00424781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7A0BF0" w:rsidRDefault="00424781" w:rsidP="005F14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81" w:rsidRPr="007A0BF0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81" w:rsidRPr="007A0BF0" w:rsidRDefault="00424781" w:rsidP="00BB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конуса и цилиндра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7154E0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4781" w:rsidRPr="007154E0" w:rsidRDefault="00424781" w:rsidP="005F14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4781" w:rsidRPr="007A0BF0" w:rsidTr="00424781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7A0BF0" w:rsidRDefault="00424781" w:rsidP="005F14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81" w:rsidRPr="007A0BF0" w:rsidRDefault="00424781" w:rsidP="005F1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81" w:rsidRPr="007A0BF0" w:rsidRDefault="00424781" w:rsidP="00BB7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из геометрических тел (акварель)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7154E0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4781" w:rsidRPr="007154E0" w:rsidRDefault="00424781" w:rsidP="005F14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4781" w:rsidRPr="007A0BF0" w:rsidTr="00DB0570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7A0BF0" w:rsidRDefault="00424781" w:rsidP="005F14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7154E0" w:rsidRDefault="00424781" w:rsidP="005F14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E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424781" w:rsidRPr="007A0BF0" w:rsidRDefault="00424781" w:rsidP="005F1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для самостоятельного изучения и выполнения</w:t>
            </w:r>
          </w:p>
          <w:p w:rsidR="00424781" w:rsidRPr="007A0BF0" w:rsidRDefault="00424781" w:rsidP="005F1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1. Какова роль изучения теории рисования и овладения навыками в профессии столяр</w:t>
            </w:r>
          </w:p>
          <w:p w:rsidR="00424781" w:rsidRPr="007A0BF0" w:rsidRDefault="00424781" w:rsidP="005F1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2.Что такое перспектива, ее роль в рисовании с натуры. 3.Выполнить зарисовки бытовых предметов имеющих форму конуса, цилиндра и т.д.4.Составление словаря новых терминов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4F03A2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F03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4781" w:rsidRPr="007154E0" w:rsidRDefault="00424781" w:rsidP="005F14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4781" w:rsidRPr="007A0BF0" w:rsidTr="00DB0570">
        <w:trPr>
          <w:trHeight w:val="24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7A0BF0" w:rsidRDefault="00424781" w:rsidP="005F14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 Рис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нок простого натюрморта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4F03A2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  занятия 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4F03A2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781" w:rsidRPr="007154E0" w:rsidRDefault="00424781" w:rsidP="005F14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4781" w:rsidRPr="007A0BF0" w:rsidTr="0042478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7A0BF0" w:rsidRDefault="00424781" w:rsidP="005F14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7A0BF0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7A0BF0" w:rsidRDefault="00424781" w:rsidP="00574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Рисунок античной вазы или балясины с драпировкой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построения натюрморта. Изображение объёма на плоскости. Тональная разработка. Техническая  акварель, приемы работы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7154E0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781" w:rsidRPr="007154E0" w:rsidRDefault="00424781" w:rsidP="005F14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4781" w:rsidRPr="007A0BF0" w:rsidTr="00424781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7A0BF0" w:rsidRDefault="00424781" w:rsidP="005F14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81" w:rsidRPr="007A0BF0" w:rsidRDefault="00424781" w:rsidP="005F1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81" w:rsidRPr="007A0BF0" w:rsidRDefault="00424781" w:rsidP="00574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Тональная разработка натюрморта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7154E0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4781" w:rsidRPr="007154E0" w:rsidRDefault="00424781" w:rsidP="005F14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4781" w:rsidRPr="007A0BF0" w:rsidTr="00DB0570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7A0BF0" w:rsidRDefault="00424781" w:rsidP="005F14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4F03A2" w:rsidRDefault="00424781" w:rsidP="005F14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A2"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стоятельная работа обучающихся </w:t>
            </w:r>
          </w:p>
          <w:p w:rsidR="00424781" w:rsidRPr="007A0BF0" w:rsidRDefault="00424781" w:rsidP="005F1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Повторение правил перспективы.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инейные зарисовки предметов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4F03A2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4781" w:rsidRPr="007154E0" w:rsidRDefault="00424781" w:rsidP="005F14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4781" w:rsidRPr="007A0BF0" w:rsidTr="00DB0570">
        <w:trPr>
          <w:trHeight w:val="11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7A0BF0" w:rsidRDefault="00424781" w:rsidP="005F14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вание предметов мебели 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C039BD" w:rsidRDefault="00424781" w:rsidP="005F14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A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C039BD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4781" w:rsidRPr="007154E0" w:rsidRDefault="00424781" w:rsidP="005F14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4781" w:rsidRPr="007A0BF0" w:rsidTr="0042478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7A0BF0" w:rsidRDefault="00424781" w:rsidP="005F14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7A0BF0" w:rsidRDefault="00424781" w:rsidP="005F1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7A0BF0" w:rsidRDefault="00424781" w:rsidP="00A85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Конструктивный  анализ  изображаемого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объекта. Этапы рисования предметов мебели от обо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щенно-геометрической формы к детал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ям. 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Выполнить рисунок простейшей пространственной конструкции (табурет)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7154E0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781" w:rsidRPr="007154E0" w:rsidRDefault="00424781" w:rsidP="005F14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4781" w:rsidRPr="007A0BF0" w:rsidTr="0042478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7A0BF0" w:rsidRDefault="00424781" w:rsidP="005F14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7A0BF0" w:rsidRDefault="00424781" w:rsidP="005F1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7A0BF0" w:rsidRDefault="00424781" w:rsidP="00A85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мебели – стул: поиск конструктивного и композиционного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781" w:rsidRPr="007154E0" w:rsidRDefault="00424781" w:rsidP="005F14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4781" w:rsidRPr="007A0BF0" w:rsidTr="0042478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7A0BF0" w:rsidRDefault="00424781" w:rsidP="005F14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7A0BF0" w:rsidRDefault="00424781" w:rsidP="005F1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7A0BF0" w:rsidRDefault="00424781" w:rsidP="00A85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мебели – компьютерный стол: поиск конструктивного и композ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 решения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781" w:rsidRPr="007154E0" w:rsidRDefault="00424781" w:rsidP="005F14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4781" w:rsidRPr="007A0BF0" w:rsidTr="00DB057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7A0BF0" w:rsidRDefault="00424781" w:rsidP="005F14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602E15" w:rsidRDefault="00424781" w:rsidP="005F14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1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424781" w:rsidRPr="007A0BF0" w:rsidRDefault="00424781" w:rsidP="005F1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рисунок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мебели по выбору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 (кресла,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тумбы  и т.д.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602E15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4781" w:rsidRPr="007154E0" w:rsidRDefault="00424781" w:rsidP="005F14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4781" w:rsidRPr="007A0BF0" w:rsidTr="00DB0570">
        <w:trPr>
          <w:trHeight w:val="27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7A0BF0" w:rsidRDefault="00424781" w:rsidP="005F14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0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 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C039BD" w:rsidRDefault="00424781" w:rsidP="005F14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EF">
              <w:rPr>
                <w:rStyle w:val="a8"/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Практические  занятия</w:t>
            </w:r>
            <w:r>
              <w:rPr>
                <w:rStyle w:val="a8"/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C039BD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781" w:rsidRPr="007154E0" w:rsidRDefault="00424781" w:rsidP="005F14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4781" w:rsidRPr="007A0BF0" w:rsidTr="00424781">
        <w:trPr>
          <w:trHeight w:val="13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81" w:rsidRPr="007A0BF0" w:rsidRDefault="00424781" w:rsidP="005F14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424781" w:rsidRDefault="00424781" w:rsidP="005F1447">
            <w:pPr>
              <w:pStyle w:val="a3"/>
              <w:rPr>
                <w:rStyle w:val="a8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24781">
              <w:rPr>
                <w:rStyle w:val="a8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424781" w:rsidRDefault="00424781" w:rsidP="00742069">
            <w:pPr>
              <w:pStyle w:val="a3"/>
              <w:rPr>
                <w:rStyle w:val="a8"/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24781">
              <w:rPr>
                <w:rStyle w:val="a8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Разработка  эскиза интерьера  рабочего кабинета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3756EF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56E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781" w:rsidRPr="007154E0" w:rsidRDefault="00424781" w:rsidP="005F14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4781" w:rsidRPr="007A0BF0" w:rsidTr="00DB0570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781" w:rsidRPr="007A0BF0" w:rsidRDefault="00424781" w:rsidP="005F14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602E15" w:rsidRDefault="00424781" w:rsidP="005F14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1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424781" w:rsidRPr="007A0BF0" w:rsidRDefault="00424781" w:rsidP="005F1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изучение понятий : «пространственное творчество», «новация», «инновация», «архитектоника», «об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емность», «фигура», «пространственная композиция»,  «целостность», «единство».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602E15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4781" w:rsidRPr="007154E0" w:rsidRDefault="00424781" w:rsidP="005F14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4781" w:rsidRPr="007A0BF0" w:rsidTr="00DB0570">
        <w:trPr>
          <w:trHeight w:val="28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7A0BF0" w:rsidRDefault="00424781" w:rsidP="005F14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7A0BF0" w:rsidRDefault="00424781" w:rsidP="004247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3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Итоговая аттестация в форме дифференци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рованного</w:t>
            </w:r>
            <w:r w:rsidRPr="00C813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зачета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602E15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4781" w:rsidRPr="007154E0" w:rsidRDefault="00424781" w:rsidP="005F14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4781" w:rsidRPr="00602E15" w:rsidTr="00DB057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1" w:rsidRPr="00602E15" w:rsidRDefault="00424781" w:rsidP="005F14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602E15" w:rsidRDefault="00424781" w:rsidP="005F144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1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1" w:rsidRPr="00602E15" w:rsidRDefault="00424781" w:rsidP="005F1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781" w:rsidRPr="00602E15" w:rsidRDefault="00424781" w:rsidP="005F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2617C4" w:rsidRPr="00096D8C" w:rsidRDefault="002617C4" w:rsidP="00096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left"/>
        <w:rPr>
          <w:rFonts w:ascii="Times New Roman" w:hAnsi="Times New Roman" w:cs="Times New Roman"/>
          <w:i/>
          <w:iCs/>
        </w:rPr>
      </w:pPr>
      <w:r w:rsidRPr="00096D8C">
        <w:rPr>
          <w:rFonts w:ascii="Times New Roman" w:hAnsi="Times New Roman" w:cs="Times New Roman"/>
          <w:i/>
          <w:iCs/>
        </w:rPr>
        <w:tab/>
      </w:r>
      <w:r w:rsidRPr="00096D8C">
        <w:rPr>
          <w:rFonts w:ascii="Times New Roman" w:hAnsi="Times New Roman" w:cs="Times New Roman"/>
          <w:i/>
          <w:iCs/>
        </w:rPr>
        <w:tab/>
      </w:r>
      <w:r w:rsidRPr="00096D8C">
        <w:rPr>
          <w:rFonts w:ascii="Times New Roman" w:hAnsi="Times New Roman" w:cs="Times New Roman"/>
          <w:i/>
          <w:iCs/>
        </w:rPr>
        <w:tab/>
      </w:r>
    </w:p>
    <w:p w:rsidR="002617C4" w:rsidRPr="007A0BF0" w:rsidRDefault="002617C4" w:rsidP="007A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7C4" w:rsidRPr="007A0BF0" w:rsidRDefault="002617C4" w:rsidP="007A0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617C4" w:rsidRPr="007A0BF0" w:rsidRDefault="002617C4" w:rsidP="007A0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2617C4" w:rsidRPr="007A0BF0" w:rsidRDefault="002617C4" w:rsidP="007A0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2617C4" w:rsidRPr="007A0BF0" w:rsidRDefault="002617C4" w:rsidP="007A0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2617C4" w:rsidRPr="007A0BF0" w:rsidRDefault="002617C4" w:rsidP="007A0B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17C4" w:rsidRPr="007A0BF0" w:rsidRDefault="002617C4" w:rsidP="007A0B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b w:val="0"/>
          <w:bCs w:val="0"/>
        </w:rPr>
        <w:sectPr w:rsidR="002617C4" w:rsidRPr="007A0BF0" w:rsidSect="0042478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085607" w:rsidRPr="00085607" w:rsidRDefault="00085607" w:rsidP="000856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aps/>
          <w:color w:val="000000" w:themeColor="text1"/>
        </w:rPr>
      </w:pPr>
      <w:r w:rsidRPr="00085607">
        <w:rPr>
          <w:rFonts w:ascii="Times New Roman" w:hAnsi="Times New Roman" w:cs="Times New Roman"/>
          <w:bCs w:val="0"/>
          <w:caps/>
          <w:color w:val="000000" w:themeColor="text1"/>
        </w:rPr>
        <w:lastRenderedPageBreak/>
        <w:t>3. условия реализации программы дисциплины</w:t>
      </w:r>
    </w:p>
    <w:p w:rsidR="00085607" w:rsidRDefault="00085607" w:rsidP="0008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5607" w:rsidRPr="007A0BF0" w:rsidRDefault="00085607" w:rsidP="00424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A0BF0">
        <w:rPr>
          <w:rFonts w:ascii="Times New Roman" w:hAnsi="Times New Roman" w:cs="Times New Roman"/>
          <w:b/>
          <w:bCs/>
          <w:sz w:val="24"/>
          <w:szCs w:val="24"/>
        </w:rPr>
        <w:t>.1. Требования к минимальному материально-техническому обеспечению</w:t>
      </w:r>
    </w:p>
    <w:p w:rsidR="00085607" w:rsidRPr="007A0BF0" w:rsidRDefault="00085607" w:rsidP="00424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 «Рисунок и техн</w:t>
      </w:r>
      <w:r w:rsidRPr="007A0BF0">
        <w:rPr>
          <w:rFonts w:ascii="Times New Roman" w:hAnsi="Times New Roman" w:cs="Times New Roman"/>
          <w:sz w:val="24"/>
          <w:szCs w:val="24"/>
        </w:rPr>
        <w:t>и</w:t>
      </w:r>
      <w:r w:rsidRPr="007A0BF0">
        <w:rPr>
          <w:rFonts w:ascii="Times New Roman" w:hAnsi="Times New Roman" w:cs="Times New Roman"/>
          <w:sz w:val="24"/>
          <w:szCs w:val="24"/>
        </w:rPr>
        <w:t>ческая акварель»</w:t>
      </w:r>
    </w:p>
    <w:p w:rsidR="00085607" w:rsidRPr="008C02DF" w:rsidRDefault="00085607" w:rsidP="0042478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2DF">
        <w:rPr>
          <w:rFonts w:ascii="Times New Roman" w:hAnsi="Times New Roman" w:cs="Times New Roman"/>
          <w:b/>
          <w:sz w:val="24"/>
          <w:szCs w:val="24"/>
        </w:rPr>
        <w:t xml:space="preserve">Оборудование учебного кабинета: </w:t>
      </w:r>
    </w:p>
    <w:p w:rsidR="00085607" w:rsidRDefault="00085607" w:rsidP="00424781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>30 посадочных мест  для обучающихся;</w:t>
      </w:r>
    </w:p>
    <w:p w:rsidR="00085607" w:rsidRDefault="00085607" w:rsidP="00424781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 xml:space="preserve">рабочее место преподавателя,  </w:t>
      </w:r>
    </w:p>
    <w:p w:rsidR="008C02DF" w:rsidRDefault="00085607" w:rsidP="00424781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 xml:space="preserve">комплект учебно-методических материалов, в том числе на электронных носителях, </w:t>
      </w:r>
    </w:p>
    <w:p w:rsidR="00085607" w:rsidRPr="007A0BF0" w:rsidRDefault="00085607" w:rsidP="00424781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>комплект учебно-наглядных пособий по дисциплине;</w:t>
      </w:r>
    </w:p>
    <w:p w:rsidR="008C02DF" w:rsidRPr="008C02DF" w:rsidRDefault="00085607" w:rsidP="0042478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2DF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обучения: </w:t>
      </w:r>
    </w:p>
    <w:p w:rsidR="00085607" w:rsidRPr="007A0BF0" w:rsidRDefault="00085607" w:rsidP="00424781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>компьютер с лицензионным программным обеспечением.</w:t>
      </w:r>
    </w:p>
    <w:p w:rsidR="008C02DF" w:rsidRDefault="008C02DF" w:rsidP="004247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2617C4" w:rsidRPr="008C02DF" w:rsidRDefault="002617C4" w:rsidP="004247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left"/>
        <w:rPr>
          <w:rFonts w:ascii="Times New Roman" w:hAnsi="Times New Roman" w:cs="Times New Roman"/>
          <w:color w:val="000000" w:themeColor="text1"/>
        </w:rPr>
      </w:pPr>
      <w:r w:rsidRPr="008C02DF">
        <w:rPr>
          <w:rFonts w:ascii="Times New Roman" w:hAnsi="Times New Roman" w:cs="Times New Roman"/>
          <w:bCs w:val="0"/>
          <w:color w:val="000000" w:themeColor="text1"/>
        </w:rPr>
        <w:t>3.3. Информационное обеспечение обучения</w:t>
      </w:r>
    </w:p>
    <w:p w:rsidR="002617C4" w:rsidRPr="007A0BF0" w:rsidRDefault="002617C4" w:rsidP="00424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BF0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</w:t>
      </w:r>
      <w:r w:rsidRPr="007A0BF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A0BF0">
        <w:rPr>
          <w:rFonts w:ascii="Times New Roman" w:hAnsi="Times New Roman" w:cs="Times New Roman"/>
          <w:b/>
          <w:bCs/>
          <w:sz w:val="24"/>
          <w:szCs w:val="24"/>
        </w:rPr>
        <w:t>ратуры</w:t>
      </w:r>
    </w:p>
    <w:p w:rsidR="008C02DF" w:rsidRDefault="008C02DF" w:rsidP="0042478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24781" w:rsidRDefault="008C02DF" w:rsidP="00424781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17C4" w:rsidRPr="007A0BF0">
        <w:rPr>
          <w:rFonts w:ascii="Times New Roman" w:hAnsi="Times New Roman" w:cs="Times New Roman"/>
          <w:b/>
          <w:bCs/>
          <w:sz w:val="24"/>
          <w:szCs w:val="24"/>
        </w:rPr>
        <w:t>сновн</w:t>
      </w:r>
      <w:r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="002617C4" w:rsidRPr="007A0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источники</w:t>
      </w:r>
      <w:r w:rsidR="002617C4" w:rsidRPr="007A0BF0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424781" w:rsidRPr="007A0BF0" w:rsidRDefault="00424781" w:rsidP="00424781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7A0BF0">
        <w:rPr>
          <w:rFonts w:ascii="Times New Roman" w:hAnsi="Times New Roman" w:cs="Times New Roman"/>
          <w:b/>
          <w:bCs/>
          <w:sz w:val="24"/>
          <w:szCs w:val="24"/>
        </w:rPr>
        <w:t>ополнительн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7A0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источники</w:t>
      </w:r>
      <w:r w:rsidRPr="007A0BF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617C4" w:rsidRPr="007A0BF0" w:rsidRDefault="002617C4" w:rsidP="0042478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>1. Шиков М.Г.  Рисунок . Основы композиции и тех. Акварель: учебное пособие/М.Г. Ш</w:t>
      </w:r>
      <w:r w:rsidRPr="007A0BF0">
        <w:rPr>
          <w:rFonts w:ascii="Times New Roman" w:hAnsi="Times New Roman" w:cs="Times New Roman"/>
          <w:sz w:val="24"/>
          <w:szCs w:val="24"/>
        </w:rPr>
        <w:t>и</w:t>
      </w:r>
      <w:r w:rsidRPr="007A0BF0">
        <w:rPr>
          <w:rFonts w:ascii="Times New Roman" w:hAnsi="Times New Roman" w:cs="Times New Roman"/>
          <w:sz w:val="24"/>
          <w:szCs w:val="24"/>
        </w:rPr>
        <w:t xml:space="preserve">ков, Л.Ю.Дубровская. –Минск: Высш.шк, 2011. – 167 с. (ЭБС «Университетская библиотека-online» ) </w:t>
      </w:r>
    </w:p>
    <w:p w:rsidR="002617C4" w:rsidRPr="007A0BF0" w:rsidRDefault="002617C4" w:rsidP="0042478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>2. Павлова, А.А., Перспектива: учеб.пособие./ под общ. Ред А.А. Павловой. – М.: Прометей,</w:t>
      </w:r>
      <w:r w:rsidR="00424781">
        <w:rPr>
          <w:rFonts w:ascii="Times New Roman" w:hAnsi="Times New Roman" w:cs="Times New Roman"/>
          <w:sz w:val="24"/>
          <w:szCs w:val="24"/>
        </w:rPr>
        <w:t xml:space="preserve"> </w:t>
      </w:r>
      <w:r w:rsidRPr="007A0BF0">
        <w:rPr>
          <w:rFonts w:ascii="Times New Roman" w:hAnsi="Times New Roman" w:cs="Times New Roman"/>
          <w:sz w:val="24"/>
          <w:szCs w:val="24"/>
        </w:rPr>
        <w:t>2011. – 78с.   (ЭБС «Университетская библиотека-online» )</w:t>
      </w:r>
    </w:p>
    <w:p w:rsidR="002617C4" w:rsidRPr="007A0BF0" w:rsidRDefault="00424781" w:rsidP="0042478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17C4" w:rsidRPr="007A0BF0">
        <w:rPr>
          <w:rFonts w:ascii="Times New Roman" w:hAnsi="Times New Roman" w:cs="Times New Roman"/>
          <w:sz w:val="24"/>
          <w:szCs w:val="24"/>
        </w:rPr>
        <w:t>. Г.И.Кулебакин Г.И. Рисунок и основы композиции: учебник для средних профессионал</w:t>
      </w:r>
      <w:r w:rsidR="002617C4" w:rsidRPr="007A0BF0">
        <w:rPr>
          <w:rFonts w:ascii="Times New Roman" w:hAnsi="Times New Roman" w:cs="Times New Roman"/>
          <w:sz w:val="24"/>
          <w:szCs w:val="24"/>
        </w:rPr>
        <w:t>ь</w:t>
      </w:r>
      <w:r w:rsidR="002617C4" w:rsidRPr="007A0BF0">
        <w:rPr>
          <w:rFonts w:ascii="Times New Roman" w:hAnsi="Times New Roman" w:cs="Times New Roman"/>
          <w:sz w:val="24"/>
          <w:szCs w:val="24"/>
        </w:rPr>
        <w:t>но-технических училищ-М.:Высшая школа, 1988.-128</w:t>
      </w:r>
    </w:p>
    <w:p w:rsidR="002617C4" w:rsidRPr="007A0BF0" w:rsidRDefault="00424781" w:rsidP="0042478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17C4" w:rsidRPr="007A0BF0">
        <w:rPr>
          <w:rFonts w:ascii="Times New Roman" w:hAnsi="Times New Roman" w:cs="Times New Roman"/>
          <w:sz w:val="24"/>
          <w:szCs w:val="24"/>
        </w:rPr>
        <w:t xml:space="preserve">. Дейнека А.А. Учитесь рисовать [Текст] : беседы с изучающими рисование / А. А. Дейнека. - изд. стер. - М. : Архитектура-С, 2005. - 224 с. : рис. - ISBN 5-9647-0063-2 (в пер.) </w:t>
      </w:r>
    </w:p>
    <w:p w:rsidR="002617C4" w:rsidRPr="007A0BF0" w:rsidRDefault="00424781" w:rsidP="0042478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17C4" w:rsidRPr="007A0BF0">
        <w:rPr>
          <w:rFonts w:ascii="Times New Roman" w:hAnsi="Times New Roman" w:cs="Times New Roman"/>
          <w:sz w:val="24"/>
          <w:szCs w:val="24"/>
        </w:rPr>
        <w:t xml:space="preserve">. Лушников Б. В. Рисунок. Изобразительно-выразительные средства   - </w:t>
      </w:r>
    </w:p>
    <w:p w:rsidR="002617C4" w:rsidRPr="007A0BF0" w:rsidRDefault="002617C4" w:rsidP="0042478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0BF0">
        <w:rPr>
          <w:rFonts w:ascii="Times New Roman" w:hAnsi="Times New Roman" w:cs="Times New Roman"/>
          <w:sz w:val="24"/>
          <w:szCs w:val="24"/>
        </w:rPr>
        <w:t>М.: ВЛАДОС-ПРЕСС, 2006. (ЭБС«Университетская библиотека-online» )</w:t>
      </w:r>
    </w:p>
    <w:p w:rsidR="002617C4" w:rsidRPr="007A0BF0" w:rsidRDefault="00424781" w:rsidP="0042478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17C4" w:rsidRPr="007A0BF0">
        <w:rPr>
          <w:rFonts w:ascii="Times New Roman" w:hAnsi="Times New Roman" w:cs="Times New Roman"/>
          <w:sz w:val="24"/>
          <w:szCs w:val="24"/>
        </w:rPr>
        <w:t xml:space="preserve">. Макарова И. Н. Практическая перспектива [Текст] : учеб.пособие / М. Н. Макарова. - 2-е изд., перераб. и доп. - М. : Академический Проект, 2007. - 432 с. : цв.ил. -  </w:t>
      </w:r>
    </w:p>
    <w:p w:rsidR="002617C4" w:rsidRPr="007A0BF0" w:rsidRDefault="00424781" w:rsidP="0042478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17C4" w:rsidRPr="007A0BF0">
        <w:rPr>
          <w:rFonts w:ascii="Times New Roman" w:hAnsi="Times New Roman" w:cs="Times New Roman"/>
          <w:sz w:val="24"/>
          <w:szCs w:val="24"/>
        </w:rPr>
        <w:t>. Никитюк Д. Б. Анатомия человека    - М.: Дрофа, 2009. (ЭБС«Университетская библиот</w:t>
      </w:r>
      <w:r w:rsidR="002617C4" w:rsidRPr="007A0BF0">
        <w:rPr>
          <w:rFonts w:ascii="Times New Roman" w:hAnsi="Times New Roman" w:cs="Times New Roman"/>
          <w:sz w:val="24"/>
          <w:szCs w:val="24"/>
        </w:rPr>
        <w:t>е</w:t>
      </w:r>
      <w:r w:rsidR="002617C4" w:rsidRPr="007A0BF0">
        <w:rPr>
          <w:rFonts w:ascii="Times New Roman" w:hAnsi="Times New Roman" w:cs="Times New Roman"/>
          <w:sz w:val="24"/>
          <w:szCs w:val="24"/>
        </w:rPr>
        <w:t xml:space="preserve">ка-online» ) </w:t>
      </w:r>
    </w:p>
    <w:p w:rsidR="002617C4" w:rsidRPr="007A0BF0" w:rsidRDefault="00424781" w:rsidP="0042478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17C4" w:rsidRPr="007A0BF0">
        <w:rPr>
          <w:rFonts w:ascii="Times New Roman" w:hAnsi="Times New Roman" w:cs="Times New Roman"/>
          <w:sz w:val="24"/>
          <w:szCs w:val="24"/>
        </w:rPr>
        <w:t>. Сенин В. П.  Школа рисунка карандашом. Натюрморт, пейзаж, портрет [Текст] / В. П. С</w:t>
      </w:r>
      <w:r w:rsidR="002617C4" w:rsidRPr="007A0BF0">
        <w:rPr>
          <w:rFonts w:ascii="Times New Roman" w:hAnsi="Times New Roman" w:cs="Times New Roman"/>
          <w:sz w:val="24"/>
          <w:szCs w:val="24"/>
        </w:rPr>
        <w:t>е</w:t>
      </w:r>
      <w:r w:rsidR="002617C4" w:rsidRPr="007A0BF0">
        <w:rPr>
          <w:rFonts w:ascii="Times New Roman" w:hAnsi="Times New Roman" w:cs="Times New Roman"/>
          <w:sz w:val="24"/>
          <w:szCs w:val="24"/>
        </w:rPr>
        <w:t xml:space="preserve">нин, О. В. Коваль. - Харьков ; Белгород : Кн. клуб семейного досуга, 2007. - 112 с. : рис. – </w:t>
      </w:r>
    </w:p>
    <w:p w:rsidR="002617C4" w:rsidRPr="007A0BF0" w:rsidRDefault="002617C4" w:rsidP="0042478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617C4" w:rsidRPr="007A0BF0" w:rsidRDefault="002617C4" w:rsidP="007A0B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aps/>
        </w:rPr>
      </w:pPr>
    </w:p>
    <w:p w:rsidR="002617C4" w:rsidRPr="007A0BF0" w:rsidRDefault="002617C4" w:rsidP="007A0B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17C4" w:rsidRPr="007A0BF0" w:rsidRDefault="002617C4" w:rsidP="007A0B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aps/>
        </w:rPr>
        <w:sectPr w:rsidR="002617C4" w:rsidRPr="007A0BF0" w:rsidSect="004247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617C4" w:rsidRPr="008C02DF" w:rsidRDefault="008C02DF" w:rsidP="007A0B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bCs w:val="0"/>
          <w:caps/>
          <w:color w:val="000000" w:themeColor="text1"/>
        </w:rPr>
      </w:pPr>
      <w:r>
        <w:rPr>
          <w:rFonts w:ascii="Times New Roman" w:hAnsi="Times New Roman" w:cs="Times New Roman"/>
          <w:bCs w:val="0"/>
          <w:caps/>
          <w:color w:val="000000" w:themeColor="text1"/>
        </w:rPr>
        <w:lastRenderedPageBreak/>
        <w:t>4</w:t>
      </w:r>
      <w:r w:rsidR="002617C4" w:rsidRPr="008C02DF">
        <w:rPr>
          <w:rFonts w:ascii="Times New Roman" w:hAnsi="Times New Roman" w:cs="Times New Roman"/>
          <w:bCs w:val="0"/>
          <w:caps/>
          <w:color w:val="000000" w:themeColor="text1"/>
        </w:rPr>
        <w:t>. Контроль и оценка результатов освоения Дисциплины</w:t>
      </w:r>
    </w:p>
    <w:p w:rsidR="008C02DF" w:rsidRDefault="002617C4" w:rsidP="007A0B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A0BF0">
        <w:rPr>
          <w:rFonts w:ascii="Times New Roman" w:hAnsi="Times New Roman" w:cs="Times New Roman"/>
          <w:b w:val="0"/>
          <w:bCs w:val="0"/>
          <w:color w:val="000000" w:themeColor="text1"/>
        </w:rPr>
        <w:tab/>
      </w:r>
    </w:p>
    <w:p w:rsidR="002617C4" w:rsidRPr="007A0BF0" w:rsidRDefault="002617C4" w:rsidP="008C02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A0BF0">
        <w:rPr>
          <w:rFonts w:ascii="Times New Roman" w:hAnsi="Times New Roman" w:cs="Times New Roman"/>
          <w:b w:val="0"/>
          <w:bCs w:val="0"/>
          <w:color w:val="000000" w:themeColor="text1"/>
        </w:rPr>
        <w:t>Контроль</w:t>
      </w:r>
      <w:r w:rsidR="008C02DF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7A0BF0">
        <w:rPr>
          <w:rFonts w:ascii="Times New Roman" w:hAnsi="Times New Roman" w:cs="Times New Roman"/>
          <w:b w:val="0"/>
          <w:bCs w:val="0"/>
          <w:color w:val="000000" w:themeColor="text1"/>
        </w:rPr>
        <w:t>и оценка</w:t>
      </w:r>
      <w:r w:rsidR="008C02DF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7A0BF0">
        <w:rPr>
          <w:rFonts w:ascii="Times New Roman" w:hAnsi="Times New Roman" w:cs="Times New Roman"/>
          <w:b w:val="0"/>
          <w:color w:val="000000" w:themeColor="text1"/>
        </w:rPr>
        <w:t>результатов освоения дисциплины осуществляется преподавателем в процессе проведения практических занятий , тестирования, а также выполнения обучающимися индивидуальных заданий, проектов, исследований.</w:t>
      </w:r>
    </w:p>
    <w:p w:rsidR="002617C4" w:rsidRPr="007A0BF0" w:rsidRDefault="002617C4" w:rsidP="007A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617C4" w:rsidRPr="007A0BF0" w:rsidTr="002B42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C4" w:rsidRPr="007A0BF0" w:rsidRDefault="002617C4" w:rsidP="007A0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2617C4" w:rsidRPr="007A0BF0" w:rsidRDefault="002617C4" w:rsidP="007A0BF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C4" w:rsidRPr="007A0BF0" w:rsidRDefault="002617C4" w:rsidP="007A0BF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527820" w:rsidRPr="007A0BF0" w:rsidTr="002B42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20" w:rsidRPr="007A0BF0" w:rsidRDefault="00527820" w:rsidP="0042478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527820" w:rsidRDefault="00527820" w:rsidP="004247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  -применять полученные знания для пра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тического решения графических задач; </w:t>
            </w:r>
          </w:p>
          <w:p w:rsidR="00527820" w:rsidRPr="007A0BF0" w:rsidRDefault="00527820" w:rsidP="004247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20" w:rsidRPr="007A0BF0" w:rsidRDefault="00527820" w:rsidP="004247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-строить геометрические формы в пр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странстве; </w:t>
            </w:r>
          </w:p>
          <w:p w:rsidR="00527820" w:rsidRPr="007A0BF0" w:rsidRDefault="00527820" w:rsidP="00424781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 - выстроить тоном пространственную ко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струкцию.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20" w:rsidRDefault="00527820" w:rsidP="00E20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20" w:rsidRPr="007A0BF0" w:rsidRDefault="00527820" w:rsidP="00E20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-применя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для практического решения графических задач; </w:t>
            </w:r>
          </w:p>
          <w:p w:rsidR="00527820" w:rsidRPr="007A0BF0" w:rsidRDefault="00527820" w:rsidP="00E20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умения 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строить геометрич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ские формы в пространстве; </w:t>
            </w:r>
          </w:p>
          <w:p w:rsidR="00527820" w:rsidRPr="007A0BF0" w:rsidRDefault="00527820" w:rsidP="00E207B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 выстроить тоном пространственную конструкцию. </w:t>
            </w:r>
          </w:p>
        </w:tc>
      </w:tr>
      <w:tr w:rsidR="00527820" w:rsidRPr="007A0BF0" w:rsidTr="002B42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20" w:rsidRPr="007A0BF0" w:rsidRDefault="00527820" w:rsidP="0042478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</w:p>
          <w:p w:rsidR="00527820" w:rsidRPr="007A0BF0" w:rsidRDefault="00527820" w:rsidP="004247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принципы построения объема в пространстве; </w:t>
            </w:r>
          </w:p>
          <w:p w:rsidR="00527820" w:rsidRPr="007A0BF0" w:rsidRDefault="00527820" w:rsidP="004247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 - геометрическую основу конструкции формы; </w:t>
            </w:r>
          </w:p>
          <w:p w:rsidR="00527820" w:rsidRPr="007A0BF0" w:rsidRDefault="00527820" w:rsidP="004247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  - законы перспективного движения в пр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странстве; </w:t>
            </w:r>
          </w:p>
          <w:p w:rsidR="00527820" w:rsidRDefault="00527820" w:rsidP="004247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 - закономерности тонального построения пространственных конструкций; </w:t>
            </w:r>
          </w:p>
          <w:p w:rsidR="00527820" w:rsidRPr="007A0BF0" w:rsidRDefault="00527820" w:rsidP="004247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20" w:rsidRPr="007A0BF0" w:rsidRDefault="00527820" w:rsidP="0042478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 - закономерности свободного движения в пространстве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20" w:rsidRDefault="00527820" w:rsidP="00E20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20" w:rsidRPr="007A0BF0" w:rsidRDefault="00527820" w:rsidP="00E20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знаний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объема в пространстве; </w:t>
            </w:r>
          </w:p>
          <w:p w:rsidR="00527820" w:rsidRPr="007A0BF0" w:rsidRDefault="00527820" w:rsidP="00E20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знаний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формы; </w:t>
            </w:r>
          </w:p>
          <w:p w:rsidR="00527820" w:rsidRPr="007A0BF0" w:rsidRDefault="00527820" w:rsidP="00E20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знаний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ного движения в пространстве; </w:t>
            </w:r>
          </w:p>
          <w:p w:rsidR="00527820" w:rsidRPr="007A0BF0" w:rsidRDefault="00527820" w:rsidP="00E207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знаний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т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построения пространственных конструкций; </w:t>
            </w:r>
          </w:p>
          <w:p w:rsidR="00527820" w:rsidRPr="007A0BF0" w:rsidRDefault="00527820" w:rsidP="00E207B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знаний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св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BF0">
              <w:rPr>
                <w:rFonts w:ascii="Times New Roman" w:hAnsi="Times New Roman" w:cs="Times New Roman"/>
                <w:sz w:val="24"/>
                <w:szCs w:val="24"/>
              </w:rPr>
              <w:t>бодного движения в пространстве</w:t>
            </w:r>
          </w:p>
        </w:tc>
      </w:tr>
    </w:tbl>
    <w:p w:rsidR="00527820" w:rsidRDefault="00527820" w:rsidP="00527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20" w:rsidRDefault="00527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7820" w:rsidRPr="00177CDA" w:rsidRDefault="00527820" w:rsidP="00527820">
      <w:pPr>
        <w:widowControl w:val="0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77CD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lastRenderedPageBreak/>
        <w:t xml:space="preserve">5 .ЛИСТ ИЗМЕНЕНИЙ, ДОПОЛНЕНИЙ </w:t>
      </w:r>
    </w:p>
    <w:p w:rsidR="00527820" w:rsidRPr="00177CDA" w:rsidRDefault="00527820" w:rsidP="0052782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527820" w:rsidRPr="00177CDA" w:rsidTr="00E207B0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20" w:rsidRPr="00177CDA" w:rsidRDefault="00527820" w:rsidP="00E207B0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измен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допо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20" w:rsidRPr="00177CDA" w:rsidRDefault="00527820" w:rsidP="00E207B0">
            <w:pPr>
              <w:keepNext/>
              <w:autoSpaceDE w:val="0"/>
              <w:autoSpaceDN w:val="0"/>
              <w:snapToGri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ста/раздела р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бочей пр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20" w:rsidRPr="00177CDA" w:rsidRDefault="00527820" w:rsidP="00E207B0">
            <w:pPr>
              <w:keepNext/>
              <w:autoSpaceDE w:val="0"/>
              <w:autoSpaceDN w:val="0"/>
              <w:snapToGrid w:val="0"/>
              <w:spacing w:after="0" w:line="240" w:lineRule="auto"/>
              <w:ind w:left="33"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20" w:rsidRPr="00177CDA" w:rsidRDefault="00527820" w:rsidP="00E207B0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внесения изм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20" w:rsidRPr="00177CDA" w:rsidRDefault="00527820" w:rsidP="00E207B0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которое вносит изменения</w:t>
            </w:r>
          </w:p>
        </w:tc>
      </w:tr>
      <w:tr w:rsidR="00527820" w:rsidRPr="00177CDA" w:rsidTr="00E207B0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27820" w:rsidRPr="00177CDA" w:rsidTr="00E207B0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527820" w:rsidRPr="00177CDA" w:rsidTr="00E207B0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527820" w:rsidRPr="00177CDA" w:rsidTr="00E207B0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527820" w:rsidRPr="00177CDA" w:rsidTr="00E207B0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527820" w:rsidRPr="00177CDA" w:rsidTr="00E207B0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527820" w:rsidRPr="00177CDA" w:rsidTr="00E207B0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527820" w:rsidRPr="00177CDA" w:rsidTr="00E207B0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20" w:rsidRPr="00177CDA" w:rsidRDefault="00527820" w:rsidP="00E207B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</w:tbl>
    <w:p w:rsidR="00527820" w:rsidRPr="00177CDA" w:rsidRDefault="00527820" w:rsidP="005278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7820" w:rsidRPr="007A0BF0" w:rsidRDefault="00527820" w:rsidP="00527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7820" w:rsidRPr="007A0BF0" w:rsidSect="0042478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C7" w:rsidRDefault="00D02FC7">
      <w:pPr>
        <w:spacing w:after="0" w:line="240" w:lineRule="auto"/>
      </w:pPr>
      <w:r>
        <w:separator/>
      </w:r>
    </w:p>
  </w:endnote>
  <w:endnote w:type="continuationSeparator" w:id="0">
    <w:p w:rsidR="00D02FC7" w:rsidRDefault="00D0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C3" w:rsidRDefault="00F75F5D" w:rsidP="00375C7C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2617C4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FA2AC3" w:rsidRDefault="00142B21" w:rsidP="00375C7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C3" w:rsidRDefault="00F75F5D" w:rsidP="00375C7C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2617C4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separate"/>
    </w:r>
    <w:r w:rsidR="00142B21">
      <w:rPr>
        <w:rStyle w:val="a7"/>
        <w:rFonts w:eastAsiaTheme="majorEastAsia"/>
        <w:noProof/>
      </w:rPr>
      <w:t>4</w:t>
    </w:r>
    <w:r>
      <w:rPr>
        <w:rStyle w:val="a7"/>
        <w:rFonts w:eastAsiaTheme="majorEastAsia"/>
      </w:rPr>
      <w:fldChar w:fldCharType="end"/>
    </w:r>
  </w:p>
  <w:p w:rsidR="00FA2AC3" w:rsidRDefault="00142B21" w:rsidP="00375C7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C7" w:rsidRDefault="00D02FC7">
      <w:pPr>
        <w:spacing w:after="0" w:line="240" w:lineRule="auto"/>
      </w:pPr>
      <w:r>
        <w:separator/>
      </w:r>
    </w:p>
  </w:footnote>
  <w:footnote w:type="continuationSeparator" w:id="0">
    <w:p w:rsidR="00D02FC7" w:rsidRDefault="00D02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4C9"/>
    <w:multiLevelType w:val="hybridMultilevel"/>
    <w:tmpl w:val="F7FC41A0"/>
    <w:lvl w:ilvl="0" w:tplc="B59A8D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16153"/>
    <w:multiLevelType w:val="hybridMultilevel"/>
    <w:tmpl w:val="CDE0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052B9"/>
    <w:multiLevelType w:val="hybridMultilevel"/>
    <w:tmpl w:val="9B1E6342"/>
    <w:lvl w:ilvl="0" w:tplc="B59A8D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3E1AAA"/>
    <w:multiLevelType w:val="hybridMultilevel"/>
    <w:tmpl w:val="3894046E"/>
    <w:lvl w:ilvl="0" w:tplc="B59A8D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80777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">
    <w:nsid w:val="7BBC3BBA"/>
    <w:multiLevelType w:val="hybridMultilevel"/>
    <w:tmpl w:val="061012CA"/>
    <w:lvl w:ilvl="0" w:tplc="B59A8D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7C4"/>
    <w:rsid w:val="0008397A"/>
    <w:rsid w:val="00085607"/>
    <w:rsid w:val="00096D8C"/>
    <w:rsid w:val="00142B21"/>
    <w:rsid w:val="002617C4"/>
    <w:rsid w:val="00424781"/>
    <w:rsid w:val="004F03A2"/>
    <w:rsid w:val="00527820"/>
    <w:rsid w:val="00602E15"/>
    <w:rsid w:val="006167F6"/>
    <w:rsid w:val="007154E0"/>
    <w:rsid w:val="007A0BF0"/>
    <w:rsid w:val="008C02DF"/>
    <w:rsid w:val="00C039BD"/>
    <w:rsid w:val="00C14CBA"/>
    <w:rsid w:val="00D02FC7"/>
    <w:rsid w:val="00D463AB"/>
    <w:rsid w:val="00DA53E5"/>
    <w:rsid w:val="00DB0570"/>
    <w:rsid w:val="00F7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C4"/>
  </w:style>
  <w:style w:type="paragraph" w:styleId="1">
    <w:name w:val="heading 1"/>
    <w:basedOn w:val="a"/>
    <w:next w:val="a"/>
    <w:link w:val="10"/>
    <w:qFormat/>
    <w:rsid w:val="002617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7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617C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617C4"/>
  </w:style>
  <w:style w:type="character" w:customStyle="1" w:styleId="c0">
    <w:name w:val="c0"/>
    <w:basedOn w:val="a0"/>
    <w:rsid w:val="002617C4"/>
  </w:style>
  <w:style w:type="paragraph" w:styleId="a5">
    <w:name w:val="footer"/>
    <w:basedOn w:val="a"/>
    <w:link w:val="a6"/>
    <w:uiPriority w:val="99"/>
    <w:rsid w:val="002617C4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617C4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rsid w:val="002617C4"/>
    <w:rPr>
      <w:rFonts w:cs="Times New Roman"/>
    </w:rPr>
  </w:style>
  <w:style w:type="character" w:styleId="a8">
    <w:name w:val="Emphasis"/>
    <w:basedOn w:val="a0"/>
    <w:uiPriority w:val="20"/>
    <w:qFormat/>
    <w:rsid w:val="002617C4"/>
    <w:rPr>
      <w:rFonts w:cs="Times New Roman"/>
      <w:i/>
    </w:rPr>
  </w:style>
  <w:style w:type="paragraph" w:styleId="a9">
    <w:name w:val="Balloon Text"/>
    <w:basedOn w:val="a"/>
    <w:link w:val="aa"/>
    <w:uiPriority w:val="99"/>
    <w:semiHidden/>
    <w:unhideWhenUsed/>
    <w:rsid w:val="0026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C4"/>
  </w:style>
  <w:style w:type="paragraph" w:styleId="1">
    <w:name w:val="heading 1"/>
    <w:basedOn w:val="a"/>
    <w:next w:val="a"/>
    <w:link w:val="10"/>
    <w:qFormat/>
    <w:rsid w:val="002617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7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617C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617C4"/>
  </w:style>
  <w:style w:type="character" w:customStyle="1" w:styleId="c0">
    <w:name w:val="c0"/>
    <w:basedOn w:val="a0"/>
    <w:rsid w:val="002617C4"/>
  </w:style>
  <w:style w:type="paragraph" w:styleId="a5">
    <w:name w:val="footer"/>
    <w:basedOn w:val="a"/>
    <w:link w:val="a6"/>
    <w:uiPriority w:val="99"/>
    <w:rsid w:val="002617C4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617C4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rsid w:val="002617C4"/>
    <w:rPr>
      <w:rFonts w:cs="Times New Roman"/>
    </w:rPr>
  </w:style>
  <w:style w:type="character" w:styleId="a8">
    <w:name w:val="Emphasis"/>
    <w:basedOn w:val="a0"/>
    <w:uiPriority w:val="20"/>
    <w:qFormat/>
    <w:rsid w:val="002617C4"/>
    <w:rPr>
      <w:rFonts w:cs="Times New Roman"/>
      <w:i/>
    </w:rPr>
  </w:style>
  <w:style w:type="paragraph" w:styleId="a9">
    <w:name w:val="Balloon Text"/>
    <w:basedOn w:val="a"/>
    <w:link w:val="aa"/>
    <w:uiPriority w:val="99"/>
    <w:semiHidden/>
    <w:unhideWhenUsed/>
    <w:rsid w:val="0026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2019-01-24T05:33:00Z</dcterms:created>
  <dcterms:modified xsi:type="dcterms:W3CDTF">2019-01-24T05:33:00Z</dcterms:modified>
</cp:coreProperties>
</file>