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319"/>
        <w:tblW w:w="10314" w:type="dxa"/>
        <w:tblLook w:val="04A0" w:firstRow="1" w:lastRow="0" w:firstColumn="1" w:lastColumn="0" w:noHBand="0" w:noVBand="1"/>
      </w:tblPr>
      <w:tblGrid>
        <w:gridCol w:w="2655"/>
        <w:gridCol w:w="7659"/>
      </w:tblGrid>
      <w:tr w:rsidR="007A59E9" w:rsidRPr="007A59E9" w:rsidTr="00A43AE8">
        <w:trPr>
          <w:trHeight w:val="84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3" w:rsidRPr="007A59E9" w:rsidRDefault="002E0023" w:rsidP="000F14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019D437" wp14:editId="19EF153A">
                  <wp:extent cx="807720" cy="1151890"/>
                  <wp:effectExtent l="0" t="0" r="0" b="0"/>
                  <wp:docPr id="4" name="Рисунок 4" descr="Описание: контур л4 с наз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контур л4 с наз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3" w:rsidRPr="007A59E9" w:rsidRDefault="002E0023" w:rsidP="000F14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</w:p>
          <w:p w:rsidR="002E0023" w:rsidRPr="007A59E9" w:rsidRDefault="002E0023" w:rsidP="000F14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 Республики Крым</w:t>
            </w:r>
          </w:p>
          <w:p w:rsidR="002E0023" w:rsidRPr="007A59E9" w:rsidRDefault="002E0023" w:rsidP="000F14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«Керченский морской технический колледж»</w:t>
            </w:r>
          </w:p>
        </w:tc>
      </w:tr>
      <w:tr w:rsidR="007A59E9" w:rsidRPr="007A59E9" w:rsidTr="00A572BF">
        <w:trPr>
          <w:trHeight w:val="659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23" w:rsidRPr="007A59E9" w:rsidRDefault="002E0023" w:rsidP="000F1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023" w:rsidRPr="007A59E9" w:rsidRDefault="002E0023" w:rsidP="000F14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МЕНЕДЖМЕНТА КАЧЕСТВА</w:t>
            </w:r>
          </w:p>
        </w:tc>
      </w:tr>
      <w:tr w:rsidR="007A59E9" w:rsidRPr="007A59E9" w:rsidTr="000C558E">
        <w:trPr>
          <w:trHeight w:val="85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023" w:rsidRPr="007A59E9" w:rsidRDefault="00A572BF" w:rsidP="000F14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2E0023" w:rsidRPr="007A5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-008-2015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0023" w:rsidRPr="007A59E9" w:rsidRDefault="00A572BF" w:rsidP="00111E4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 «</w:t>
            </w:r>
            <w:r w:rsidR="00A43AE8"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оложение </w:t>
            </w:r>
            <w:r w:rsidR="00111E41" w:rsidRPr="007A59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A59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воспитательной и социально</w:t>
            </w:r>
            <w:r w:rsidR="00111E41" w:rsidRPr="007A59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-психологической</w:t>
            </w:r>
            <w:r w:rsidRPr="007A59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Pr="007A59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A59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боте с обучающимися (студентами)</w:t>
            </w:r>
            <w:r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1E41"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="002E0023"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3AE8"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 ОУ РК «КМТК»</w:t>
            </w:r>
          </w:p>
        </w:tc>
      </w:tr>
      <w:tr w:rsidR="007A59E9" w:rsidRPr="007A59E9" w:rsidTr="00A43AE8">
        <w:trPr>
          <w:trHeight w:val="977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23" w:rsidRPr="007A59E9" w:rsidRDefault="002E0023" w:rsidP="000F142B">
            <w:pPr>
              <w:ind w:right="142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ind w:right="142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:rsidR="002E0023" w:rsidRPr="007A59E9" w:rsidRDefault="002E0023" w:rsidP="000F142B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ГБП ОУ РК «КМТК»</w:t>
            </w:r>
          </w:p>
          <w:p w:rsidR="002E0023" w:rsidRPr="007A59E9" w:rsidRDefault="002E0023" w:rsidP="000F142B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____________В.П. Чернопятов</w:t>
            </w:r>
          </w:p>
          <w:p w:rsidR="002E0023" w:rsidRPr="007A59E9" w:rsidRDefault="002E0023" w:rsidP="000F142B">
            <w:pPr>
              <w:spacing w:line="360" w:lineRule="auto"/>
              <w:ind w:right="14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____ » _</w:t>
            </w:r>
            <w:r w:rsidR="00A43AE8"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 2015 г.</w:t>
            </w:r>
          </w:p>
          <w:p w:rsidR="002E0023" w:rsidRPr="007A59E9" w:rsidRDefault="002E0023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A41B3" w:rsidRDefault="00BA41B3" w:rsidP="00A43AE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41B3" w:rsidRDefault="00BA41B3" w:rsidP="00A43AE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A41B3" w:rsidRDefault="00BA41B3" w:rsidP="00A43AE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A43AE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ПОЛОЖЕНИЕ</w:t>
            </w:r>
          </w:p>
          <w:p w:rsidR="00A572BF" w:rsidRPr="007A59E9" w:rsidRDefault="00A572BF" w:rsidP="00A572BF">
            <w:pPr>
              <w:pStyle w:val="30"/>
              <w:shd w:val="clear" w:color="auto" w:fill="auto"/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59E9">
              <w:rPr>
                <w:rFonts w:eastAsia="Calibri" w:cs="Times New Roman"/>
                <w:color w:val="000000" w:themeColor="text1"/>
                <w:sz w:val="28"/>
                <w:szCs w:val="28"/>
              </w:rPr>
              <w:t>«</w:t>
            </w:r>
            <w:r w:rsidR="00111E41" w:rsidRPr="007A59E9">
              <w:rPr>
                <w:rFonts w:eastAsia="Calibri" w:cs="Times New Roman"/>
                <w:color w:val="000000" w:themeColor="text1"/>
                <w:sz w:val="28"/>
                <w:szCs w:val="28"/>
              </w:rPr>
              <w:t>О</w:t>
            </w:r>
            <w:r w:rsidRPr="007A59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воспитательной и социально</w:t>
            </w:r>
            <w:r w:rsidR="00111E41" w:rsidRPr="007A59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-психологической</w:t>
            </w:r>
            <w:r w:rsidRPr="007A59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работе с обучающимися </w:t>
            </w:r>
          </w:p>
          <w:p w:rsidR="002E0023" w:rsidRDefault="00A572BF" w:rsidP="00A572BF">
            <w:pPr>
              <w:pStyle w:val="30"/>
              <w:shd w:val="clear" w:color="auto" w:fill="auto"/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(студентами) </w:t>
            </w:r>
            <w:r w:rsidRPr="007A59E9">
              <w:rPr>
                <w:rFonts w:eastAsia="Calibri" w:cs="Times New Roman"/>
                <w:color w:val="000000" w:themeColor="text1"/>
                <w:sz w:val="28"/>
                <w:szCs w:val="28"/>
              </w:rPr>
              <w:t>в</w:t>
            </w:r>
            <w:r w:rsidR="002E0023" w:rsidRPr="007A59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3AE8" w:rsidRPr="007A59E9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ГБП ОУ РК «КМТК»</w:t>
            </w:r>
          </w:p>
          <w:p w:rsidR="00BA41B3" w:rsidRDefault="00BA41B3" w:rsidP="00A572BF">
            <w:pPr>
              <w:pStyle w:val="30"/>
              <w:shd w:val="clear" w:color="auto" w:fill="auto"/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П-008-2015</w:t>
            </w:r>
          </w:p>
          <w:p w:rsidR="00BA41B3" w:rsidRPr="007A59E9" w:rsidRDefault="00BA41B3" w:rsidP="00A572BF">
            <w:pPr>
              <w:pStyle w:val="30"/>
              <w:shd w:val="clear" w:color="auto" w:fill="auto"/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0023" w:rsidRPr="007A59E9" w:rsidRDefault="002E0023" w:rsidP="000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 экземпляра: контрольный</w:t>
            </w:r>
          </w:p>
          <w:p w:rsidR="002E0023" w:rsidRPr="007A59E9" w:rsidRDefault="002E0023" w:rsidP="000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Версия </w:t>
            </w:r>
            <w:r w:rsidR="00D00127"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E0023" w:rsidRPr="007A59E9" w:rsidRDefault="002E0023" w:rsidP="000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tabs>
                <w:tab w:val="left" w:pos="248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A43AE8" w:rsidRPr="007A59E9" w:rsidRDefault="00A43AE8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A43AE8" w:rsidRPr="007A59E9" w:rsidRDefault="00A43AE8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A572BF" w:rsidRPr="007A59E9" w:rsidRDefault="00A572BF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A43AE8" w:rsidRPr="007A59E9" w:rsidRDefault="00A43AE8" w:rsidP="000F142B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E0023" w:rsidRPr="007A59E9" w:rsidRDefault="002E0023" w:rsidP="000F14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Керчь, 2015</w:t>
            </w:r>
          </w:p>
          <w:p w:rsidR="002E0023" w:rsidRPr="007A59E9" w:rsidRDefault="002E0023" w:rsidP="000F142B">
            <w:pPr>
              <w:spacing w:line="276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0023" w:rsidRPr="007A59E9" w:rsidRDefault="002E0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AE8" w:rsidRPr="007A59E9" w:rsidRDefault="00A43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F142B" w:rsidRPr="007A59E9" w:rsidRDefault="000F14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СОДЕРЖАНИЕ</w:t>
      </w:r>
    </w:p>
    <w:p w:rsidR="00A41EE0" w:rsidRPr="007A59E9" w:rsidRDefault="00A41EE0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\f \h \z \u </w:instrTex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443562133" w:history="1">
        <w:r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1. ОБЩИЕ ПОЛОЖЕНИЯ</w:t>
        </w:r>
        <w:r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_Toc443562133 \h </w:instrText>
        </w:r>
        <w:r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34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2. ОСНОВНЫЕ ЗАДАЧИ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_Toc443562134 \h </w:instrTex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35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3. СТРУКТУРА   </w:t>
        </w:r>
        <w:r w:rsidR="008F6A4F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СЛУЖБЫ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E3223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36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4. ФУНКЦИИ </w:t>
        </w:r>
        <w:r w:rsidR="008F6A4F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СЛУЖБЫ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</w:hyperlink>
      <w:r w:rsidR="00E3223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37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5. ОБЯЗАННОСТИ СПЕЦИАЛИСТОВ СЛУЖБЫ 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</w:hyperlink>
      <w:bookmarkStart w:id="0" w:name="_GoBack"/>
      <w:bookmarkEnd w:id="0"/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38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6. ПРАВА  СПЕЦИАЛИСТОВ </w:t>
        </w:r>
        <w:r w:rsidR="008F6A4F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СЛУЖБЫ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_Toc443562138 \h </w:instrTex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39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7. ОТВЕТСТВЕННОСТЬ СПЕЦИАЛИСТОВ </w:t>
        </w:r>
        <w:r w:rsidR="008F6A4F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СЛУЖБЫ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</w:t>
        </w:r>
      </w:hyperlink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40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8. ДОКУМЕНТАЦИЯ 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_Toc443562140 \h </w:instrTex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41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ЛИСТ ОЗНАКОМЛЕНИЯ ПЕРСОНАЛА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_Toc443562141 \h </w:instrTex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11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41EE0" w:rsidRPr="007A59E9" w:rsidRDefault="00BA41B3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443562142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ЛИСТ РАССЫЛКИ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_Toc443562142 \h </w:instrTex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12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41EE0" w:rsidRPr="007A59E9" w:rsidRDefault="00BA41B3">
      <w:pPr>
        <w:pStyle w:val="11"/>
        <w:tabs>
          <w:tab w:val="right" w:leader="dot" w:pos="9628"/>
        </w:tabs>
        <w:rPr>
          <w:rFonts w:eastAsiaTheme="minorEastAsia"/>
          <w:noProof/>
          <w:color w:val="000000" w:themeColor="text1"/>
          <w:lang w:eastAsia="ru-RU"/>
        </w:rPr>
      </w:pPr>
      <w:hyperlink w:anchor="_Toc443562143" w:history="1">
        <w:r w:rsidR="00A41EE0" w:rsidRPr="007A59E9">
          <w:rPr>
            <w:rStyle w:val="af1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ЛИСТ ИЗМЕНЕНИЙ, ДОПОЛНЕНИЙ И РЕВИЗИЙ ДОКУМЕНТА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_Toc443562143 \h </w:instrTex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E32233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13</w:t>
        </w:r>
        <w:r w:rsidR="00A41EE0" w:rsidRPr="007A59E9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2E0023" w:rsidRPr="007A59E9" w:rsidRDefault="00A41E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E0023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45CD7" w:rsidRPr="007A59E9" w:rsidRDefault="006C781F" w:rsidP="00A41EE0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="00B45CD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ЩИЕ ПОЛОЖЕНИЯ</w: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1EE0" w:rsidRPr="007A59E9">
        <w:rPr>
          <w:color w:val="000000" w:themeColor="text1"/>
        </w:rPr>
        <w:instrText xml:space="preserve"> TC "</w:instrText>
      </w:r>
      <w:bookmarkStart w:id="1" w:name="_Toc443562133"/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>1. ОБЩИЕ ПОЛОЖЕНИЯ</w:instrText>
      </w:r>
      <w:bookmarkEnd w:id="1"/>
      <w:r w:rsidR="00A41EE0" w:rsidRPr="007A59E9">
        <w:rPr>
          <w:color w:val="000000" w:themeColor="text1"/>
        </w:rPr>
        <w:instrText xml:space="preserve">" \f C \l "1" </w:instrTex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6C781F" w:rsidRPr="007A59E9" w:rsidRDefault="006C781F" w:rsidP="00A41EE0">
      <w:pPr>
        <w:pStyle w:val="a4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CD7" w:rsidRPr="007A59E9" w:rsidRDefault="00F062FB" w:rsidP="00A41EE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положение 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регламентирует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</w:t>
      </w:r>
      <w:r w:rsidR="00480AA8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специалистов 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восп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тательной и социально</w:t>
      </w:r>
      <w:r w:rsidR="00111E4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-психологической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с обучающимися (студентами)</w:t>
      </w:r>
      <w:r w:rsidR="00111E4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Слу</w:t>
      </w:r>
      <w:r w:rsidR="00111E4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111E4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ба</w:t>
      </w:r>
      <w:r w:rsidR="00480AA8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бюджетном профессиональном образовательном учреждении Респу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лики Крым «Керченский морской технический колледж» (далее – колледж, КМТК)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7D14" w:rsidRPr="007A59E9" w:rsidRDefault="008536DB" w:rsidP="00A41EE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Служба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структурным подразделением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="00480AA8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службы назначаются 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должность </w:t>
      </w:r>
      <w:r w:rsidR="00F47D1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директора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="00480AA8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7D14" w:rsidRPr="007A59E9" w:rsidRDefault="00F47D14" w:rsidP="00A41EE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Общее руководство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учебно-воспитательной работе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 обучающимися (студентами).</w:t>
      </w:r>
    </w:p>
    <w:p w:rsidR="00F47D14" w:rsidRPr="007A59E9" w:rsidRDefault="00F47D14" w:rsidP="00A41EE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6DB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Служба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создаётся 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выполнения задач, указанных в Разделе 2 настоящего Положения,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 целью проведения мероприятий по воспитанию, развитию и социальной защ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обучающихся в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колледже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содействия охране их прав; для проведения профилактической работы по предупреждению правонарушений несовершеннолетних и всех обучающихся (студентов)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обеспечения межведомственного взаимодействия.</w:t>
      </w:r>
    </w:p>
    <w:p w:rsidR="009805E8" w:rsidRPr="007A59E9" w:rsidRDefault="009805E8" w:rsidP="00A41EE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Внешние нормативные документы, регламентирующие воспитательную и с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циально-психологическую работу с обучающимися (студентами):</w:t>
      </w:r>
    </w:p>
    <w:p w:rsidR="009805E8" w:rsidRPr="007A59E9" w:rsidRDefault="00F47D14" w:rsidP="009805E8">
      <w:pPr>
        <w:pStyle w:val="2"/>
        <w:numPr>
          <w:ilvl w:val="0"/>
          <w:numId w:val="23"/>
        </w:numPr>
        <w:spacing w:before="0" w:line="276" w:lineRule="auto"/>
        <w:ind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Конституци</w:t>
      </w:r>
      <w:r w:rsidR="009805E8" w:rsidRPr="007A59E9">
        <w:rPr>
          <w:color w:val="000000" w:themeColor="text1"/>
          <w:sz w:val="24"/>
          <w:szCs w:val="24"/>
        </w:rPr>
        <w:t>я</w:t>
      </w:r>
      <w:r w:rsidRPr="007A59E9">
        <w:rPr>
          <w:color w:val="000000" w:themeColor="text1"/>
          <w:sz w:val="24"/>
          <w:szCs w:val="24"/>
        </w:rPr>
        <w:t xml:space="preserve"> РФ, </w:t>
      </w:r>
    </w:p>
    <w:p w:rsidR="009805E8" w:rsidRPr="007A59E9" w:rsidRDefault="00F47D14" w:rsidP="009805E8">
      <w:pPr>
        <w:pStyle w:val="2"/>
        <w:numPr>
          <w:ilvl w:val="0"/>
          <w:numId w:val="23"/>
        </w:numPr>
        <w:spacing w:before="0" w:line="276" w:lineRule="auto"/>
        <w:ind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Конвенци</w:t>
      </w:r>
      <w:r w:rsidR="009805E8" w:rsidRPr="007A59E9">
        <w:rPr>
          <w:color w:val="000000" w:themeColor="text1"/>
          <w:sz w:val="24"/>
          <w:szCs w:val="24"/>
        </w:rPr>
        <w:t>я</w:t>
      </w:r>
      <w:r w:rsidR="00A71115" w:rsidRPr="007A59E9">
        <w:rPr>
          <w:color w:val="000000" w:themeColor="text1"/>
          <w:sz w:val="24"/>
          <w:szCs w:val="24"/>
        </w:rPr>
        <w:t xml:space="preserve"> Организации</w:t>
      </w:r>
      <w:r w:rsidR="00444375" w:rsidRPr="007A59E9">
        <w:rPr>
          <w:color w:val="000000" w:themeColor="text1"/>
          <w:sz w:val="24"/>
          <w:szCs w:val="24"/>
        </w:rPr>
        <w:t xml:space="preserve"> Объединенных Наций</w:t>
      </w:r>
      <w:r w:rsidR="00A71115" w:rsidRPr="007A59E9">
        <w:rPr>
          <w:color w:val="000000" w:themeColor="text1"/>
          <w:sz w:val="24"/>
          <w:szCs w:val="24"/>
        </w:rPr>
        <w:t xml:space="preserve"> </w:t>
      </w:r>
      <w:r w:rsidRPr="007A59E9">
        <w:rPr>
          <w:color w:val="000000" w:themeColor="text1"/>
          <w:sz w:val="24"/>
          <w:szCs w:val="24"/>
        </w:rPr>
        <w:t xml:space="preserve">о правах ребенка, </w:t>
      </w:r>
    </w:p>
    <w:p w:rsidR="009805E8" w:rsidRPr="007A59E9" w:rsidRDefault="00F47D14" w:rsidP="009805E8">
      <w:pPr>
        <w:pStyle w:val="2"/>
        <w:numPr>
          <w:ilvl w:val="0"/>
          <w:numId w:val="23"/>
        </w:numPr>
        <w:spacing w:before="0" w:line="276" w:lineRule="auto"/>
        <w:ind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Семейны</w:t>
      </w:r>
      <w:r w:rsidR="009805E8" w:rsidRPr="007A59E9">
        <w:rPr>
          <w:color w:val="000000" w:themeColor="text1"/>
          <w:sz w:val="24"/>
          <w:szCs w:val="24"/>
        </w:rPr>
        <w:t>й</w:t>
      </w:r>
      <w:r w:rsidRPr="007A59E9">
        <w:rPr>
          <w:color w:val="000000" w:themeColor="text1"/>
          <w:sz w:val="24"/>
          <w:szCs w:val="24"/>
        </w:rPr>
        <w:t xml:space="preserve"> кодекс РФ, </w:t>
      </w:r>
    </w:p>
    <w:p w:rsidR="009805E8" w:rsidRPr="007A59E9" w:rsidRDefault="005C3FA6" w:rsidP="009805E8">
      <w:pPr>
        <w:pStyle w:val="2"/>
        <w:numPr>
          <w:ilvl w:val="0"/>
          <w:numId w:val="23"/>
        </w:numPr>
        <w:spacing w:before="0" w:line="276" w:lineRule="auto"/>
        <w:ind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Федеральны</w:t>
      </w:r>
      <w:r w:rsidR="009805E8" w:rsidRPr="007A59E9">
        <w:rPr>
          <w:color w:val="000000" w:themeColor="text1"/>
          <w:sz w:val="24"/>
          <w:szCs w:val="24"/>
        </w:rPr>
        <w:t>й</w:t>
      </w:r>
      <w:r w:rsidRPr="007A59E9">
        <w:rPr>
          <w:color w:val="000000" w:themeColor="text1"/>
          <w:sz w:val="24"/>
          <w:szCs w:val="24"/>
        </w:rPr>
        <w:t xml:space="preserve">  закон Российской Федерации от 29 декабря 2012 г. </w:t>
      </w:r>
      <w:r w:rsidR="00400F44" w:rsidRPr="007A59E9">
        <w:rPr>
          <w:color w:val="000000" w:themeColor="text1"/>
          <w:sz w:val="24"/>
          <w:szCs w:val="24"/>
        </w:rPr>
        <w:t>(с изм. и</w:t>
      </w:r>
      <w:r w:rsidRPr="007A59E9">
        <w:rPr>
          <w:color w:val="000000" w:themeColor="text1"/>
          <w:sz w:val="24"/>
          <w:szCs w:val="24"/>
        </w:rPr>
        <w:t xml:space="preserve"> доп.) № 273-ФЗ «Об образовании в Российской Федерации», </w:t>
      </w:r>
    </w:p>
    <w:p w:rsidR="009805E8" w:rsidRPr="007A59E9" w:rsidRDefault="007216C7" w:rsidP="009805E8">
      <w:pPr>
        <w:pStyle w:val="2"/>
        <w:numPr>
          <w:ilvl w:val="0"/>
          <w:numId w:val="23"/>
        </w:numPr>
        <w:spacing w:before="0" w:line="276" w:lineRule="auto"/>
        <w:ind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Федеральны</w:t>
      </w:r>
      <w:r w:rsidR="009805E8" w:rsidRPr="007A59E9">
        <w:rPr>
          <w:color w:val="000000" w:themeColor="text1"/>
          <w:sz w:val="24"/>
          <w:szCs w:val="24"/>
        </w:rPr>
        <w:t>й</w:t>
      </w:r>
      <w:r w:rsidRPr="007A59E9">
        <w:rPr>
          <w:color w:val="000000" w:themeColor="text1"/>
          <w:sz w:val="24"/>
          <w:szCs w:val="24"/>
        </w:rPr>
        <w:t xml:space="preserve"> з</w:t>
      </w:r>
      <w:r w:rsidR="00F47D14" w:rsidRPr="007A59E9">
        <w:rPr>
          <w:color w:val="000000" w:themeColor="text1"/>
          <w:sz w:val="24"/>
          <w:szCs w:val="24"/>
        </w:rPr>
        <w:t xml:space="preserve">акон РФ </w:t>
      </w:r>
      <w:r w:rsidRPr="007A59E9">
        <w:rPr>
          <w:color w:val="000000" w:themeColor="text1"/>
          <w:sz w:val="24"/>
          <w:szCs w:val="24"/>
        </w:rPr>
        <w:t>от 24 июня 1999 года № 120-ФЗ</w:t>
      </w:r>
      <w:r w:rsidR="002C4242" w:rsidRPr="007A59E9">
        <w:rPr>
          <w:color w:val="000000" w:themeColor="text1"/>
          <w:sz w:val="24"/>
          <w:szCs w:val="24"/>
        </w:rPr>
        <w:t xml:space="preserve"> (ред. от 23.11.2015)</w:t>
      </w:r>
      <w:r w:rsidRPr="007A59E9">
        <w:rPr>
          <w:color w:val="000000" w:themeColor="text1"/>
          <w:sz w:val="24"/>
          <w:szCs w:val="24"/>
        </w:rPr>
        <w:t xml:space="preserve"> </w:t>
      </w:r>
      <w:r w:rsidR="00F47D14" w:rsidRPr="007A59E9">
        <w:rPr>
          <w:color w:val="000000" w:themeColor="text1"/>
          <w:sz w:val="24"/>
          <w:szCs w:val="24"/>
        </w:rPr>
        <w:t>«Об основах системы профилактики безнадзорности и правонарушений несове</w:t>
      </w:r>
      <w:r w:rsidR="00F47D14" w:rsidRPr="007A59E9">
        <w:rPr>
          <w:color w:val="000000" w:themeColor="text1"/>
          <w:sz w:val="24"/>
          <w:szCs w:val="24"/>
        </w:rPr>
        <w:t>р</w:t>
      </w:r>
      <w:r w:rsidR="00F47D14" w:rsidRPr="007A59E9">
        <w:rPr>
          <w:color w:val="000000" w:themeColor="text1"/>
          <w:sz w:val="24"/>
          <w:szCs w:val="24"/>
        </w:rPr>
        <w:t>шеннолетних</w:t>
      </w:r>
      <w:r w:rsidR="00A71115" w:rsidRPr="007A59E9">
        <w:rPr>
          <w:color w:val="000000" w:themeColor="text1"/>
          <w:sz w:val="24"/>
          <w:szCs w:val="24"/>
        </w:rPr>
        <w:t>»</w:t>
      </w:r>
      <w:r w:rsidR="00F47D14" w:rsidRPr="007A59E9">
        <w:rPr>
          <w:color w:val="000000" w:themeColor="text1"/>
          <w:sz w:val="24"/>
          <w:szCs w:val="24"/>
        </w:rPr>
        <w:t xml:space="preserve">, </w:t>
      </w:r>
    </w:p>
    <w:p w:rsidR="009805E8" w:rsidRPr="007A59E9" w:rsidRDefault="00BB747B" w:rsidP="009805E8">
      <w:pPr>
        <w:pStyle w:val="2"/>
        <w:numPr>
          <w:ilvl w:val="0"/>
          <w:numId w:val="23"/>
        </w:numPr>
        <w:spacing w:before="0" w:line="276" w:lineRule="auto"/>
        <w:ind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Постановлени</w:t>
      </w:r>
      <w:r w:rsidR="009805E8" w:rsidRPr="007A59E9">
        <w:rPr>
          <w:color w:val="000000" w:themeColor="text1"/>
          <w:sz w:val="24"/>
          <w:szCs w:val="24"/>
        </w:rPr>
        <w:t>я</w:t>
      </w:r>
      <w:r w:rsidRPr="007A59E9">
        <w:rPr>
          <w:color w:val="000000" w:themeColor="text1"/>
          <w:sz w:val="24"/>
          <w:szCs w:val="24"/>
        </w:rPr>
        <w:t xml:space="preserve"> Правительства РФ от 18.07.2008 г. № 543 «Об утверждении Т</w:t>
      </w:r>
      <w:r w:rsidRPr="007A59E9">
        <w:rPr>
          <w:color w:val="000000" w:themeColor="text1"/>
          <w:sz w:val="24"/>
          <w:szCs w:val="24"/>
        </w:rPr>
        <w:t>и</w:t>
      </w:r>
      <w:r w:rsidRPr="007A59E9">
        <w:rPr>
          <w:color w:val="000000" w:themeColor="text1"/>
          <w:sz w:val="24"/>
          <w:szCs w:val="24"/>
        </w:rPr>
        <w:t>пового положения об образовательном учреждении среднего профессиональн</w:t>
      </w:r>
      <w:r w:rsidRPr="007A59E9">
        <w:rPr>
          <w:color w:val="000000" w:themeColor="text1"/>
          <w:sz w:val="24"/>
          <w:szCs w:val="24"/>
        </w:rPr>
        <w:t>о</w:t>
      </w:r>
      <w:r w:rsidRPr="007A59E9">
        <w:rPr>
          <w:color w:val="000000" w:themeColor="text1"/>
          <w:sz w:val="24"/>
          <w:szCs w:val="24"/>
        </w:rPr>
        <w:t xml:space="preserve">го образования (среднем специальном учебном заведении)», </w:t>
      </w:r>
    </w:p>
    <w:p w:rsidR="009805E8" w:rsidRPr="007A59E9" w:rsidRDefault="009805E8" w:rsidP="00801E0C">
      <w:pPr>
        <w:pStyle w:val="2"/>
        <w:numPr>
          <w:ilvl w:val="0"/>
          <w:numId w:val="23"/>
        </w:numPr>
        <w:spacing w:before="0" w:line="20" w:lineRule="atLeast"/>
        <w:ind w:left="1281" w:right="40" w:hanging="357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Международная конвенция о подготовке и дипломировании моряков и несении вахты 1978 года (ПДНВ-78) с поправками,</w:t>
      </w:r>
    </w:p>
    <w:p w:rsidR="002F5994" w:rsidRPr="007A59E9" w:rsidRDefault="002F5994" w:rsidP="00801E0C">
      <w:pPr>
        <w:pStyle w:val="2"/>
        <w:numPr>
          <w:ilvl w:val="0"/>
          <w:numId w:val="23"/>
        </w:numPr>
        <w:spacing w:before="0" w:line="20" w:lineRule="atLeast"/>
        <w:ind w:left="1281" w:right="40" w:hanging="357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Указ Президента РФ от 01.06.2012 N 761 "О Национальной стратегии действий в интересах детей на 2012 - 2017 годы"</w:t>
      </w:r>
    </w:p>
    <w:p w:rsidR="002F5994" w:rsidRPr="007A59E9" w:rsidRDefault="002F5994" w:rsidP="00801E0C">
      <w:pPr>
        <w:pStyle w:val="2"/>
        <w:numPr>
          <w:ilvl w:val="0"/>
          <w:numId w:val="23"/>
        </w:numPr>
        <w:spacing w:before="0" w:line="20" w:lineRule="atLeast"/>
        <w:ind w:left="1281" w:right="40" w:hanging="357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 xml:space="preserve">Стратегия развития воспитания в Российской Федерации на период до 2025 года </w:t>
      </w:r>
      <w:r w:rsidR="00801E0C" w:rsidRPr="007A59E9">
        <w:rPr>
          <w:color w:val="000000" w:themeColor="text1"/>
          <w:sz w:val="24"/>
          <w:szCs w:val="24"/>
        </w:rPr>
        <w:t>утв.</w:t>
      </w:r>
      <w:r w:rsidRPr="007A59E9">
        <w:rPr>
          <w:color w:val="000000" w:themeColor="text1"/>
          <w:sz w:val="24"/>
          <w:szCs w:val="24"/>
        </w:rPr>
        <w:t xml:space="preserve"> распоряжением Правительства Российской Федерации от 29 мая  2015 г.  №  996-р </w:t>
      </w:r>
    </w:p>
    <w:p w:rsidR="002F5994" w:rsidRPr="007A59E9" w:rsidRDefault="005C3FA6" w:rsidP="009805E8">
      <w:pPr>
        <w:pStyle w:val="2"/>
        <w:numPr>
          <w:ilvl w:val="0"/>
          <w:numId w:val="23"/>
        </w:numPr>
        <w:spacing w:before="0" w:line="276" w:lineRule="auto"/>
        <w:ind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Указ</w:t>
      </w:r>
      <w:r w:rsidR="009805E8" w:rsidRPr="007A59E9">
        <w:rPr>
          <w:color w:val="000000" w:themeColor="text1"/>
          <w:sz w:val="24"/>
          <w:szCs w:val="24"/>
        </w:rPr>
        <w:t>ы</w:t>
      </w:r>
      <w:r w:rsidRPr="007A59E9">
        <w:rPr>
          <w:color w:val="000000" w:themeColor="text1"/>
          <w:sz w:val="24"/>
          <w:szCs w:val="24"/>
        </w:rPr>
        <w:t xml:space="preserve"> Президента РФ </w:t>
      </w:r>
      <w:r w:rsidR="00F47D14" w:rsidRPr="007A59E9">
        <w:rPr>
          <w:color w:val="000000" w:themeColor="text1"/>
          <w:sz w:val="24"/>
          <w:szCs w:val="24"/>
        </w:rPr>
        <w:t>и другими нормативно-правовыми  актами РФ и Респу</w:t>
      </w:r>
      <w:r w:rsidR="00F47D14" w:rsidRPr="007A59E9">
        <w:rPr>
          <w:color w:val="000000" w:themeColor="text1"/>
          <w:sz w:val="24"/>
          <w:szCs w:val="24"/>
        </w:rPr>
        <w:t>б</w:t>
      </w:r>
      <w:r w:rsidR="00F47D14" w:rsidRPr="007A59E9">
        <w:rPr>
          <w:color w:val="000000" w:themeColor="text1"/>
          <w:sz w:val="24"/>
          <w:szCs w:val="24"/>
        </w:rPr>
        <w:t xml:space="preserve">лики Крым, </w:t>
      </w:r>
    </w:p>
    <w:p w:rsidR="002F5994" w:rsidRPr="007A59E9" w:rsidRDefault="002F5994" w:rsidP="002F5994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lastRenderedPageBreak/>
        <w:t xml:space="preserve"> </w:t>
      </w:r>
      <w:r w:rsidRPr="007A59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Внутренние  нормативные документы, регламентирующие воспитательную и социально-психологическую работу с обучающимися (студентами):</w:t>
      </w:r>
    </w:p>
    <w:p w:rsidR="002F5994" w:rsidRPr="007A59E9" w:rsidRDefault="00F47D14" w:rsidP="002F5994">
      <w:pPr>
        <w:pStyle w:val="2"/>
        <w:numPr>
          <w:ilvl w:val="0"/>
          <w:numId w:val="24"/>
        </w:numPr>
        <w:spacing w:before="0" w:line="240" w:lineRule="auto"/>
        <w:ind w:left="1276"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 xml:space="preserve">Устав </w:t>
      </w:r>
      <w:r w:rsidR="00417C7E" w:rsidRPr="007A59E9">
        <w:rPr>
          <w:color w:val="000000" w:themeColor="text1"/>
          <w:sz w:val="24"/>
          <w:szCs w:val="24"/>
        </w:rPr>
        <w:t>КМТК</w:t>
      </w:r>
      <w:r w:rsidR="003C5CD9" w:rsidRPr="007A59E9">
        <w:rPr>
          <w:color w:val="000000" w:themeColor="text1"/>
          <w:sz w:val="24"/>
          <w:szCs w:val="24"/>
        </w:rPr>
        <w:t>,</w:t>
      </w:r>
      <w:r w:rsidR="0040752D" w:rsidRPr="007A59E9">
        <w:rPr>
          <w:color w:val="000000" w:themeColor="text1"/>
          <w:sz w:val="24"/>
          <w:szCs w:val="24"/>
        </w:rPr>
        <w:t xml:space="preserve"> </w:t>
      </w:r>
    </w:p>
    <w:p w:rsidR="00F47D14" w:rsidRPr="007A59E9" w:rsidRDefault="0040752D" w:rsidP="002F5994">
      <w:pPr>
        <w:pStyle w:val="2"/>
        <w:numPr>
          <w:ilvl w:val="0"/>
          <w:numId w:val="24"/>
        </w:numPr>
        <w:spacing w:before="0" w:line="240" w:lineRule="auto"/>
        <w:ind w:left="1276"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Руков</w:t>
      </w:r>
      <w:r w:rsidR="002F5994" w:rsidRPr="007A59E9">
        <w:rPr>
          <w:color w:val="000000" w:themeColor="text1"/>
          <w:sz w:val="24"/>
          <w:szCs w:val="24"/>
        </w:rPr>
        <w:t>одство</w:t>
      </w:r>
      <w:r w:rsidR="00400F44" w:rsidRPr="007A59E9">
        <w:rPr>
          <w:color w:val="000000" w:themeColor="text1"/>
          <w:sz w:val="24"/>
          <w:szCs w:val="24"/>
        </w:rPr>
        <w:t xml:space="preserve"> по качеству РК-001-2015</w:t>
      </w:r>
      <w:r w:rsidRPr="007A59E9">
        <w:rPr>
          <w:color w:val="000000" w:themeColor="text1"/>
          <w:sz w:val="24"/>
          <w:szCs w:val="24"/>
        </w:rPr>
        <w:t>,</w:t>
      </w:r>
      <w:r w:rsidR="00480AA8" w:rsidRPr="007A59E9">
        <w:rPr>
          <w:color w:val="000000" w:themeColor="text1"/>
          <w:sz w:val="24"/>
          <w:szCs w:val="24"/>
        </w:rPr>
        <w:t xml:space="preserve"> </w:t>
      </w:r>
      <w:r w:rsidR="008970C6" w:rsidRPr="007A59E9">
        <w:rPr>
          <w:color w:val="000000" w:themeColor="text1"/>
          <w:sz w:val="24"/>
          <w:szCs w:val="24"/>
        </w:rPr>
        <w:t xml:space="preserve"> </w:t>
      </w:r>
    </w:p>
    <w:p w:rsidR="002F5994" w:rsidRPr="007A59E9" w:rsidRDefault="002F5994" w:rsidP="002F5994">
      <w:pPr>
        <w:pStyle w:val="2"/>
        <w:numPr>
          <w:ilvl w:val="0"/>
          <w:numId w:val="24"/>
        </w:numPr>
        <w:spacing w:before="0" w:line="240" w:lineRule="auto"/>
        <w:ind w:left="1276"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Положение о классном руководителе в ГБП ОУ РК «КМТК»,</w:t>
      </w:r>
    </w:p>
    <w:p w:rsidR="002F5994" w:rsidRPr="007A59E9" w:rsidRDefault="002F5994" w:rsidP="002F5994">
      <w:pPr>
        <w:pStyle w:val="2"/>
        <w:numPr>
          <w:ilvl w:val="0"/>
          <w:numId w:val="24"/>
        </w:numPr>
        <w:spacing w:before="0" w:line="240" w:lineRule="auto"/>
        <w:ind w:left="1276"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Положение об общежитии ГБП ОУ РК «КМТК»,</w:t>
      </w:r>
    </w:p>
    <w:p w:rsidR="002F5994" w:rsidRPr="007A59E9" w:rsidRDefault="002F5994" w:rsidP="002F5994">
      <w:pPr>
        <w:pStyle w:val="2"/>
        <w:numPr>
          <w:ilvl w:val="0"/>
          <w:numId w:val="24"/>
        </w:numPr>
        <w:spacing w:before="0" w:line="240" w:lineRule="auto"/>
        <w:ind w:left="1276"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Положение о  Совете профилактики ГБП ОУ РК «КМТК»,</w:t>
      </w:r>
    </w:p>
    <w:p w:rsidR="002F5994" w:rsidRPr="007A59E9" w:rsidRDefault="002F5994" w:rsidP="002F5994">
      <w:pPr>
        <w:pStyle w:val="2"/>
        <w:numPr>
          <w:ilvl w:val="0"/>
          <w:numId w:val="24"/>
        </w:numPr>
        <w:spacing w:before="0" w:line="240" w:lineRule="auto"/>
        <w:ind w:left="1276" w:right="40"/>
        <w:rPr>
          <w:color w:val="000000" w:themeColor="text1"/>
          <w:sz w:val="24"/>
          <w:szCs w:val="24"/>
        </w:rPr>
      </w:pPr>
      <w:r w:rsidRPr="007A59E9">
        <w:rPr>
          <w:color w:val="000000" w:themeColor="text1"/>
          <w:sz w:val="24"/>
          <w:szCs w:val="24"/>
        </w:rPr>
        <w:t>Положение о студенческом совете и другие локальные акты колледжа.</w:t>
      </w:r>
    </w:p>
    <w:p w:rsidR="00F062FB" w:rsidRPr="007A59E9" w:rsidRDefault="00527447" w:rsidP="00A41EE0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2FB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положения обязательны для применения во всех подразделениях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="00F062FB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их деятельности.</w:t>
      </w:r>
    </w:p>
    <w:p w:rsidR="00527447" w:rsidRPr="007A59E9" w:rsidRDefault="00527447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447" w:rsidRPr="007A59E9" w:rsidRDefault="006C781F" w:rsidP="00A41E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2744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ЗАДАЧИ</w: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1EE0" w:rsidRPr="007A59E9">
        <w:rPr>
          <w:color w:val="000000" w:themeColor="text1"/>
        </w:rPr>
        <w:instrText xml:space="preserve"> TC "</w:instrText>
      </w:r>
      <w:bookmarkStart w:id="2" w:name="_Toc443562134"/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>2. ОСНОВНЫЕ ЗАДАЧИ</w:instrText>
      </w:r>
      <w:bookmarkEnd w:id="2"/>
      <w:r w:rsidR="00A41EE0" w:rsidRPr="007A59E9">
        <w:rPr>
          <w:color w:val="000000" w:themeColor="text1"/>
        </w:rPr>
        <w:instrText xml:space="preserve">" \f C \l "1" </w:instrTex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6C781F" w:rsidRPr="007A59E9" w:rsidRDefault="006C781F" w:rsidP="00A41EE0">
      <w:pPr>
        <w:pStyle w:val="a4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7447" w:rsidRPr="007A59E9" w:rsidRDefault="00527447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целостной системы воспитания образовательного учреждения: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приоритетов воспитательной работы;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оптимальной социокультурной среды, направленной на творческое самовыражение и самореализацию личности обучающегося (студента);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личностного развития обучающихся (студентов), их морально-этического воспитания; 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развитие активной жизненной позиции; 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гражданско-патриотическое воспитание будущих специалистов;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выработка у обучающихся (студентов) навыков самостоятельности и констру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тивного поведения на рынке труда;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взаимодействия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государственными и иными учрежден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ями, средствами массовой информации;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профессиональных и лидерских качеств будущих специалистов морского транспорта, сознательной потребности профессионального роста и повышения квалификации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A4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(требование Конвенции ПДНВ-78 с поправкам</w:t>
      </w:r>
      <w:r w:rsidR="00C32C7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F6A4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членов экипажей морских судов в соответствии с имеющейся л</w:t>
      </w:r>
      <w:r w:rsidR="008F6A4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F6A4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цензией);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в стенах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благоприятной среды для реализации социальных, духовных, нравственных, культурных потребностей студентов;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учебной и досуговой деятельности в общежитии;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у студентов сознательного поддержания и развития морских традиций;</w:t>
      </w:r>
    </w:p>
    <w:p w:rsidR="00527447" w:rsidRPr="007A59E9" w:rsidRDefault="006C781F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2744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ривитие студентам нетерпимости к нарушению дисциплины, употреблению алкоголя, наркотических и психотропных веществ;</w:t>
      </w:r>
    </w:p>
    <w:p w:rsidR="00527447" w:rsidRPr="007A59E9" w:rsidRDefault="00527447" w:rsidP="00A41EE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привитие сознательного исполнения внутреннего распорядка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нош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ния форм</w:t>
      </w:r>
      <w:r w:rsidR="00C32C7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енной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одежды, выполнение </w:t>
      </w:r>
      <w:r w:rsidR="00C32C7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традиций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установленных в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колледже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7447" w:rsidRPr="007A59E9" w:rsidRDefault="00527447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Организация работы по социальной адаптации обучающихся (студентов) пе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вого курса, деятельности по правовому воспитанию и профилактике асоциального поведения среди обучающихся (студентов), профилактике безнадзорности и правонарушений.</w:t>
      </w:r>
    </w:p>
    <w:p w:rsidR="00527447" w:rsidRPr="007A59E9" w:rsidRDefault="00527447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2.3.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Осуществление методического обеспечения</w:t>
      </w:r>
      <w:r w:rsidR="00C32C7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изучени</w:t>
      </w:r>
      <w:r w:rsidR="00C32C7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обобщение и распр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передового опыта воспитательной работы</w:t>
      </w:r>
      <w:r w:rsidR="00C32C7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организационно-методического обеспечения деятельности органов ученического (студенческого) самоупра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общежития)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 взаимодействие с отделами по воспитательной раб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те образовательных учреждений среднего профессионального образования  Республики Крым;</w:t>
      </w:r>
    </w:p>
    <w:p w:rsidR="00527447" w:rsidRPr="007A59E9" w:rsidRDefault="00527447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Развитие общественной активности в студенческой среде:</w:t>
      </w:r>
    </w:p>
    <w:p w:rsidR="00527447" w:rsidRPr="007A59E9" w:rsidRDefault="00527447" w:rsidP="00A41EE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самоорганизации обучающихся (студентов) в решении важнейших пр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блем жизнедеятельности в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527447" w:rsidRPr="007A59E9" w:rsidRDefault="00527447" w:rsidP="00A41EE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нормативно-правовых, социально-экономических, организационных условий для развития молодёжной политики в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более активного созидательн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включения 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щейся молодежи в социально-экономическую и культурную жизнь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общества;</w:t>
      </w:r>
    </w:p>
    <w:p w:rsidR="00527447" w:rsidRPr="007A59E9" w:rsidRDefault="00527447" w:rsidP="00A41EE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общественно значимых инициатив 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93013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щейся молодёжи, общественно полезной деятельности, творческих объединений; </w:t>
      </w:r>
    </w:p>
    <w:p w:rsidR="006C781F" w:rsidRPr="007A59E9" w:rsidRDefault="00527447" w:rsidP="00A41EE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инновационного потенциала в интересах развития самих обучающихся (студентов).</w:t>
      </w:r>
    </w:p>
    <w:p w:rsidR="00564DD1" w:rsidRPr="007A59E9" w:rsidRDefault="00564DD1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DD1" w:rsidRPr="007A59E9" w:rsidRDefault="006C781F" w:rsidP="00A41E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</w:t>
      </w:r>
      <w:r w:rsidR="002C5FD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781F" w:rsidRPr="007A59E9" w:rsidRDefault="006C781F" w:rsidP="00A41EE0">
      <w:pPr>
        <w:pStyle w:val="a4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FDF" w:rsidRPr="007A59E9" w:rsidRDefault="00564DD1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Руководителем </w:t>
      </w:r>
      <w:r w:rsidR="008F6A4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 по должности является заместитель директора по учебно-воспитательной работе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64DD1" w:rsidRPr="007A59E9" w:rsidRDefault="003C5CD9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 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входят: заместитель директора</w:t>
      </w:r>
      <w:r w:rsidR="00F5357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учебно-воспитательной раб</w:t>
      </w:r>
      <w:r w:rsidR="00F5357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5357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метод</w:t>
      </w:r>
      <w:r w:rsidR="005C3FA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ическое 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классных руководителей, Совет профилактики, воспитатели общежития и педагоги дополнительного образования, Орган самоуправления</w:t>
      </w:r>
      <w:r w:rsidR="005C3FA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(студентов)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Совет общежития, педагог-психолог, социальный педагог. В состав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гут входить методист,</w:t>
      </w:r>
      <w:r w:rsidR="002C5FD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педагог-организатор и другие сотрудники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="002C5FD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если они необход</w:t>
      </w:r>
      <w:r w:rsidR="002C5FD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5FD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для выполнения задач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2C5FD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2FB" w:rsidRPr="007A59E9" w:rsidRDefault="00F062FB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81F" w:rsidRDefault="006C781F" w:rsidP="00A41EE0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ФУНКЦИИ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59E9" w:rsidRPr="007A59E9" w:rsidRDefault="007A59E9" w:rsidP="00A41EE0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DD1" w:rsidRPr="007A59E9" w:rsidRDefault="00564DD1" w:rsidP="00A41EE0">
      <w:pPr>
        <w:pStyle w:val="a4"/>
        <w:spacing w:after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8536DB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осуществляет: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планирование и организацию воспитательной работы с обучающимися (студентами)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и проведение культурно-массовых мероприятий, тематических выст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вок, внеклассной работы, спортивных соревнований, конкурсов;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дополнительного образования по развитию творческих способн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стей и физическому развитию в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трудовой занятости, оздоровления и досуга обучающихся (студентов);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обучающихся (студентов), находящихся в трудной</w:t>
      </w:r>
      <w:r w:rsidR="00B43A9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жизненной ситуации и социально-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опасном положении, организацию оказания им материальной и социально-психологической помощи;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(студентов), в том числе и находящихся в трудной жизне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43A9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ной ситуации и социально-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опасном положении, в работу кружков и спортивных се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ций, </w:t>
      </w:r>
      <w:r w:rsidR="00B43A9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деятельность органов </w:t>
      </w:r>
      <w:r w:rsidR="00B43A9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студенческого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самоуправления, социокультурных це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тров </w:t>
      </w:r>
      <w:r w:rsidR="00B43A9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региональных молодежных организаций;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социологических исследований и осуществление воспитательной, в том числе и профилактической работы в учебных группах и общежитии;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морально-психологического состояния обуч</w:t>
      </w:r>
      <w:r w:rsidR="00B43A9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ающихся (студентов), принятие ме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 по поддержанию здорового и благоприятного нравственного климата в студенч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3A9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ском коллективе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и групповые формы работы (консультации, анкетирование, тестир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вание, наблюдение, коррекционно-развивающие занятия);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и проведение лекций, бесед, в том числе с привлечением специалистов служб системы профилактики;</w:t>
      </w:r>
    </w:p>
    <w:p w:rsidR="00564DD1" w:rsidRPr="007A59E9" w:rsidRDefault="00564DD1" w:rsidP="00A41EE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информационных стендов, выпуск стенных газет, веб-страниц  и т.д.</w:t>
      </w:r>
    </w:p>
    <w:p w:rsidR="00564DD1" w:rsidRPr="007A59E9" w:rsidRDefault="00564DD1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 Организация деятельности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64DD1" w:rsidRPr="007A59E9" w:rsidRDefault="003E4B54" w:rsidP="00A41EE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деятельности 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заслушиваются на педагогических советах, методич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ских совещаниях</w:t>
      </w:r>
      <w:r w:rsidR="00564DD1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E4B54" w:rsidRDefault="00564DD1" w:rsidP="00A41EE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систематически </w:t>
      </w:r>
      <w:r w:rsidR="003E4B5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отчет  педагогическому совету, руководству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джа</w:t>
      </w:r>
      <w:r w:rsidR="003E4B5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родителям (законным представителям)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ходе и результатах воспитательной р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боты, в том числе и профилактическ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55E5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59E9" w:rsidRPr="007A59E9" w:rsidRDefault="007A59E9" w:rsidP="00A41EE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0E" w:rsidRPr="007A59E9" w:rsidRDefault="0094480E" w:rsidP="00A41EE0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ОБЯЗАННОСТИ СПЕЦИАЛИСТОВ 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781F" w:rsidRPr="007A59E9" w:rsidRDefault="006C781F" w:rsidP="00A41EE0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0E" w:rsidRPr="007A59E9" w:rsidRDefault="0094480E" w:rsidP="00A41EE0">
      <w:pPr>
        <w:pStyle w:val="a4"/>
        <w:spacing w:after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Заместитель директора по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учебно-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воспитательной работе  выполняет:</w:t>
      </w:r>
    </w:p>
    <w:p w:rsidR="0094480E" w:rsidRPr="007A59E9" w:rsidRDefault="0094480E" w:rsidP="00A41EE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планирование, организацию и контроль  воспитательной</w:t>
      </w:r>
      <w:r w:rsidR="008F6A4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и пр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филактической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0E" w:rsidRPr="007A59E9" w:rsidRDefault="006C781F" w:rsidP="00A41EE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рганизацию, контроль, анализ и оценку результативности работы 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0E" w:rsidRPr="007A59E9" w:rsidRDefault="0094480E" w:rsidP="00A41EE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работы Совета профилактики;</w:t>
      </w:r>
    </w:p>
    <w:p w:rsidR="0094480E" w:rsidRPr="007A59E9" w:rsidRDefault="0094480E" w:rsidP="00A41EE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взаимодействия специалистов </w:t>
      </w:r>
      <w:r w:rsidR="008F6A4F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службами системы профила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тики (комиссией по делам несовершеннолетних, органами социальной защиты нас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94480E" w:rsidRPr="007A59E9" w:rsidRDefault="0094480E" w:rsidP="00A41EE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работы со студентами, состоящими на профилактическом учете, нах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дящимися в социально опасном положении и трудной жизненной ситуации;</w:t>
      </w:r>
    </w:p>
    <w:p w:rsidR="0094480E" w:rsidRPr="007A59E9" w:rsidRDefault="0094480E" w:rsidP="00A41EE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деятельности </w:t>
      </w:r>
      <w:r w:rsidR="007A59E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метод.объединения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классных руководителей и организ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ционно-методическую помощь деятельности органам ученического самоуправления</w:t>
      </w:r>
    </w:p>
    <w:p w:rsidR="0094480E" w:rsidRPr="007A59E9" w:rsidRDefault="0094480E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Воспитатель и педагог дополнительного образования выполняют:</w:t>
      </w:r>
    </w:p>
    <w:p w:rsidR="0094480E" w:rsidRPr="007A59E9" w:rsidRDefault="0094480E" w:rsidP="00A41EE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деятельности Совета общежития;</w:t>
      </w:r>
    </w:p>
    <w:p w:rsidR="0094480E" w:rsidRPr="007A59E9" w:rsidRDefault="0094480E" w:rsidP="00A41EE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и проведение спортивно-оздоровительных, профилактических и кул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турно-массовых мер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оприятий, в том числе социально-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значимых;</w:t>
      </w:r>
    </w:p>
    <w:p w:rsidR="0094480E" w:rsidRPr="007A59E9" w:rsidRDefault="006C781F" w:rsidP="00A41EE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рганизацию работы кружков и творческих коллективов 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общежития;</w:t>
      </w:r>
    </w:p>
    <w:p w:rsidR="0094480E" w:rsidRPr="007A59E9" w:rsidRDefault="0094480E" w:rsidP="00A41EE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и проведение санитарно-гигиенических мероприятий, контроль выпо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нения Правил внутреннего распорядка общежития проживающими студентами, ок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зание помощи студентам в организации бытовых условий;</w:t>
      </w:r>
    </w:p>
    <w:p w:rsidR="0094480E" w:rsidRPr="007A59E9" w:rsidRDefault="0094480E" w:rsidP="00A41EE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студентов, находящихся в трудной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жизненной ситуации и социально-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опасном положении;</w:t>
      </w:r>
    </w:p>
    <w:p w:rsidR="0094480E" w:rsidRPr="007A59E9" w:rsidRDefault="0094480E" w:rsidP="00A41EE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индивидуальную работу со студентами, состоящими на профилактическом учете, в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влечение их в досуговую деятельность во внеурочное время.</w:t>
      </w:r>
    </w:p>
    <w:p w:rsidR="0094480E" w:rsidRPr="007A59E9" w:rsidRDefault="0094480E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Педагог-психолог </w:t>
      </w:r>
      <w:r w:rsidR="005C3FA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социальный педагог выполняю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:rsidR="00F561FA" w:rsidRPr="007A59E9" w:rsidRDefault="00F561FA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просветительскую, профилактическую, коррекционно-развивающую 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работу со ст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дента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родителями, педагогическим коллективом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561FA" w:rsidRPr="007A59E9" w:rsidRDefault="0094480E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методической помощи специалистам </w:t>
      </w:r>
      <w:r w:rsidR="00D52788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</w:t>
      </w:r>
      <w:r w:rsidR="00F561FA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оте с обучающимися (студентами);</w:t>
      </w:r>
    </w:p>
    <w:p w:rsidR="00F561FA" w:rsidRPr="007A59E9" w:rsidRDefault="00F561FA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индивидуальную и групповую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со студентами, 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требующими особого 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ческого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внимания, одаренными, детьми льготной категории; </w:t>
      </w:r>
    </w:p>
    <w:p w:rsidR="00F561FA" w:rsidRPr="007A59E9" w:rsidRDefault="0094480E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F561FA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стирования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анкетирования, </w:t>
      </w:r>
      <w:r w:rsidR="00C32C7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</w:t>
      </w:r>
      <w:r w:rsidR="00F561FA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ки;</w:t>
      </w:r>
    </w:p>
    <w:p w:rsidR="0094480E" w:rsidRPr="007A59E9" w:rsidRDefault="0094480E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квалифицированной помощи обучающимся (студентам) в саморазвитии, с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мооценке, самоутверждении, самореализации;</w:t>
      </w:r>
    </w:p>
    <w:p w:rsidR="0094480E" w:rsidRPr="007A59E9" w:rsidRDefault="0094480E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работу по профилактике суицидального поведения;</w:t>
      </w:r>
    </w:p>
    <w:p w:rsidR="0094480E" w:rsidRPr="007A59E9" w:rsidRDefault="0094480E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поддержку благоприятной психологической атмосферы в студенч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ско</w:t>
      </w:r>
      <w:r w:rsidR="005C3FA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м и педагогическом коллективах;</w:t>
      </w:r>
    </w:p>
    <w:p w:rsidR="005C3FA6" w:rsidRPr="007A59E9" w:rsidRDefault="005C3FA6" w:rsidP="00A41EE0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социальное сопровождение обучающихся детей-сирот и детей, лишенных родител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ского попечения, а также лиц из их числа, обучающихся льготных категорий.</w:t>
      </w:r>
    </w:p>
    <w:p w:rsidR="0094480E" w:rsidRPr="007A59E9" w:rsidRDefault="0094480E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Классный руководитель выполняет:</w:t>
      </w:r>
    </w:p>
    <w:p w:rsidR="001F3F55" w:rsidRPr="007A59E9" w:rsidRDefault="0094480E" w:rsidP="00A41EE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досуга, за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нятости обучающихся (студентов);</w:t>
      </w:r>
    </w:p>
    <w:p w:rsidR="0094480E" w:rsidRPr="007A59E9" w:rsidRDefault="0094480E" w:rsidP="00A41EE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воспитательной, в том числе профилактической работы в коллективе учебной группы;</w:t>
      </w:r>
    </w:p>
    <w:p w:rsidR="0094480E" w:rsidRPr="007A59E9" w:rsidRDefault="0094480E" w:rsidP="00A41EE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работы с родителями;</w:t>
      </w:r>
    </w:p>
    <w:p w:rsidR="0094480E" w:rsidRPr="007A59E9" w:rsidRDefault="0094480E" w:rsidP="00A41EE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опаганду здорового образа жизни;</w:t>
      </w:r>
    </w:p>
    <w:p w:rsidR="001F3F55" w:rsidRPr="007A59E9" w:rsidRDefault="001F3F55" w:rsidP="001F3F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способствует развитию  чувства патриотизма;</w:t>
      </w:r>
    </w:p>
    <w:p w:rsidR="001F3F55" w:rsidRPr="007A59E9" w:rsidRDefault="001F3F55" w:rsidP="001F3F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участие в конкурсах на лучшую группу, лучшего студента колледжа;</w:t>
      </w:r>
    </w:p>
    <w:p w:rsidR="001F3F55" w:rsidRPr="007A59E9" w:rsidRDefault="001F3F55" w:rsidP="001F3F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способствует сплочению студенческого коллектива;</w:t>
      </w:r>
    </w:p>
    <w:p w:rsidR="001F3F55" w:rsidRPr="007A59E9" w:rsidRDefault="001F3F55" w:rsidP="001F3F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защищает права и интересы студентов;</w:t>
      </w:r>
    </w:p>
    <w:p w:rsidR="001F3F55" w:rsidRPr="007A59E9" w:rsidRDefault="001F3F55" w:rsidP="001F3F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актив группы;</w:t>
      </w:r>
    </w:p>
    <w:p w:rsidR="001F3F55" w:rsidRPr="007A59E9" w:rsidRDefault="001F3F55" w:rsidP="001F3F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выявляет причины неуспеваемости студентов, организовывает оказание действенной помощи;</w:t>
      </w:r>
    </w:p>
    <w:p w:rsidR="001F3F55" w:rsidRPr="007A59E9" w:rsidRDefault="001F3F55" w:rsidP="001F3F55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контроль посещаемости учебных занятий студентами.</w:t>
      </w:r>
    </w:p>
    <w:p w:rsidR="00A43AE8" w:rsidRPr="007A59E9" w:rsidRDefault="00A43AE8" w:rsidP="001F3F55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0E" w:rsidRPr="007A59E9" w:rsidRDefault="0094480E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Председатель Органа студенческого самоуправления выполняет:</w:t>
      </w:r>
    </w:p>
    <w:p w:rsidR="0094480E" w:rsidRPr="007A59E9" w:rsidRDefault="0094480E" w:rsidP="00A41EE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организацию работы органов студенческого самоуправления 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колледжа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общежития по реализации государственной молодёжной политики, защите прав обучающихся (студентов);</w:t>
      </w:r>
    </w:p>
    <w:p w:rsidR="0094480E" w:rsidRPr="007A59E9" w:rsidRDefault="0094480E" w:rsidP="00A41EE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(студентов) в социально значимые мероприятия;</w:t>
      </w:r>
    </w:p>
    <w:p w:rsidR="006C781F" w:rsidRPr="007A59E9" w:rsidRDefault="0094480E" w:rsidP="00A41EE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(студентов), в том числе находящихся в трудной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жизненной ситуации и социально-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опасном положении, в работу молодёжных общественных о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ганизаций и объединений.</w:t>
      </w:r>
    </w:p>
    <w:p w:rsidR="0094480E" w:rsidRPr="007A59E9" w:rsidRDefault="0094480E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0E" w:rsidRPr="007A59E9" w:rsidRDefault="006C781F" w:rsidP="00A41EE0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ПРАВА  СПЕЦИАЛИСТОВ 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1EE0" w:rsidRPr="007A59E9">
        <w:rPr>
          <w:color w:val="000000" w:themeColor="text1"/>
        </w:rPr>
        <w:instrText xml:space="preserve"> TC "</w:instrText>
      </w:r>
      <w:bookmarkStart w:id="3" w:name="_Toc443562138"/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>6. ПРАВА  СПЕЦИАЛИСТОВ СЛУЖБЫ ПО ВОСПИТАТЕЛЬНОЙ И СОЦИАЛЬНОЙ РАБОТЕ С ОБУЧАЮЩИМИСЯ (СТУДЕНТАМИ)</w:instrText>
      </w:r>
      <w:bookmarkEnd w:id="3"/>
      <w:r w:rsidR="00A41EE0" w:rsidRPr="007A59E9">
        <w:rPr>
          <w:color w:val="000000" w:themeColor="text1"/>
        </w:rPr>
        <w:instrText xml:space="preserve">" \f C \l "1" </w:instrTex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A41EE0" w:rsidRPr="007A59E9" w:rsidRDefault="00A41EE0" w:rsidP="00A41EE0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80E" w:rsidRPr="007A59E9" w:rsidRDefault="0094480E" w:rsidP="00A41EE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6.1.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Члены 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право: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получать от Администрации и других структурных подразделений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и документацию (справки, информацию), необходимые  для осуществления работы, входящей в компетенцию 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участие в работе педагогического и методических советов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других совещаниях и собраниях, на которых обсуждаются вопросы, имеющие отношение к </w:t>
      </w:r>
      <w:r w:rsidR="007A59E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вне учебной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воспитательной работе с обучающимися (студентами)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представительствовать в различных органах по вопросам, связанным с организацией воспитательной работы с обучающимися (студентами);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поиск социальных партнёров и организовывать совместную с ними де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тельность по вопросам воспитания 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обу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r w:rsidR="001F3F5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щейся молодёжи;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обращаться, в случае необходимости, через администрацию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ходатайствами в соответствующие органы по вопросам, связанным с оказанием помощи обучающимся (студентам);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готовить предложения руководству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созданию системы морального и мат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риального стимулирования преподавателей и обучающихся (студентов), активно участвующих в организации воспитательного процесса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с органами государственной власти, ответственными за реализацию молодежной политики;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посещать уроки, внеклассные мероприятия </w:t>
      </w:r>
      <w:r w:rsidR="00417C7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КМТК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выступать с обобщением опыта воспитательной работы на различных уровнях;</w:t>
      </w:r>
    </w:p>
    <w:p w:rsidR="0094480E" w:rsidRPr="007A59E9" w:rsidRDefault="0094480E" w:rsidP="00A41EE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иметь учебную и факультативную нагрузку в соответствии с образованием и квал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фикацией.</w:t>
      </w:r>
    </w:p>
    <w:p w:rsidR="0094480E" w:rsidRPr="007A59E9" w:rsidRDefault="0094480E" w:rsidP="007A59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EE0" w:rsidRPr="007A59E9" w:rsidRDefault="00A41EE0" w:rsidP="00A41EE0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СПЕЦИАЛИСТОВ 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94480E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480E" w:rsidRPr="007A59E9" w:rsidRDefault="0094480E" w:rsidP="00B53A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B53A3C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за своевременное и качественное выполнение задач и функций </w:t>
      </w:r>
      <w:r w:rsidR="00B53A3C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определенных настоящим Положением,</w:t>
      </w:r>
      <w:r w:rsidR="00B24BD4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заместитель директора по учебно-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воспитательной работе.</w:t>
      </w:r>
    </w:p>
    <w:p w:rsidR="0094480E" w:rsidRPr="007A59E9" w:rsidRDefault="0094480E" w:rsidP="00B53A3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="00A7111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</w:t>
      </w:r>
      <w:r w:rsidR="00B53A3C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C5CD9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лужбы несут ответственность за невыполнение или ненадлежащее выполнение своих обязанностей, предусмотренных настоящим Положением</w:t>
      </w:r>
      <w:r w:rsidR="00A7111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должностн</w:t>
      </w:r>
      <w:r w:rsidR="00A7111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71115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ми инструкциями в порядке и размере, предусмотренными действующим законодательством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80E" w:rsidRPr="007A59E9" w:rsidRDefault="0094480E" w:rsidP="00B53A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7.3. Лица, ответственные за воспитательные мероприятия назначаются приказом д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ректора. Ответственным за мероприятием может быть один сотрудник или группа сотрудн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ков.</w:t>
      </w:r>
    </w:p>
    <w:p w:rsidR="007216C7" w:rsidRPr="007A59E9" w:rsidRDefault="007216C7" w:rsidP="00B53A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16C7" w:rsidRPr="007A59E9" w:rsidRDefault="005C3FA6" w:rsidP="00A41E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7216C7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ДОКУМЕНТАЦИЯ 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СЛУЖБЫ</w: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1EE0" w:rsidRPr="007A59E9">
        <w:rPr>
          <w:color w:val="000000" w:themeColor="text1"/>
        </w:rPr>
        <w:instrText xml:space="preserve"> TC "</w:instrText>
      </w:r>
      <w:bookmarkStart w:id="4" w:name="_Toc443562140"/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>8. ДОКУМЕНТАЦИЯ СЛУЖБЫ</w:instrText>
      </w:r>
      <w:bookmarkEnd w:id="4"/>
      <w:r w:rsidR="00A41EE0" w:rsidRPr="007A59E9">
        <w:rPr>
          <w:color w:val="000000" w:themeColor="text1"/>
        </w:rPr>
        <w:instrText xml:space="preserve">" \f C \l "1" </w:instrTex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A41EE0" w:rsidRPr="007A59E9" w:rsidRDefault="00A41EE0" w:rsidP="00A41E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FA6" w:rsidRPr="007A59E9" w:rsidRDefault="005C3FA6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8.1. Планы воспитательной работы колледжа на год, месяц.</w:t>
      </w:r>
    </w:p>
    <w:p w:rsidR="005C3FA6" w:rsidRPr="007A59E9" w:rsidRDefault="00262206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8.2. Положение о С</w:t>
      </w:r>
      <w:r w:rsidR="005C3FA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лужбе.</w:t>
      </w:r>
    </w:p>
    <w:p w:rsidR="005C3FA6" w:rsidRPr="007A59E9" w:rsidRDefault="005C3FA6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r w:rsidR="00BB747B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Совете профилактики.</w:t>
      </w:r>
    </w:p>
    <w:p w:rsidR="00BB747B" w:rsidRPr="007A59E9" w:rsidRDefault="00BB747B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8.4. Положение о работе кружков и спортивных секций.</w:t>
      </w:r>
    </w:p>
    <w:p w:rsidR="00BB747B" w:rsidRPr="007A59E9" w:rsidRDefault="00BB747B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8.5. Положение о студенческом совете.</w:t>
      </w:r>
    </w:p>
    <w:p w:rsidR="00BB747B" w:rsidRPr="007A59E9" w:rsidRDefault="00BB747B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8.6. Протоколы заседаний Совета профилактики.</w:t>
      </w:r>
    </w:p>
    <w:p w:rsidR="00BB747B" w:rsidRPr="007A59E9" w:rsidRDefault="00BB747B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8.7. Папка воспитательной работы классного руководителя на каждую группу.</w:t>
      </w:r>
    </w:p>
    <w:p w:rsidR="00BB747B" w:rsidRPr="007A59E9" w:rsidRDefault="00BB747B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8.8. Дневник педагогических наблюдений  на каждую группу.</w:t>
      </w:r>
    </w:p>
    <w:p w:rsidR="00BB747B" w:rsidRPr="007A59E9" w:rsidRDefault="00BB747B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8.9. </w:t>
      </w:r>
      <w:r w:rsidRPr="007A59E9">
        <w:rPr>
          <w:rFonts w:ascii="Times New Roman" w:eastAsia="Times New Roman" w:hAnsi="Times New Roman"/>
          <w:color w:val="000000" w:themeColor="text1"/>
          <w:sz w:val="24"/>
          <w:szCs w:val="24"/>
        </w:rPr>
        <w:t>Отчеты о работе классных руководителей.</w:t>
      </w:r>
    </w:p>
    <w:p w:rsidR="00BB747B" w:rsidRPr="007A59E9" w:rsidRDefault="00BB747B" w:rsidP="00A43AE8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8.10. </w:t>
      </w:r>
      <w:r w:rsidR="00262206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Журнал ежедневного учета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педагога-психолога и социального педагога. </w:t>
      </w:r>
    </w:p>
    <w:p w:rsidR="00262206" w:rsidRPr="007A59E9" w:rsidRDefault="00262206" w:rsidP="00262206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Протоколы заседаний </w:t>
      </w:r>
      <w:r w:rsidR="005767A2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>метод.объединения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классных руководителей.                             8.12. Социальный паспорт учебных групп и колледжа.</w:t>
      </w:r>
    </w:p>
    <w:p w:rsidR="00A41EE0" w:rsidRPr="007A59E9" w:rsidRDefault="00A41EE0" w:rsidP="00262206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41EE0" w:rsidRPr="007A59E9" w:rsidRDefault="00A41EE0" w:rsidP="00A41EE0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 ОЗНАКОМЛЕНИЯ ПЕРСОНАЛА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A59E9">
        <w:rPr>
          <w:color w:val="000000" w:themeColor="text1"/>
        </w:rPr>
        <w:instrText xml:space="preserve"> TC "</w:instrText>
      </w:r>
      <w:bookmarkStart w:id="5" w:name="_Toc443562141"/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>ЛИСТ ОЗНАКОМЛЕНИЯ ПЕРСОНАЛА</w:instrText>
      </w:r>
      <w:bookmarkEnd w:id="5"/>
      <w:r w:rsidRPr="007A59E9">
        <w:rPr>
          <w:color w:val="000000" w:themeColor="text1"/>
        </w:rPr>
        <w:instrText xml:space="preserve">" \f C \l "1" </w:instrTex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Style w:val="a3"/>
        <w:tblW w:w="10048" w:type="dxa"/>
        <w:jc w:val="center"/>
        <w:tblInd w:w="-317" w:type="dxa"/>
        <w:tblLook w:val="04A0" w:firstRow="1" w:lastRow="0" w:firstColumn="1" w:lastColumn="0" w:noHBand="0" w:noVBand="1"/>
      </w:tblPr>
      <w:tblGrid>
        <w:gridCol w:w="2177"/>
        <w:gridCol w:w="2423"/>
        <w:gridCol w:w="1534"/>
        <w:gridCol w:w="2009"/>
        <w:gridCol w:w="1905"/>
      </w:tblGrid>
      <w:tr w:rsidR="007A59E9" w:rsidRPr="007A59E9" w:rsidTr="002E0F27">
        <w:trPr>
          <w:jc w:val="center"/>
        </w:trPr>
        <w:tc>
          <w:tcPr>
            <w:tcW w:w="217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423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534" w:type="dxa"/>
          </w:tcPr>
          <w:p w:rsidR="00A41EE0" w:rsidRPr="007A59E9" w:rsidRDefault="00A41EE0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200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Подпись </w:t>
            </w:r>
          </w:p>
        </w:tc>
        <w:tc>
          <w:tcPr>
            <w:tcW w:w="1905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9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Кальченко В.С.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Начальник отдела управления кач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е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ством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Масленников .А. Е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Зам. директора по УПР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Быстрова Л.Л.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Зам. директора по УМР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Чистякова Е.А.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Зам. директора по УВР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Жигилий И.В.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Заведующий структу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р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ным подразд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е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 xml:space="preserve">лением (учебная часть). 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Новак С. А.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Зам. директора по безопасности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Кириленко Г.А.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Старший мастер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Туаева М.А.</w:t>
            </w:r>
          </w:p>
        </w:tc>
        <w:tc>
          <w:tcPr>
            <w:tcW w:w="2423" w:type="dxa"/>
          </w:tcPr>
          <w:p w:rsidR="0095651E" w:rsidRPr="007A59E9" w:rsidRDefault="00C32C77" w:rsidP="00C32C77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Педагог -п</w:t>
            </w:r>
            <w:r w:rsidR="0095651E" w:rsidRPr="007A59E9">
              <w:rPr>
                <w:rFonts w:cs="Times New Roman"/>
                <w:bCs/>
                <w:color w:val="000000" w:themeColor="text1"/>
                <w:szCs w:val="24"/>
              </w:rPr>
              <w:t>сихолог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Мазур А.В.</w:t>
            </w: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Социальный пед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а</w:t>
            </w: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гог</w:t>
            </w:r>
          </w:p>
        </w:tc>
        <w:tc>
          <w:tcPr>
            <w:tcW w:w="1534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95651E">
            <w:pPr>
              <w:rPr>
                <w:color w:val="000000" w:themeColor="text1"/>
              </w:rPr>
            </w:pP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ind w:right="-292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95651E">
            <w:pPr>
              <w:rPr>
                <w:color w:val="000000" w:themeColor="text1"/>
              </w:rPr>
            </w:pP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ind w:right="-292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95651E">
            <w:pPr>
              <w:rPr>
                <w:color w:val="000000" w:themeColor="text1"/>
              </w:rPr>
            </w:pP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9565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95651E">
            <w:pPr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95651E">
            <w:pPr>
              <w:rPr>
                <w:color w:val="000000" w:themeColor="text1"/>
              </w:rPr>
            </w:pPr>
          </w:p>
        </w:tc>
        <w:tc>
          <w:tcPr>
            <w:tcW w:w="2009" w:type="dxa"/>
          </w:tcPr>
          <w:p w:rsidR="0095651E" w:rsidRPr="007A59E9" w:rsidRDefault="0095651E" w:rsidP="0095651E">
            <w:pPr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95651E">
            <w:pPr>
              <w:rPr>
                <w:color w:val="000000" w:themeColor="text1"/>
              </w:rPr>
            </w:pP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95651E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95651E">
            <w:pPr>
              <w:rPr>
                <w:color w:val="000000" w:themeColor="text1"/>
              </w:rPr>
            </w:pPr>
          </w:p>
        </w:tc>
        <w:tc>
          <w:tcPr>
            <w:tcW w:w="200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  <w:tr w:rsidR="007A59E9" w:rsidRPr="007A59E9" w:rsidTr="002E0F27">
        <w:trPr>
          <w:jc w:val="center"/>
        </w:trPr>
        <w:tc>
          <w:tcPr>
            <w:tcW w:w="2177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23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534" w:type="dxa"/>
          </w:tcPr>
          <w:p w:rsidR="0095651E" w:rsidRPr="007A59E9" w:rsidRDefault="0095651E" w:rsidP="00A4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009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05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</w:tbl>
    <w:p w:rsidR="00A43AE8" w:rsidRPr="007A59E9" w:rsidRDefault="00A43AE8" w:rsidP="00A41E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EE0" w:rsidRPr="007A59E9" w:rsidRDefault="00A43AE8" w:rsidP="005767A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 РАССЫЛКИ</w: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1EE0" w:rsidRPr="007A59E9">
        <w:rPr>
          <w:color w:val="000000" w:themeColor="text1"/>
        </w:rPr>
        <w:instrText xml:space="preserve"> TC "</w:instrText>
      </w:r>
      <w:bookmarkStart w:id="6" w:name="_Toc443562142"/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>ЛИСТ РАССЫЛКИ</w:instrText>
      </w:r>
      <w:bookmarkEnd w:id="6"/>
      <w:r w:rsidR="00A41EE0" w:rsidRPr="007A59E9">
        <w:rPr>
          <w:color w:val="000000" w:themeColor="text1"/>
        </w:rPr>
        <w:instrText xml:space="preserve">" \f C \l "1" </w:instrText>
      </w:r>
      <w:r w:rsidR="00A41EE0"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Style w:val="a3"/>
        <w:tblW w:w="0" w:type="auto"/>
        <w:jc w:val="center"/>
        <w:tblInd w:w="-1045" w:type="dxa"/>
        <w:tblLayout w:type="fixed"/>
        <w:tblLook w:val="04A0" w:firstRow="1" w:lastRow="0" w:firstColumn="1" w:lastColumn="0" w:noHBand="0" w:noVBand="1"/>
      </w:tblPr>
      <w:tblGrid>
        <w:gridCol w:w="2382"/>
        <w:gridCol w:w="2489"/>
        <w:gridCol w:w="1681"/>
        <w:gridCol w:w="1681"/>
        <w:gridCol w:w="1861"/>
      </w:tblGrid>
      <w:tr w:rsidR="007A59E9" w:rsidRPr="007A59E9" w:rsidTr="00A41EE0">
        <w:trPr>
          <w:trHeight w:val="1277"/>
          <w:jc w:val="center"/>
        </w:trPr>
        <w:tc>
          <w:tcPr>
            <w:tcW w:w="2382" w:type="dxa"/>
            <w:vAlign w:val="center"/>
          </w:tcPr>
          <w:p w:rsidR="00A41EE0" w:rsidRPr="007A59E9" w:rsidRDefault="00A41EE0" w:rsidP="00A41EE0">
            <w:pPr>
              <w:pStyle w:val="1"/>
              <w:spacing w:line="276" w:lineRule="auto"/>
              <w:jc w:val="both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№ экземпляра</w:t>
            </w:r>
          </w:p>
        </w:tc>
        <w:tc>
          <w:tcPr>
            <w:tcW w:w="2489" w:type="dxa"/>
            <w:vAlign w:val="center"/>
          </w:tcPr>
          <w:p w:rsidR="00A41EE0" w:rsidRPr="007A59E9" w:rsidRDefault="00A41EE0" w:rsidP="00A41EE0">
            <w:pPr>
              <w:pStyle w:val="1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Название отдела или  ФИО лица, получи</w:t>
            </w:r>
            <w:r w:rsidRPr="007A59E9">
              <w:rPr>
                <w:color w:val="000000" w:themeColor="text1"/>
              </w:rPr>
              <w:t>в</w:t>
            </w:r>
            <w:r w:rsidRPr="007A59E9">
              <w:rPr>
                <w:color w:val="000000" w:themeColor="text1"/>
              </w:rPr>
              <w:t>шего документ</w:t>
            </w:r>
          </w:p>
        </w:tc>
        <w:tc>
          <w:tcPr>
            <w:tcW w:w="1681" w:type="dxa"/>
            <w:vAlign w:val="center"/>
          </w:tcPr>
          <w:p w:rsidR="00A41EE0" w:rsidRPr="007A59E9" w:rsidRDefault="00A41EE0" w:rsidP="00A41EE0">
            <w:pPr>
              <w:pStyle w:val="1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Дата рассы</w:t>
            </w:r>
            <w:r w:rsidRPr="007A59E9">
              <w:rPr>
                <w:color w:val="000000" w:themeColor="text1"/>
              </w:rPr>
              <w:t>л</w:t>
            </w:r>
            <w:r w:rsidRPr="007A59E9">
              <w:rPr>
                <w:color w:val="000000" w:themeColor="text1"/>
              </w:rPr>
              <w:t>ки</w:t>
            </w:r>
          </w:p>
        </w:tc>
        <w:tc>
          <w:tcPr>
            <w:tcW w:w="1681" w:type="dxa"/>
            <w:vAlign w:val="center"/>
          </w:tcPr>
          <w:p w:rsidR="00A41EE0" w:rsidRPr="007A59E9" w:rsidRDefault="00A41EE0" w:rsidP="00A41EE0">
            <w:pPr>
              <w:pStyle w:val="1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Роспись лица получившего экземпляр</w:t>
            </w:r>
          </w:p>
        </w:tc>
        <w:tc>
          <w:tcPr>
            <w:tcW w:w="1861" w:type="dxa"/>
            <w:vAlign w:val="center"/>
          </w:tcPr>
          <w:p w:rsidR="00A41EE0" w:rsidRPr="007A59E9" w:rsidRDefault="00A41EE0" w:rsidP="00A41EE0">
            <w:pPr>
              <w:pStyle w:val="1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Подпись ПРК</w:t>
            </w: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контрольный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Кальченко В.С.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Масленников .А. Е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Быстрова Л.Л.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Чистякова Е.А.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Жигилий И.В.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Новак С. А.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Кириленко Г.А.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Туаева М.А.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95651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A59E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  <w:r w:rsidRPr="007A59E9">
              <w:rPr>
                <w:rFonts w:cs="Times New Roman"/>
                <w:bCs/>
                <w:color w:val="000000" w:themeColor="text1"/>
                <w:szCs w:val="24"/>
              </w:rPr>
              <w:t>Мазур А.В.</w:t>
            </w:r>
          </w:p>
        </w:tc>
        <w:tc>
          <w:tcPr>
            <w:tcW w:w="1681" w:type="dxa"/>
          </w:tcPr>
          <w:p w:rsidR="0095651E" w:rsidRPr="007A59E9" w:rsidRDefault="0095651E" w:rsidP="0095651E">
            <w:pPr>
              <w:jc w:val="center"/>
              <w:rPr>
                <w:color w:val="000000" w:themeColor="text1"/>
              </w:rPr>
            </w:pPr>
            <w:r w:rsidRPr="007A59E9">
              <w:rPr>
                <w:color w:val="000000" w:themeColor="text1"/>
              </w:rPr>
              <w:t>02.10.2015</w:t>
            </w: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95651E" w:rsidRPr="007A59E9" w:rsidRDefault="0095651E" w:rsidP="0095651E">
            <w:pPr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19"/>
          <w:jc w:val="center"/>
        </w:trPr>
        <w:tc>
          <w:tcPr>
            <w:tcW w:w="2382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95651E" w:rsidRPr="007A59E9" w:rsidRDefault="0095651E" w:rsidP="0095651E">
            <w:pPr>
              <w:spacing w:line="276" w:lineRule="auto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95651E" w:rsidRPr="007A59E9" w:rsidRDefault="0095651E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02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trHeight w:val="319"/>
          <w:jc w:val="center"/>
        </w:trPr>
        <w:tc>
          <w:tcPr>
            <w:tcW w:w="2382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489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86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A43AE8" w:rsidRPr="007A59E9" w:rsidRDefault="00A43AE8" w:rsidP="00A41E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AE8" w:rsidRPr="007A59E9" w:rsidRDefault="00A43A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41EE0" w:rsidRPr="007A59E9" w:rsidRDefault="00A41EE0" w:rsidP="00A41E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ЛИСТ ИЗМЕНЕНИЙ, ДОПОЛНЕНИЙ И РЕВИЗИЙ ДОКУМЕНТА</w: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A59E9">
        <w:rPr>
          <w:color w:val="000000" w:themeColor="text1"/>
        </w:rPr>
        <w:instrText xml:space="preserve"> TC "</w:instrText>
      </w:r>
      <w:bookmarkStart w:id="7" w:name="_Toc443562143"/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instrText>ЛИСТ ИЗМЕНЕНИЙ, ДОПОЛНЕНИЙ И РЕВИЗИЙ ДОКУМЕНТА</w:instrText>
      </w:r>
      <w:bookmarkEnd w:id="7"/>
      <w:r w:rsidRPr="007A59E9">
        <w:rPr>
          <w:color w:val="000000" w:themeColor="text1"/>
        </w:rPr>
        <w:instrText xml:space="preserve">" \f C \l "1" </w:instrText>
      </w:r>
      <w:r w:rsidRPr="007A59E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Style w:val="a3"/>
        <w:tblW w:w="0" w:type="auto"/>
        <w:jc w:val="center"/>
        <w:tblInd w:w="-800" w:type="dxa"/>
        <w:tblLook w:val="04A0" w:firstRow="1" w:lastRow="0" w:firstColumn="1" w:lastColumn="0" w:noHBand="0" w:noVBand="1"/>
      </w:tblPr>
      <w:tblGrid>
        <w:gridCol w:w="2127"/>
        <w:gridCol w:w="2041"/>
        <w:gridCol w:w="1701"/>
        <w:gridCol w:w="1417"/>
        <w:gridCol w:w="1560"/>
        <w:gridCol w:w="1371"/>
      </w:tblGrid>
      <w:tr w:rsidR="007A59E9" w:rsidRPr="007A59E9" w:rsidTr="00A41EE0">
        <w:trPr>
          <w:jc w:val="center"/>
        </w:trPr>
        <w:tc>
          <w:tcPr>
            <w:tcW w:w="2127" w:type="dxa"/>
            <w:vAlign w:val="center"/>
          </w:tcPr>
          <w:p w:rsidR="00A41EE0" w:rsidRPr="007A59E9" w:rsidRDefault="00A41EE0" w:rsidP="00A41EE0">
            <w:pPr>
              <w:pStyle w:val="1"/>
              <w:snapToGrid w:val="0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№ экземпляра</w:t>
            </w:r>
          </w:p>
        </w:tc>
        <w:tc>
          <w:tcPr>
            <w:tcW w:w="2041" w:type="dxa"/>
            <w:vAlign w:val="center"/>
          </w:tcPr>
          <w:p w:rsidR="00A41EE0" w:rsidRPr="007A59E9" w:rsidRDefault="00A41EE0" w:rsidP="00A41EE0">
            <w:pPr>
              <w:pStyle w:val="1"/>
              <w:snapToGrid w:val="0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Дата внесения изменении, д</w:t>
            </w:r>
            <w:r w:rsidRPr="007A59E9">
              <w:rPr>
                <w:color w:val="000000" w:themeColor="text1"/>
              </w:rPr>
              <w:t>о</w:t>
            </w:r>
            <w:r w:rsidRPr="007A59E9">
              <w:rPr>
                <w:color w:val="000000" w:themeColor="text1"/>
              </w:rPr>
              <w:t>полнений и пр</w:t>
            </w:r>
            <w:r w:rsidRPr="007A59E9">
              <w:rPr>
                <w:color w:val="000000" w:themeColor="text1"/>
              </w:rPr>
              <w:t>о</w:t>
            </w:r>
            <w:r w:rsidRPr="007A59E9">
              <w:rPr>
                <w:color w:val="000000" w:themeColor="text1"/>
              </w:rPr>
              <w:t>ведения ревизий</w:t>
            </w:r>
          </w:p>
        </w:tc>
        <w:tc>
          <w:tcPr>
            <w:tcW w:w="1701" w:type="dxa"/>
            <w:vAlign w:val="center"/>
          </w:tcPr>
          <w:p w:rsidR="00A41EE0" w:rsidRPr="007A59E9" w:rsidRDefault="00A41EE0" w:rsidP="00A41EE0">
            <w:pPr>
              <w:pStyle w:val="1"/>
              <w:snapToGrid w:val="0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Номер л</w:t>
            </w:r>
            <w:r w:rsidRPr="007A59E9">
              <w:rPr>
                <w:color w:val="000000" w:themeColor="text1"/>
              </w:rPr>
              <w:t>и</w:t>
            </w:r>
            <w:r w:rsidRPr="007A59E9">
              <w:rPr>
                <w:color w:val="000000" w:themeColor="text1"/>
              </w:rPr>
              <w:t>ста/раздела</w:t>
            </w:r>
          </w:p>
        </w:tc>
        <w:tc>
          <w:tcPr>
            <w:tcW w:w="1417" w:type="dxa"/>
            <w:vAlign w:val="center"/>
          </w:tcPr>
          <w:p w:rsidR="00A41EE0" w:rsidRPr="007A59E9" w:rsidRDefault="00A41EE0" w:rsidP="00A41EE0">
            <w:pPr>
              <w:pStyle w:val="1"/>
              <w:snapToGrid w:val="0"/>
              <w:spacing w:line="276" w:lineRule="auto"/>
              <w:ind w:left="-108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Краткое содержание изменения</w:t>
            </w:r>
          </w:p>
        </w:tc>
        <w:tc>
          <w:tcPr>
            <w:tcW w:w="1560" w:type="dxa"/>
            <w:vAlign w:val="center"/>
          </w:tcPr>
          <w:p w:rsidR="00A41EE0" w:rsidRPr="007A59E9" w:rsidRDefault="00A41EE0" w:rsidP="00A41EE0">
            <w:pPr>
              <w:pStyle w:val="1"/>
              <w:snapToGrid w:val="0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Документ на основании которого внесены и</w:t>
            </w:r>
            <w:r w:rsidRPr="007A59E9">
              <w:rPr>
                <w:color w:val="000000" w:themeColor="text1"/>
              </w:rPr>
              <w:t>з</w:t>
            </w:r>
            <w:r w:rsidRPr="007A59E9">
              <w:rPr>
                <w:color w:val="000000" w:themeColor="text1"/>
              </w:rPr>
              <w:t>менения</w:t>
            </w:r>
          </w:p>
        </w:tc>
        <w:tc>
          <w:tcPr>
            <w:tcW w:w="1371" w:type="dxa"/>
            <w:vAlign w:val="center"/>
          </w:tcPr>
          <w:p w:rsidR="00A41EE0" w:rsidRPr="007A59E9" w:rsidRDefault="00A41EE0" w:rsidP="00A41EE0">
            <w:pPr>
              <w:pStyle w:val="1"/>
              <w:snapToGrid w:val="0"/>
              <w:spacing w:line="276" w:lineRule="auto"/>
              <w:outlineLvl w:val="0"/>
              <w:rPr>
                <w:b/>
                <w:color w:val="000000" w:themeColor="text1"/>
              </w:rPr>
            </w:pPr>
            <w:r w:rsidRPr="007A59E9">
              <w:rPr>
                <w:color w:val="000000" w:themeColor="text1"/>
              </w:rPr>
              <w:t>Подпись ПРК</w:t>
            </w: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A59E9" w:rsidRPr="007A59E9" w:rsidTr="00A41EE0">
        <w:trPr>
          <w:jc w:val="center"/>
        </w:trPr>
        <w:tc>
          <w:tcPr>
            <w:tcW w:w="212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4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71" w:type="dxa"/>
          </w:tcPr>
          <w:p w:rsidR="00A41EE0" w:rsidRPr="007A59E9" w:rsidRDefault="00A41EE0" w:rsidP="00A41EE0">
            <w:pPr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A06AB2" w:rsidRPr="007A59E9" w:rsidRDefault="00A06AB2" w:rsidP="000A5E9E">
      <w:pPr>
        <w:pStyle w:val="a4"/>
        <w:spacing w:after="0" w:line="2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6AB2" w:rsidRPr="007A59E9" w:rsidSect="000F142B">
      <w:headerReference w:type="default" r:id="rId10"/>
      <w:footerReference w:type="defaul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B8" w:rsidRDefault="009927B8" w:rsidP="000F142B">
      <w:pPr>
        <w:spacing w:after="0" w:line="240" w:lineRule="auto"/>
      </w:pPr>
      <w:r>
        <w:separator/>
      </w:r>
    </w:p>
  </w:endnote>
  <w:endnote w:type="continuationSeparator" w:id="0">
    <w:p w:rsidR="009927B8" w:rsidRDefault="009927B8" w:rsidP="000F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673"/>
      <w:gridCol w:w="1534"/>
    </w:tblGrid>
    <w:tr w:rsidR="00BA41B3" w:rsidRPr="000167BF" w:rsidTr="00A41EE0">
      <w:trPr>
        <w:cantSplit/>
        <w:trHeight w:val="402"/>
      </w:trPr>
      <w:tc>
        <w:tcPr>
          <w:tcW w:w="867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hideMark/>
        </w:tcPr>
        <w:p w:rsidR="00BA41B3" w:rsidRPr="000167BF" w:rsidRDefault="00BA41B3" w:rsidP="00A41EE0">
          <w:pPr>
            <w:tabs>
              <w:tab w:val="center" w:pos="4677"/>
              <w:tab w:val="right" w:pos="9355"/>
            </w:tabs>
            <w:jc w:val="center"/>
            <w:rPr>
              <w:rFonts w:ascii="Arial" w:eastAsia="Calibri" w:hAnsi="Arial" w:cs="Times New Roman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 xml:space="preserve">Общее кол-во страниц: </w:t>
          </w:r>
          <w:r w:rsidRPr="000167BF">
            <w:rPr>
              <w:rFonts w:ascii="Arial" w:eastAsia="Calibri" w:hAnsi="Arial" w:cs="Times New Roman"/>
              <w:sz w:val="16"/>
            </w:rPr>
            <w:fldChar w:fldCharType="begin"/>
          </w:r>
          <w:r w:rsidRPr="000167BF">
            <w:rPr>
              <w:rFonts w:ascii="Arial" w:eastAsia="Calibri" w:hAnsi="Arial" w:cs="Times New Roman"/>
              <w:sz w:val="16"/>
            </w:rPr>
            <w:instrText xml:space="preserve"> NUMPAGES </w:instrText>
          </w:r>
          <w:r w:rsidRPr="000167BF">
            <w:rPr>
              <w:rFonts w:ascii="Arial" w:eastAsia="Calibri" w:hAnsi="Arial" w:cs="Times New Roman"/>
              <w:sz w:val="16"/>
            </w:rPr>
            <w:fldChar w:fldCharType="separate"/>
          </w:r>
          <w:r w:rsidR="00E32233">
            <w:rPr>
              <w:rFonts w:ascii="Arial" w:eastAsia="Calibri" w:hAnsi="Arial" w:cs="Times New Roman"/>
              <w:noProof/>
              <w:sz w:val="16"/>
            </w:rPr>
            <w:t>13</w:t>
          </w:r>
          <w:r w:rsidRPr="000167BF">
            <w:rPr>
              <w:rFonts w:ascii="Arial" w:eastAsia="Calibri" w:hAnsi="Arial" w:cs="Times New Roman"/>
              <w:sz w:val="16"/>
            </w:rPr>
            <w:fldChar w:fldCharType="end"/>
          </w:r>
        </w:p>
      </w:tc>
      <w:tc>
        <w:tcPr>
          <w:tcW w:w="1534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BA41B3" w:rsidRPr="000167BF" w:rsidRDefault="00BA41B3" w:rsidP="00A41EE0">
          <w:pPr>
            <w:tabs>
              <w:tab w:val="center" w:pos="4677"/>
              <w:tab w:val="right" w:pos="9355"/>
            </w:tabs>
            <w:rPr>
              <w:rFonts w:ascii="Arial" w:eastAsia="Calibri" w:hAnsi="Arial" w:cs="Times New Roman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 xml:space="preserve">Страница; </w:t>
          </w:r>
          <w:r w:rsidRPr="000167BF">
            <w:rPr>
              <w:rFonts w:ascii="Arial" w:eastAsia="Calibri" w:hAnsi="Arial" w:cs="Times New Roman"/>
              <w:sz w:val="16"/>
            </w:rPr>
            <w:fldChar w:fldCharType="begin"/>
          </w:r>
          <w:r w:rsidRPr="000167BF">
            <w:rPr>
              <w:rFonts w:ascii="Arial" w:eastAsia="Calibri" w:hAnsi="Arial" w:cs="Times New Roman"/>
              <w:sz w:val="16"/>
            </w:rPr>
            <w:instrText xml:space="preserve"> PAGE </w:instrText>
          </w:r>
          <w:r w:rsidRPr="000167BF">
            <w:rPr>
              <w:rFonts w:ascii="Arial" w:eastAsia="Calibri" w:hAnsi="Arial" w:cs="Times New Roman"/>
              <w:sz w:val="16"/>
            </w:rPr>
            <w:fldChar w:fldCharType="separate"/>
          </w:r>
          <w:r w:rsidR="00E32233">
            <w:rPr>
              <w:rFonts w:ascii="Arial" w:eastAsia="Calibri" w:hAnsi="Arial" w:cs="Times New Roman"/>
              <w:noProof/>
              <w:sz w:val="16"/>
            </w:rPr>
            <w:t>2</w:t>
          </w:r>
          <w:r w:rsidRPr="000167BF">
            <w:rPr>
              <w:rFonts w:ascii="Arial" w:eastAsia="Calibri" w:hAnsi="Arial" w:cs="Times New Roman"/>
              <w:sz w:val="16"/>
            </w:rPr>
            <w:fldChar w:fldCharType="end"/>
          </w:r>
        </w:p>
      </w:tc>
    </w:tr>
  </w:tbl>
  <w:p w:rsidR="00BA41B3" w:rsidRDefault="00BA41B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91"/>
      <w:gridCol w:w="2173"/>
      <w:gridCol w:w="2566"/>
      <w:gridCol w:w="1701"/>
      <w:gridCol w:w="1300"/>
    </w:tblGrid>
    <w:tr w:rsidR="00BA41B3" w:rsidTr="00A41EE0">
      <w:trPr>
        <w:cantSplit/>
        <w:trHeight w:val="367"/>
      </w:trPr>
      <w:tc>
        <w:tcPr>
          <w:tcW w:w="2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1B3" w:rsidRPr="00883358" w:rsidRDefault="00BA41B3" w:rsidP="00A41EE0">
          <w:pPr>
            <w:pStyle w:val="ae"/>
            <w:rPr>
              <w:rFonts w:ascii="Arial" w:hAnsi="Arial"/>
              <w:b/>
              <w:sz w:val="16"/>
            </w:rPr>
          </w:pPr>
          <w:r w:rsidRPr="00883358">
            <w:rPr>
              <w:rFonts w:ascii="Arial" w:hAnsi="Arial"/>
              <w:b/>
              <w:sz w:val="16"/>
            </w:rPr>
            <w:t xml:space="preserve">Разработано: </w:t>
          </w:r>
        </w:p>
        <w:p w:rsidR="00BA41B3" w:rsidRDefault="00BA41B3" w:rsidP="000F142B">
          <w:pPr>
            <w:spacing w:line="240" w:lineRule="auto"/>
            <w:rPr>
              <w:rFonts w:ascii="Arial" w:hAnsi="Arial"/>
              <w:sz w:val="16"/>
              <w:lang w:val="uk-UA"/>
            </w:rPr>
          </w:pPr>
          <w:r>
            <w:rPr>
              <w:rFonts w:ascii="Arial" w:hAnsi="Arial"/>
              <w:sz w:val="16"/>
            </w:rPr>
            <w:t>Чистякова Е.А.</w:t>
          </w:r>
        </w:p>
      </w:tc>
      <w:tc>
        <w:tcPr>
          <w:tcW w:w="2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BA41B3" w:rsidRDefault="00BA41B3" w:rsidP="00A41EE0">
          <w:pPr>
            <w:pStyle w:val="ae"/>
            <w:rPr>
              <w:rFonts w:ascii="Arial" w:hAnsi="Arial"/>
              <w:b/>
              <w:sz w:val="16"/>
            </w:rPr>
          </w:pPr>
          <w:r w:rsidRPr="00883358">
            <w:rPr>
              <w:rFonts w:ascii="Arial" w:hAnsi="Arial"/>
              <w:b/>
              <w:sz w:val="16"/>
            </w:rPr>
            <w:t>Согласовано</w:t>
          </w:r>
        </w:p>
        <w:p w:rsidR="00BA41B3" w:rsidRPr="0095651E" w:rsidRDefault="00BA41B3" w:rsidP="00A41EE0">
          <w:pPr>
            <w:pStyle w:val="ae"/>
            <w:rPr>
              <w:rFonts w:ascii="Arial" w:hAnsi="Arial"/>
              <w:sz w:val="16"/>
            </w:rPr>
          </w:pPr>
          <w:r w:rsidRPr="0095651E">
            <w:rPr>
              <w:rFonts w:ascii="Arial" w:hAnsi="Arial"/>
              <w:sz w:val="16"/>
            </w:rPr>
            <w:t>Мазур А.В.</w:t>
          </w:r>
        </w:p>
        <w:p w:rsidR="00BA41B3" w:rsidRPr="00E606B2" w:rsidRDefault="00BA41B3" w:rsidP="00A41EE0">
          <w:pPr>
            <w:pStyle w:val="ae"/>
            <w:rPr>
              <w:rFonts w:ascii="Arial" w:hAnsi="Arial"/>
              <w:sz w:val="16"/>
            </w:rPr>
          </w:pPr>
          <w:r w:rsidRPr="00E606B2">
            <w:rPr>
              <w:rFonts w:ascii="Arial" w:hAnsi="Arial"/>
              <w:sz w:val="16"/>
            </w:rPr>
            <w:t>Туаева М.А.</w:t>
          </w:r>
        </w:p>
        <w:p w:rsidR="00BA41B3" w:rsidRDefault="00BA41B3" w:rsidP="00A41EE0">
          <w:pPr>
            <w:pStyle w:val="a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Кальченко В.С.</w:t>
          </w:r>
        </w:p>
        <w:p w:rsidR="00BA41B3" w:rsidRDefault="00BA41B3" w:rsidP="00A41EE0">
          <w:pPr>
            <w:pStyle w:val="a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Жак Т.И.</w:t>
          </w:r>
        </w:p>
      </w:tc>
      <w:tc>
        <w:tcPr>
          <w:tcW w:w="2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A41B3" w:rsidRDefault="00BA41B3" w:rsidP="00A41EE0">
          <w:pPr>
            <w:pStyle w:val="a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Дата:01.10.2015</w:t>
          </w:r>
        </w:p>
        <w:p w:rsidR="00BA41B3" w:rsidRDefault="00BA41B3" w:rsidP="00A41EE0">
          <w:pPr>
            <w:pStyle w:val="ae"/>
            <w:rPr>
              <w:rFonts w:ascii="Arial" w:hAnsi="Arial"/>
              <w:sz w:val="16"/>
            </w:rPr>
          </w:pP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:rsidR="00BA41B3" w:rsidRDefault="00BA41B3" w:rsidP="00A41EE0">
          <w:pPr>
            <w:pStyle w:val="ae"/>
            <w:jc w:val="center"/>
            <w:rPr>
              <w:rFonts w:ascii="Arial" w:hAnsi="Arial"/>
              <w:sz w:val="16"/>
            </w:rPr>
          </w:pPr>
          <w:r>
            <w:rPr>
              <w:rStyle w:val="af0"/>
              <w:rFonts w:ascii="Arial" w:hAnsi="Arial"/>
              <w:sz w:val="16"/>
            </w:rPr>
            <w:t xml:space="preserve">Общее кол-во страниц: </w:t>
          </w:r>
          <w:r>
            <w:rPr>
              <w:rStyle w:val="af0"/>
              <w:rFonts w:ascii="Arial" w:hAnsi="Arial"/>
              <w:sz w:val="16"/>
            </w:rPr>
            <w:fldChar w:fldCharType="begin"/>
          </w:r>
          <w:r>
            <w:rPr>
              <w:rStyle w:val="af0"/>
              <w:rFonts w:ascii="Arial" w:hAnsi="Arial"/>
              <w:sz w:val="16"/>
            </w:rPr>
            <w:instrText xml:space="preserve"> NUMPAGES </w:instrText>
          </w:r>
          <w:r>
            <w:rPr>
              <w:rStyle w:val="af0"/>
              <w:rFonts w:ascii="Arial" w:hAnsi="Arial"/>
              <w:sz w:val="16"/>
            </w:rPr>
            <w:fldChar w:fldCharType="separate"/>
          </w:r>
          <w:r w:rsidR="00E32233">
            <w:rPr>
              <w:rStyle w:val="af0"/>
              <w:rFonts w:ascii="Arial" w:hAnsi="Arial"/>
              <w:noProof/>
              <w:sz w:val="16"/>
            </w:rPr>
            <w:t>13</w:t>
          </w:r>
          <w:r>
            <w:rPr>
              <w:rStyle w:val="af0"/>
              <w:rFonts w:ascii="Arial" w:hAnsi="Arial"/>
              <w:sz w:val="16"/>
            </w:rPr>
            <w:fldChar w:fldCharType="end"/>
          </w:r>
        </w:p>
      </w:tc>
      <w:tc>
        <w:tcPr>
          <w:tcW w:w="1300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hideMark/>
        </w:tcPr>
        <w:p w:rsidR="00BA41B3" w:rsidRDefault="00BA41B3" w:rsidP="00A41EE0">
          <w:pPr>
            <w:pStyle w:val="a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Страница; </w:t>
          </w:r>
          <w:r>
            <w:rPr>
              <w:rStyle w:val="af0"/>
              <w:rFonts w:ascii="Arial" w:hAnsi="Arial"/>
              <w:sz w:val="16"/>
            </w:rPr>
            <w:fldChar w:fldCharType="begin"/>
          </w:r>
          <w:r>
            <w:rPr>
              <w:rStyle w:val="af0"/>
              <w:rFonts w:ascii="Arial" w:hAnsi="Arial"/>
              <w:sz w:val="16"/>
            </w:rPr>
            <w:instrText xml:space="preserve"> PAGE </w:instrText>
          </w:r>
          <w:r>
            <w:rPr>
              <w:rStyle w:val="af0"/>
              <w:rFonts w:ascii="Arial" w:hAnsi="Arial"/>
              <w:sz w:val="16"/>
            </w:rPr>
            <w:fldChar w:fldCharType="separate"/>
          </w:r>
          <w:r w:rsidR="00E32233">
            <w:rPr>
              <w:rStyle w:val="af0"/>
              <w:rFonts w:ascii="Arial" w:hAnsi="Arial"/>
              <w:noProof/>
              <w:sz w:val="16"/>
            </w:rPr>
            <w:t>1</w:t>
          </w:r>
          <w:r>
            <w:rPr>
              <w:rStyle w:val="af0"/>
              <w:rFonts w:ascii="Arial" w:hAnsi="Arial"/>
              <w:sz w:val="16"/>
            </w:rPr>
            <w:fldChar w:fldCharType="end"/>
          </w:r>
        </w:p>
      </w:tc>
    </w:tr>
    <w:tr w:rsidR="00BA41B3" w:rsidTr="00A41EE0">
      <w:trPr>
        <w:cantSplit/>
        <w:trHeight w:val="180"/>
      </w:trPr>
      <w:tc>
        <w:tcPr>
          <w:tcW w:w="7230" w:type="dxa"/>
          <w:gridSpan w:val="3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hideMark/>
        </w:tcPr>
        <w:p w:rsidR="00BA41B3" w:rsidRDefault="00BA41B3" w:rsidP="00A41EE0">
          <w:pPr>
            <w:pStyle w:val="ae"/>
            <w:rPr>
              <w:rFonts w:ascii="Arial" w:hAnsi="Arial"/>
              <w:sz w:val="16"/>
            </w:rPr>
          </w:pPr>
          <w:r w:rsidRPr="000167BF">
            <w:rPr>
              <w:rFonts w:ascii="Arial" w:eastAsia="Calibri" w:hAnsi="Arial" w:cs="Times New Roman"/>
              <w:sz w:val="16"/>
            </w:rPr>
            <w:t>Зарегистрировано</w:t>
          </w:r>
          <w:r>
            <w:rPr>
              <w:rFonts w:ascii="Arial" w:eastAsia="Calibri" w:hAnsi="Arial" w:cs="Times New Roman"/>
              <w:sz w:val="16"/>
            </w:rPr>
            <w:t xml:space="preserve"> в журнале регистрации приказов основной деятельности</w:t>
          </w:r>
          <w:r w:rsidRPr="000167BF">
            <w:rPr>
              <w:rFonts w:ascii="Arial" w:eastAsia="Calibri" w:hAnsi="Arial" w:cs="Times New Roman"/>
              <w:sz w:val="16"/>
            </w:rPr>
            <w:t xml:space="preserve">: </w:t>
          </w:r>
          <w:r>
            <w:rPr>
              <w:rFonts w:ascii="Arial" w:eastAsia="Calibri" w:hAnsi="Arial" w:cs="Times New Roman"/>
              <w:sz w:val="16"/>
            </w:rPr>
            <w:t xml:space="preserve"> приказ  №406 </w:t>
          </w: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A41B3" w:rsidRDefault="00BA41B3" w:rsidP="00A41EE0">
          <w:pPr>
            <w:rPr>
              <w:rFonts w:ascii="Arial" w:hAnsi="Arial"/>
              <w:sz w:val="16"/>
            </w:rPr>
          </w:pPr>
        </w:p>
      </w:tc>
      <w:tc>
        <w:tcPr>
          <w:tcW w:w="1300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A41B3" w:rsidRDefault="00BA41B3" w:rsidP="00A41EE0">
          <w:pPr>
            <w:rPr>
              <w:rFonts w:ascii="Arial" w:hAnsi="Arial"/>
              <w:sz w:val="16"/>
            </w:rPr>
          </w:pPr>
        </w:p>
      </w:tc>
    </w:tr>
  </w:tbl>
  <w:p w:rsidR="00BA41B3" w:rsidRDefault="00BA41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B8" w:rsidRDefault="009927B8" w:rsidP="000F142B">
      <w:pPr>
        <w:spacing w:after="0" w:line="240" w:lineRule="auto"/>
      </w:pPr>
      <w:r>
        <w:separator/>
      </w:r>
    </w:p>
  </w:footnote>
  <w:footnote w:type="continuationSeparator" w:id="0">
    <w:p w:rsidR="009927B8" w:rsidRDefault="009927B8" w:rsidP="000F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286"/>
      <w:gridCol w:w="4921"/>
    </w:tblGrid>
    <w:tr w:rsidR="00BA41B3" w:rsidRPr="000F142B" w:rsidTr="00A41EE0">
      <w:trPr>
        <w:trHeight w:val="393"/>
      </w:trPr>
      <w:tc>
        <w:tcPr>
          <w:tcW w:w="5286" w:type="dxa"/>
        </w:tcPr>
        <w:p w:rsidR="00BA41B3" w:rsidRPr="000F142B" w:rsidRDefault="00BA41B3" w:rsidP="000F142B">
          <w:pPr>
            <w:jc w:val="both"/>
            <w:rPr>
              <w:rFonts w:ascii="Times New Roman" w:hAnsi="Times New Roman" w:cs="Times New Roman"/>
              <w:spacing w:val="10"/>
              <w:sz w:val="24"/>
              <w:szCs w:val="24"/>
            </w:rPr>
          </w:pPr>
          <w:r w:rsidRPr="000F142B">
            <w:rPr>
              <w:rFonts w:ascii="Times New Roman" w:hAnsi="Times New Roman" w:cs="Times New Roman"/>
              <w:spacing w:val="10"/>
              <w:sz w:val="24"/>
              <w:szCs w:val="24"/>
            </w:rPr>
            <w:t>СИСТЕМА МЕНЕДЖМЕНТА КАЧЕСТВА</w:t>
          </w:r>
        </w:p>
      </w:tc>
      <w:tc>
        <w:tcPr>
          <w:tcW w:w="4921" w:type="dxa"/>
          <w:vMerge w:val="restart"/>
        </w:tcPr>
        <w:p w:rsidR="00BA41B3" w:rsidRPr="000F142B" w:rsidRDefault="00BA41B3" w:rsidP="000F142B">
          <w:pPr>
            <w:spacing w:before="306"/>
            <w:ind w:right="240"/>
            <w:jc w:val="center"/>
            <w:rPr>
              <w:rFonts w:ascii="Times New Roman" w:hAnsi="Times New Roman" w:cs="Times New Roman"/>
              <w:b/>
              <w:spacing w:val="10"/>
              <w:sz w:val="24"/>
              <w:szCs w:val="24"/>
            </w:rPr>
          </w:pPr>
          <w:r w:rsidRPr="000F142B">
            <w:rPr>
              <w:rFonts w:ascii="Times New Roman" w:hAnsi="Times New Roman" w:cs="Times New Roman"/>
              <w:b/>
              <w:spacing w:val="10"/>
              <w:sz w:val="24"/>
              <w:szCs w:val="24"/>
            </w:rPr>
            <w:t>ГБП ОУ РК «Керченский морской технический колледж»</w:t>
          </w:r>
        </w:p>
      </w:tc>
    </w:tr>
    <w:tr w:rsidR="00BA41B3" w:rsidRPr="000F142B" w:rsidTr="00A41EE0">
      <w:trPr>
        <w:trHeight w:val="481"/>
      </w:trPr>
      <w:tc>
        <w:tcPr>
          <w:tcW w:w="5286" w:type="dxa"/>
          <w:tcBorders>
            <w:bottom w:val="single" w:sz="4" w:space="0" w:color="auto"/>
          </w:tcBorders>
        </w:tcPr>
        <w:p w:rsidR="00BA41B3" w:rsidRPr="00A43AE8" w:rsidRDefault="00BA41B3" w:rsidP="00697B27">
          <w:pPr>
            <w:spacing w:after="0" w:line="240" w:lineRule="auto"/>
            <w:jc w:val="both"/>
            <w:rPr>
              <w:rFonts w:eastAsia="Times New Roman" w:cs="Times New Roman"/>
              <w:b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Положение о</w:t>
          </w:r>
          <w:r w:rsidRPr="00A43AE8">
            <w:rPr>
              <w:rFonts w:eastAsia="Calibri" w:cs="Times New Roman"/>
              <w:sz w:val="24"/>
              <w:szCs w:val="24"/>
            </w:rPr>
            <w:t xml:space="preserve"> </w:t>
          </w:r>
          <w:r w:rsidRPr="00A43AE8">
            <w:rPr>
              <w:rFonts w:eastAsia="Times New Roman" w:cs="Times New Roman"/>
              <w:color w:val="000000"/>
              <w:sz w:val="24"/>
              <w:szCs w:val="24"/>
              <w:lang w:eastAsia="ru-RU"/>
            </w:rPr>
            <w:t>воспитательной и социально</w:t>
          </w:r>
          <w:r>
            <w:rPr>
              <w:rFonts w:eastAsia="Times New Roman" w:cs="Times New Roman"/>
              <w:color w:val="000000"/>
              <w:sz w:val="24"/>
              <w:szCs w:val="24"/>
              <w:lang w:eastAsia="ru-RU"/>
            </w:rPr>
            <w:t>-психологической</w:t>
          </w:r>
          <w:r w:rsidRPr="00A43AE8">
            <w:rPr>
              <w:rFonts w:eastAsia="Times New Roman" w:cs="Times New Roman"/>
              <w:color w:val="000000"/>
              <w:sz w:val="24"/>
              <w:szCs w:val="24"/>
              <w:lang w:eastAsia="ru-RU"/>
            </w:rPr>
            <w:t xml:space="preserve"> работе с обучающимися (ст</w:t>
          </w:r>
          <w:r w:rsidRPr="00A43AE8">
            <w:rPr>
              <w:rFonts w:eastAsia="Times New Roman" w:cs="Times New Roman"/>
              <w:color w:val="000000"/>
              <w:sz w:val="24"/>
              <w:szCs w:val="24"/>
              <w:lang w:eastAsia="ru-RU"/>
            </w:rPr>
            <w:t>у</w:t>
          </w:r>
          <w:r w:rsidRPr="00A43AE8">
            <w:rPr>
              <w:rFonts w:eastAsia="Times New Roman" w:cs="Times New Roman"/>
              <w:color w:val="000000"/>
              <w:sz w:val="24"/>
              <w:szCs w:val="24"/>
              <w:lang w:eastAsia="ru-RU"/>
            </w:rPr>
            <w:t>дентами)</w:t>
          </w:r>
        </w:p>
        <w:p w:rsidR="00BA41B3" w:rsidRPr="000F142B" w:rsidRDefault="00BA41B3" w:rsidP="000F142B">
          <w:pPr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43AE8">
            <w:rPr>
              <w:rFonts w:ascii="Times New Roman" w:eastAsia="Calibri" w:hAnsi="Times New Roman" w:cs="Times New Roman"/>
              <w:sz w:val="24"/>
              <w:szCs w:val="24"/>
            </w:rPr>
            <w:t>в ГБП ОУ РК «КМТК»</w:t>
          </w:r>
        </w:p>
      </w:tc>
      <w:tc>
        <w:tcPr>
          <w:tcW w:w="4921" w:type="dxa"/>
          <w:vMerge/>
        </w:tcPr>
        <w:p w:rsidR="00BA41B3" w:rsidRPr="000F142B" w:rsidRDefault="00BA41B3" w:rsidP="000F142B">
          <w:pPr>
            <w:spacing w:before="306"/>
            <w:ind w:right="240"/>
            <w:jc w:val="both"/>
            <w:rPr>
              <w:rFonts w:ascii="Times New Roman" w:hAnsi="Times New Roman" w:cs="Times New Roman"/>
              <w:spacing w:val="10"/>
              <w:sz w:val="24"/>
              <w:szCs w:val="24"/>
            </w:rPr>
          </w:pPr>
        </w:p>
      </w:tc>
    </w:tr>
    <w:tr w:rsidR="00BA41B3" w:rsidRPr="000F142B" w:rsidTr="000F142B">
      <w:trPr>
        <w:trHeight w:val="311"/>
      </w:trPr>
      <w:tc>
        <w:tcPr>
          <w:tcW w:w="5286" w:type="dxa"/>
          <w:tcBorders>
            <w:bottom w:val="single" w:sz="4" w:space="0" w:color="auto"/>
          </w:tcBorders>
          <w:shd w:val="clear" w:color="auto" w:fill="BFBFBF" w:themeFill="background1" w:themeFillShade="BF"/>
        </w:tcPr>
        <w:p w:rsidR="00BA41B3" w:rsidRPr="000F142B" w:rsidRDefault="00BA41B3" w:rsidP="007011A6">
          <w:pPr>
            <w:spacing w:before="306"/>
            <w:ind w:right="240"/>
            <w:jc w:val="both"/>
            <w:rPr>
              <w:rFonts w:ascii="Times New Roman" w:hAnsi="Times New Roman" w:cs="Times New Roman"/>
              <w:b/>
              <w:spacing w:val="10"/>
              <w:sz w:val="24"/>
              <w:szCs w:val="24"/>
            </w:rPr>
          </w:pPr>
          <w:r w:rsidRPr="000F142B">
            <w:rPr>
              <w:rFonts w:ascii="Times New Roman" w:hAnsi="Times New Roman" w:cs="Times New Roman"/>
              <w:b/>
              <w:spacing w:val="10"/>
              <w:sz w:val="24"/>
              <w:szCs w:val="24"/>
            </w:rPr>
            <w:t>П-00</w:t>
          </w:r>
          <w:r>
            <w:rPr>
              <w:rFonts w:ascii="Times New Roman" w:hAnsi="Times New Roman" w:cs="Times New Roman"/>
              <w:b/>
              <w:spacing w:val="10"/>
              <w:sz w:val="24"/>
              <w:szCs w:val="24"/>
            </w:rPr>
            <w:t>8</w:t>
          </w:r>
          <w:r w:rsidRPr="000F142B">
            <w:rPr>
              <w:rFonts w:ascii="Times New Roman" w:hAnsi="Times New Roman" w:cs="Times New Roman"/>
              <w:b/>
              <w:spacing w:val="10"/>
              <w:sz w:val="24"/>
              <w:szCs w:val="24"/>
            </w:rPr>
            <w:t>-2015</w:t>
          </w:r>
        </w:p>
      </w:tc>
      <w:tc>
        <w:tcPr>
          <w:tcW w:w="4921" w:type="dxa"/>
          <w:shd w:val="clear" w:color="auto" w:fill="BFBFBF" w:themeFill="background1" w:themeFillShade="BF"/>
        </w:tcPr>
        <w:p w:rsidR="00BA41B3" w:rsidRPr="000F142B" w:rsidRDefault="00BA41B3" w:rsidP="002E0F27">
          <w:pPr>
            <w:spacing w:before="306"/>
            <w:ind w:right="240"/>
            <w:jc w:val="both"/>
            <w:rPr>
              <w:rFonts w:ascii="Times New Roman" w:hAnsi="Times New Roman" w:cs="Times New Roman"/>
              <w:spacing w:val="10"/>
              <w:sz w:val="24"/>
              <w:szCs w:val="24"/>
            </w:rPr>
          </w:pPr>
          <w:r w:rsidRPr="000F142B">
            <w:rPr>
              <w:rFonts w:ascii="Times New Roman" w:hAnsi="Times New Roman" w:cs="Times New Roman"/>
              <w:spacing w:val="10"/>
              <w:sz w:val="24"/>
              <w:szCs w:val="24"/>
            </w:rPr>
            <w:t xml:space="preserve">Версия </w:t>
          </w:r>
          <w:r w:rsidR="002E0F27">
            <w:rPr>
              <w:rFonts w:ascii="Times New Roman" w:hAnsi="Times New Roman" w:cs="Times New Roman"/>
              <w:spacing w:val="10"/>
              <w:sz w:val="24"/>
              <w:szCs w:val="24"/>
            </w:rPr>
            <w:t>2</w:t>
          </w:r>
        </w:p>
      </w:tc>
    </w:tr>
  </w:tbl>
  <w:p w:rsidR="00BA41B3" w:rsidRPr="000F142B" w:rsidRDefault="00BA41B3" w:rsidP="00697B27">
    <w:pPr>
      <w:pStyle w:val="ac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341"/>
    <w:multiLevelType w:val="hybridMultilevel"/>
    <w:tmpl w:val="6EA2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1A4A"/>
    <w:multiLevelType w:val="hybridMultilevel"/>
    <w:tmpl w:val="94B8B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D06411"/>
    <w:multiLevelType w:val="hybridMultilevel"/>
    <w:tmpl w:val="392C9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E1F46"/>
    <w:multiLevelType w:val="hybridMultilevel"/>
    <w:tmpl w:val="F640AF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D8E0B9E"/>
    <w:multiLevelType w:val="hybridMultilevel"/>
    <w:tmpl w:val="0B7A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752"/>
    <w:multiLevelType w:val="hybridMultilevel"/>
    <w:tmpl w:val="6448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00EA"/>
    <w:multiLevelType w:val="hybridMultilevel"/>
    <w:tmpl w:val="8398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842C6"/>
    <w:multiLevelType w:val="hybridMultilevel"/>
    <w:tmpl w:val="718CA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25311B"/>
    <w:multiLevelType w:val="hybridMultilevel"/>
    <w:tmpl w:val="E23A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E1FDC"/>
    <w:multiLevelType w:val="multilevel"/>
    <w:tmpl w:val="03D69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7F7C6B"/>
    <w:multiLevelType w:val="hybridMultilevel"/>
    <w:tmpl w:val="C1BE1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B2677A"/>
    <w:multiLevelType w:val="hybridMultilevel"/>
    <w:tmpl w:val="A63C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A2D0D"/>
    <w:multiLevelType w:val="hybridMultilevel"/>
    <w:tmpl w:val="B1B2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06B06"/>
    <w:multiLevelType w:val="hybridMultilevel"/>
    <w:tmpl w:val="1B82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105675"/>
    <w:multiLevelType w:val="hybridMultilevel"/>
    <w:tmpl w:val="40A0B2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9FB41DF"/>
    <w:multiLevelType w:val="hybridMultilevel"/>
    <w:tmpl w:val="87AC35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F9C1BAF"/>
    <w:multiLevelType w:val="hybridMultilevel"/>
    <w:tmpl w:val="A42E2A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0697393"/>
    <w:multiLevelType w:val="hybridMultilevel"/>
    <w:tmpl w:val="D47A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24645"/>
    <w:multiLevelType w:val="hybridMultilevel"/>
    <w:tmpl w:val="1494A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2140A0"/>
    <w:multiLevelType w:val="hybridMultilevel"/>
    <w:tmpl w:val="29E2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21C42"/>
    <w:multiLevelType w:val="hybridMultilevel"/>
    <w:tmpl w:val="8CA8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90A49"/>
    <w:multiLevelType w:val="hybridMultilevel"/>
    <w:tmpl w:val="64847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C72AEC"/>
    <w:multiLevelType w:val="multilevel"/>
    <w:tmpl w:val="15140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112E7F"/>
    <w:multiLevelType w:val="hybridMultilevel"/>
    <w:tmpl w:val="38DE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0"/>
  </w:num>
  <w:num w:numId="9">
    <w:abstractNumId w:val="18"/>
  </w:num>
  <w:num w:numId="10">
    <w:abstractNumId w:val="20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17"/>
  </w:num>
  <w:num w:numId="17">
    <w:abstractNumId w:val="21"/>
  </w:num>
  <w:num w:numId="18">
    <w:abstractNumId w:val="6"/>
  </w:num>
  <w:num w:numId="19">
    <w:abstractNumId w:val="5"/>
  </w:num>
  <w:num w:numId="20">
    <w:abstractNumId w:val="8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E4"/>
    <w:rsid w:val="00016399"/>
    <w:rsid w:val="00022E46"/>
    <w:rsid w:val="00031F91"/>
    <w:rsid w:val="00050277"/>
    <w:rsid w:val="00082B52"/>
    <w:rsid w:val="000A5E9E"/>
    <w:rsid w:val="000C558E"/>
    <w:rsid w:val="000F142B"/>
    <w:rsid w:val="00107B91"/>
    <w:rsid w:val="00111E41"/>
    <w:rsid w:val="001B406E"/>
    <w:rsid w:val="001F3F55"/>
    <w:rsid w:val="00262206"/>
    <w:rsid w:val="0028258D"/>
    <w:rsid w:val="002C4242"/>
    <w:rsid w:val="002C5FDF"/>
    <w:rsid w:val="002D74BB"/>
    <w:rsid w:val="002E0023"/>
    <w:rsid w:val="002E0F27"/>
    <w:rsid w:val="002F5994"/>
    <w:rsid w:val="00333D04"/>
    <w:rsid w:val="003B2E5F"/>
    <w:rsid w:val="003C5CD9"/>
    <w:rsid w:val="003C6117"/>
    <w:rsid w:val="003C68E1"/>
    <w:rsid w:val="003E4B54"/>
    <w:rsid w:val="00400F44"/>
    <w:rsid w:val="00402F12"/>
    <w:rsid w:val="0040752D"/>
    <w:rsid w:val="00411643"/>
    <w:rsid w:val="00417C7E"/>
    <w:rsid w:val="00444375"/>
    <w:rsid w:val="004447AC"/>
    <w:rsid w:val="00480AA8"/>
    <w:rsid w:val="00481631"/>
    <w:rsid w:val="00512143"/>
    <w:rsid w:val="005212C0"/>
    <w:rsid w:val="00527447"/>
    <w:rsid w:val="005332C4"/>
    <w:rsid w:val="00564DD1"/>
    <w:rsid w:val="005767A2"/>
    <w:rsid w:val="00580431"/>
    <w:rsid w:val="005B0D1A"/>
    <w:rsid w:val="005B6630"/>
    <w:rsid w:val="005C3FA6"/>
    <w:rsid w:val="005D06BA"/>
    <w:rsid w:val="00665A4D"/>
    <w:rsid w:val="00697B27"/>
    <w:rsid w:val="006C3A55"/>
    <w:rsid w:val="006C781F"/>
    <w:rsid w:val="007011A6"/>
    <w:rsid w:val="007216C7"/>
    <w:rsid w:val="00730EB4"/>
    <w:rsid w:val="007A59E9"/>
    <w:rsid w:val="007C6824"/>
    <w:rsid w:val="00801E0C"/>
    <w:rsid w:val="00850FE4"/>
    <w:rsid w:val="008536DB"/>
    <w:rsid w:val="008970C6"/>
    <w:rsid w:val="008A2E15"/>
    <w:rsid w:val="008D35B9"/>
    <w:rsid w:val="008F30B2"/>
    <w:rsid w:val="008F6A4F"/>
    <w:rsid w:val="0090319C"/>
    <w:rsid w:val="0093013F"/>
    <w:rsid w:val="0094480E"/>
    <w:rsid w:val="0095651E"/>
    <w:rsid w:val="009805E8"/>
    <w:rsid w:val="009927B8"/>
    <w:rsid w:val="00A06AB2"/>
    <w:rsid w:val="00A324AA"/>
    <w:rsid w:val="00A41C0F"/>
    <w:rsid w:val="00A41EE0"/>
    <w:rsid w:val="00A43AE8"/>
    <w:rsid w:val="00A55E56"/>
    <w:rsid w:val="00A572BF"/>
    <w:rsid w:val="00A70E6C"/>
    <w:rsid w:val="00A71115"/>
    <w:rsid w:val="00B24BD4"/>
    <w:rsid w:val="00B31E73"/>
    <w:rsid w:val="00B43A96"/>
    <w:rsid w:val="00B45CD7"/>
    <w:rsid w:val="00B53A3C"/>
    <w:rsid w:val="00BA41B3"/>
    <w:rsid w:val="00BB747B"/>
    <w:rsid w:val="00C31754"/>
    <w:rsid w:val="00C32C77"/>
    <w:rsid w:val="00C8650B"/>
    <w:rsid w:val="00CF3699"/>
    <w:rsid w:val="00D00127"/>
    <w:rsid w:val="00D13A38"/>
    <w:rsid w:val="00D32AF4"/>
    <w:rsid w:val="00D52788"/>
    <w:rsid w:val="00D83F92"/>
    <w:rsid w:val="00DB6236"/>
    <w:rsid w:val="00DF3132"/>
    <w:rsid w:val="00E32233"/>
    <w:rsid w:val="00E606B2"/>
    <w:rsid w:val="00E83723"/>
    <w:rsid w:val="00EF2D3D"/>
    <w:rsid w:val="00EF3234"/>
    <w:rsid w:val="00F062FB"/>
    <w:rsid w:val="00F47D14"/>
    <w:rsid w:val="00F53571"/>
    <w:rsid w:val="00F561F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38"/>
  </w:style>
  <w:style w:type="paragraph" w:styleId="1">
    <w:name w:val="heading 1"/>
    <w:basedOn w:val="a"/>
    <w:next w:val="a"/>
    <w:link w:val="10"/>
    <w:uiPriority w:val="99"/>
    <w:qFormat/>
    <w:rsid w:val="00A41EE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CD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F47D1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7D14"/>
    <w:pPr>
      <w:widowControl w:val="0"/>
      <w:shd w:val="clear" w:color="auto" w:fill="FFFFFF"/>
      <w:spacing w:after="42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2C5F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5F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5F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5F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5F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FD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F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2B"/>
  </w:style>
  <w:style w:type="paragraph" w:styleId="ae">
    <w:name w:val="footer"/>
    <w:basedOn w:val="a"/>
    <w:link w:val="af"/>
    <w:unhideWhenUsed/>
    <w:rsid w:val="000F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F142B"/>
  </w:style>
  <w:style w:type="character" w:styleId="af0">
    <w:name w:val="page number"/>
    <w:basedOn w:val="a0"/>
    <w:rsid w:val="000F142B"/>
  </w:style>
  <w:style w:type="character" w:customStyle="1" w:styleId="10">
    <w:name w:val="Заголовок 1 Знак"/>
    <w:basedOn w:val="a0"/>
    <w:link w:val="1"/>
    <w:uiPriority w:val="99"/>
    <w:rsid w:val="00A41EE0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41EE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41EE0"/>
    <w:pPr>
      <w:spacing w:after="100"/>
    </w:pPr>
  </w:style>
  <w:style w:type="character" w:customStyle="1" w:styleId="af2">
    <w:name w:val="Основной текст_"/>
    <w:link w:val="2"/>
    <w:rsid w:val="00480A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480AA8"/>
    <w:pPr>
      <w:widowControl w:val="0"/>
      <w:shd w:val="clear" w:color="auto" w:fill="FFFFFF"/>
      <w:spacing w:before="300" w:after="0" w:line="283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38"/>
  </w:style>
  <w:style w:type="paragraph" w:styleId="1">
    <w:name w:val="heading 1"/>
    <w:basedOn w:val="a"/>
    <w:next w:val="a"/>
    <w:link w:val="10"/>
    <w:uiPriority w:val="99"/>
    <w:qFormat/>
    <w:rsid w:val="00A41EE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CD7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F47D1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7D14"/>
    <w:pPr>
      <w:widowControl w:val="0"/>
      <w:shd w:val="clear" w:color="auto" w:fill="FFFFFF"/>
      <w:spacing w:after="42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2C5F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5F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5F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5F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5FD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FD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F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2B"/>
  </w:style>
  <w:style w:type="paragraph" w:styleId="ae">
    <w:name w:val="footer"/>
    <w:basedOn w:val="a"/>
    <w:link w:val="af"/>
    <w:unhideWhenUsed/>
    <w:rsid w:val="000F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0F142B"/>
  </w:style>
  <w:style w:type="character" w:styleId="af0">
    <w:name w:val="page number"/>
    <w:basedOn w:val="a0"/>
    <w:rsid w:val="000F142B"/>
  </w:style>
  <w:style w:type="character" w:customStyle="1" w:styleId="10">
    <w:name w:val="Заголовок 1 Знак"/>
    <w:basedOn w:val="a0"/>
    <w:link w:val="1"/>
    <w:uiPriority w:val="99"/>
    <w:rsid w:val="00A41EE0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A41EE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41EE0"/>
    <w:pPr>
      <w:spacing w:after="100"/>
    </w:pPr>
  </w:style>
  <w:style w:type="character" w:customStyle="1" w:styleId="af2">
    <w:name w:val="Основной текст_"/>
    <w:link w:val="2"/>
    <w:rsid w:val="00480A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2"/>
    <w:rsid w:val="00480AA8"/>
    <w:pPr>
      <w:widowControl w:val="0"/>
      <w:shd w:val="clear" w:color="auto" w:fill="FFFFFF"/>
      <w:spacing w:before="300" w:after="0" w:line="283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9EA4-4E85-4F00-8CB4-DBC03E9C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Секретарь</cp:lastModifiedBy>
  <cp:revision>3</cp:revision>
  <cp:lastPrinted>2016-03-25T13:03:00Z</cp:lastPrinted>
  <dcterms:created xsi:type="dcterms:W3CDTF">2016-03-23T09:49:00Z</dcterms:created>
  <dcterms:modified xsi:type="dcterms:W3CDTF">2016-03-25T13:10:00Z</dcterms:modified>
</cp:coreProperties>
</file>